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5423" w14:textId="03A31A36" w:rsidR="001C0E79" w:rsidRPr="00A84938" w:rsidRDefault="007A7251" w:rsidP="00531D5F">
      <w:pPr>
        <w:spacing w:before="100" w:beforeAutospacing="1" w:after="100" w:afterAutospacing="1" w:line="240" w:lineRule="auto"/>
        <w:jc w:val="center"/>
        <w:outlineLvl w:val="2"/>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t>Real-Time Inference (RTI) Simulator</w:t>
      </w:r>
      <w:r w:rsidR="00A84938" w:rsidRPr="00A84938">
        <w:rPr>
          <w:rFonts w:ascii="Arial" w:eastAsia="Times New Roman" w:hAnsi="Arial" w:cs="Arial"/>
          <w:b/>
          <w:bCs/>
          <w:kern w:val="0"/>
          <w:sz w:val="27"/>
          <w:szCs w:val="27"/>
          <w14:ligatures w14:val="none"/>
        </w:rPr>
        <w:t xml:space="preserve"> Software: Fatigue Detection Application</w:t>
      </w:r>
    </w:p>
    <w:p w14:paraId="7E956AB7" w14:textId="3536C0B0" w:rsidR="001C0E79" w:rsidRDefault="00531D5F" w:rsidP="00531D5F">
      <w:pPr>
        <w:spacing w:before="100" w:beforeAutospacing="1" w:after="100" w:afterAutospacing="1" w:line="240" w:lineRule="auto"/>
        <w:jc w:val="center"/>
        <w:rPr>
          <w:rFonts w:ascii="Arial" w:eastAsia="Times New Roman" w:hAnsi="Arial" w:cs="Arial"/>
          <w:b/>
          <w:bCs/>
          <w:kern w:val="0"/>
          <w14:ligatures w14:val="none"/>
        </w:rPr>
      </w:pPr>
      <w:r>
        <w:rPr>
          <w:rFonts w:ascii="Arial" w:eastAsia="Times New Roman" w:hAnsi="Arial" w:cs="Arial"/>
          <w:b/>
          <w:bCs/>
          <w:kern w:val="0"/>
          <w14:ligatures w14:val="none"/>
        </w:rPr>
        <w:t>Kiman B. Park, Ph.D.</w:t>
      </w:r>
    </w:p>
    <w:p w14:paraId="3792AB18" w14:textId="47D0DA51" w:rsidR="00A84938" w:rsidRPr="00A84938" w:rsidRDefault="00A84938" w:rsidP="00A84938">
      <w:p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Overview:</w:t>
      </w:r>
      <w:r w:rsidRPr="00A84938">
        <w:rPr>
          <w:rFonts w:ascii="Arial" w:eastAsia="Times New Roman" w:hAnsi="Arial" w:cs="Arial"/>
          <w:kern w:val="0"/>
          <w14:ligatures w14:val="none"/>
        </w:rPr>
        <w:t xml:space="preserve"> </w:t>
      </w:r>
      <w:r w:rsidR="00DE6DAA">
        <w:rPr>
          <w:rFonts w:ascii="Arial" w:eastAsia="Times New Roman" w:hAnsi="Arial" w:cs="Arial"/>
          <w:kern w:val="0"/>
          <w14:ligatures w14:val="none"/>
        </w:rPr>
        <w:t>My</w:t>
      </w:r>
      <w:r w:rsidR="002B5328">
        <w:rPr>
          <w:rFonts w:ascii="Arial" w:eastAsia="Times New Roman" w:hAnsi="Arial" w:cs="Arial"/>
          <w:kern w:val="0"/>
          <w14:ligatures w14:val="none"/>
        </w:rPr>
        <w:t xml:space="preserve"> </w:t>
      </w:r>
      <w:r w:rsidR="007A7251">
        <w:rPr>
          <w:rFonts w:ascii="Arial" w:eastAsia="Times New Roman" w:hAnsi="Arial" w:cs="Arial"/>
          <w:kern w:val="0"/>
          <w14:ligatures w14:val="none"/>
        </w:rPr>
        <w:t>RTI-Simulator</w:t>
      </w:r>
      <w:r w:rsidRPr="00A84938">
        <w:rPr>
          <w:rFonts w:ascii="Arial" w:eastAsia="Times New Roman" w:hAnsi="Arial" w:cs="Arial"/>
          <w:kern w:val="0"/>
          <w14:ligatures w14:val="none"/>
        </w:rPr>
        <w:t xml:space="preserve"> Software is a sophisticated tool designed for detecting and analyzing fatigue using the </w:t>
      </w:r>
      <w:proofErr w:type="spellStart"/>
      <w:r w:rsidRPr="00A84938">
        <w:rPr>
          <w:rFonts w:ascii="Arial" w:eastAsia="Times New Roman" w:hAnsi="Arial" w:cs="Arial"/>
          <w:kern w:val="0"/>
          <w14:ligatures w14:val="none"/>
        </w:rPr>
        <w:t>Neurobiomonitor</w:t>
      </w:r>
      <w:proofErr w:type="spellEnd"/>
      <w:r w:rsidRPr="00A84938">
        <w:rPr>
          <w:rFonts w:ascii="Arial" w:eastAsia="Times New Roman" w:hAnsi="Arial" w:cs="Arial"/>
          <w:kern w:val="0"/>
          <w14:ligatures w14:val="none"/>
        </w:rPr>
        <w:t xml:space="preserve"> headset (NBM) by Freer Logic. This software leverages machine learning models to predict the Karolinska Sleepiness Scale (KSS) based on real-time data inputs.</w:t>
      </w:r>
    </w:p>
    <w:p w14:paraId="10BA969E" w14:textId="77777777" w:rsidR="00A84938" w:rsidRPr="00A84938" w:rsidRDefault="00A84938" w:rsidP="00A84938">
      <w:p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Features:</w:t>
      </w:r>
    </w:p>
    <w:p w14:paraId="6130F3ED"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Dataset Integration:</w:t>
      </w:r>
    </w:p>
    <w:p w14:paraId="2E0AC4B5" w14:textId="1289D1A4" w:rsidR="00A84938" w:rsidRPr="00A84938" w:rsidRDefault="007D2EDC" w:rsidP="00A84938">
      <w:pPr>
        <w:numPr>
          <w:ilvl w:val="1"/>
          <w:numId w:val="1"/>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My</w:t>
      </w:r>
      <w:r w:rsidR="00A84938" w:rsidRPr="00A84938">
        <w:rPr>
          <w:rFonts w:ascii="Arial" w:eastAsia="Times New Roman" w:hAnsi="Arial" w:cs="Arial"/>
          <w:kern w:val="0"/>
          <w14:ligatures w14:val="none"/>
        </w:rPr>
        <w:t xml:space="preserve"> software comes pre-loaded with a dataset provided by Eden Band Company.</w:t>
      </w:r>
    </w:p>
    <w:p w14:paraId="6E292606"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Users can select specific subject IDs to visualize individual results.</w:t>
      </w:r>
    </w:p>
    <w:p w14:paraId="3BA49EF4"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Machine Learning Models:</w:t>
      </w:r>
    </w:p>
    <w:p w14:paraId="3572CA56" w14:textId="0DFA3AB6"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Random Forest Classifier:</w:t>
      </w:r>
      <w:r w:rsidRPr="00A84938">
        <w:rPr>
          <w:rFonts w:ascii="Arial" w:eastAsia="Times New Roman" w:hAnsi="Arial" w:cs="Arial"/>
          <w:kern w:val="0"/>
          <w14:ligatures w14:val="none"/>
        </w:rPr>
        <w:t xml:space="preserve"> This primary model is used for predicting KSS.</w:t>
      </w:r>
    </w:p>
    <w:p w14:paraId="0FC91AF7"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K-Nearest Neighbor Classifier (KNN):</w:t>
      </w:r>
      <w:r w:rsidRPr="00A84938">
        <w:rPr>
          <w:rFonts w:ascii="Arial" w:eastAsia="Times New Roman" w:hAnsi="Arial" w:cs="Arial"/>
          <w:kern w:val="0"/>
          <w14:ligatures w14:val="none"/>
        </w:rPr>
        <w:t xml:space="preserve"> Although included, this model is not active in the current version due to its lower accuracy compared to the Random Forest Classifier.</w:t>
      </w:r>
    </w:p>
    <w:p w14:paraId="311C216A"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Real-Time Inference Simulation:</w:t>
      </w:r>
    </w:p>
    <w:p w14:paraId="1F3AB561"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A dynamic simulation feature displays real-time inferences in a dedicated blue window.</w:t>
      </w:r>
    </w:p>
    <w:p w14:paraId="2A4D03DC"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As data is captured, real-time KSS inferences are marked with green indicators.</w:t>
      </w:r>
    </w:p>
    <w:p w14:paraId="6799DC8C"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If no signal is detected, the KSS is automatically set to 0.</w:t>
      </w:r>
    </w:p>
    <w:p w14:paraId="14AEC798" w14:textId="77777777" w:rsid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 xml:space="preserve">An alert system is triggered if the KSS exceeds a threshold of 7, with both visual and auditory notifications. This threshold is </w:t>
      </w:r>
      <w:proofErr w:type="gramStart"/>
      <w:r w:rsidRPr="00A84938">
        <w:rPr>
          <w:rFonts w:ascii="Arial" w:eastAsia="Times New Roman" w:hAnsi="Arial" w:cs="Arial"/>
          <w:kern w:val="0"/>
          <w14:ligatures w14:val="none"/>
        </w:rPr>
        <w:t>user-adjustable</w:t>
      </w:r>
      <w:proofErr w:type="gramEnd"/>
      <w:r w:rsidRPr="00A84938">
        <w:rPr>
          <w:rFonts w:ascii="Arial" w:eastAsia="Times New Roman" w:hAnsi="Arial" w:cs="Arial"/>
          <w:kern w:val="0"/>
          <w14:ligatures w14:val="none"/>
        </w:rPr>
        <w:t>.</w:t>
      </w:r>
    </w:p>
    <w:p w14:paraId="739C8714" w14:textId="2519E80C"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The code can be transferred and integrated easily to other sensors for real-time inference. </w:t>
      </w:r>
    </w:p>
    <w:p w14:paraId="102BD8CE"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Customizable Interface:</w:t>
      </w:r>
    </w:p>
    <w:p w14:paraId="7D290E5B"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Users can personalize the application's appearance through the main menu option “</w:t>
      </w:r>
      <w:proofErr w:type="gramStart"/>
      <w:r w:rsidRPr="00A84938">
        <w:rPr>
          <w:rFonts w:ascii="Arial" w:eastAsia="Times New Roman" w:hAnsi="Arial" w:cs="Arial"/>
          <w:kern w:val="0"/>
          <w14:ligatures w14:val="none"/>
        </w:rPr>
        <w:t>Work Space</w:t>
      </w:r>
      <w:proofErr w:type="gramEnd"/>
      <w:r w:rsidRPr="00A84938">
        <w:rPr>
          <w:rFonts w:ascii="Arial" w:eastAsia="Times New Roman" w:hAnsi="Arial" w:cs="Arial"/>
          <w:kern w:val="0"/>
          <w14:ligatures w14:val="none"/>
        </w:rPr>
        <w:t>” -&gt; “Change the style”.</w:t>
      </w:r>
    </w:p>
    <w:p w14:paraId="2B18A9C1"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Model Parameter Viewing:</w:t>
      </w:r>
    </w:p>
    <w:p w14:paraId="6C350BC8" w14:textId="09AA1970"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Detailed model parameters can be accessed via the menu by selecting “Parameters” and choosing either “1</w:t>
      </w:r>
      <w:r w:rsidR="00611BBC" w:rsidRPr="00611BBC">
        <w:rPr>
          <w:rFonts w:ascii="Arial" w:eastAsia="Times New Roman" w:hAnsi="Arial" w:cs="Arial"/>
          <w:kern w:val="0"/>
          <w:vertAlign w:val="superscript"/>
          <w14:ligatures w14:val="none"/>
        </w:rPr>
        <w:t>st</w:t>
      </w:r>
      <w:r w:rsidRPr="00A84938">
        <w:rPr>
          <w:rFonts w:ascii="Arial" w:eastAsia="Times New Roman" w:hAnsi="Arial" w:cs="Arial"/>
          <w:kern w:val="0"/>
          <w14:ligatures w14:val="none"/>
        </w:rPr>
        <w:t xml:space="preserve"> Model” or “</w:t>
      </w:r>
      <w:r w:rsidR="00611BBC">
        <w:rPr>
          <w:rFonts w:ascii="Arial" w:eastAsia="Times New Roman" w:hAnsi="Arial" w:cs="Arial"/>
          <w:kern w:val="0"/>
          <w14:ligatures w14:val="none"/>
        </w:rPr>
        <w:t>2</w:t>
      </w:r>
      <w:r w:rsidR="00611BBC" w:rsidRPr="00611BBC">
        <w:rPr>
          <w:rFonts w:ascii="Arial" w:eastAsia="Times New Roman" w:hAnsi="Arial" w:cs="Arial"/>
          <w:kern w:val="0"/>
          <w:vertAlign w:val="superscript"/>
          <w14:ligatures w14:val="none"/>
        </w:rPr>
        <w:t>nd</w:t>
      </w:r>
      <w:r w:rsidRPr="00A84938">
        <w:rPr>
          <w:rFonts w:ascii="Arial" w:eastAsia="Times New Roman" w:hAnsi="Arial" w:cs="Arial"/>
          <w:kern w:val="0"/>
          <w14:ligatures w14:val="none"/>
        </w:rPr>
        <w:t xml:space="preserve"> Model”.</w:t>
      </w:r>
    </w:p>
    <w:p w14:paraId="4A11DA1D" w14:textId="77777777" w:rsidR="00A84938" w:rsidRPr="00A84938" w:rsidRDefault="00A84938" w:rsidP="00A84938">
      <w:pPr>
        <w:numPr>
          <w:ilvl w:val="0"/>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Logging System:</w:t>
      </w:r>
    </w:p>
    <w:p w14:paraId="29E95816" w14:textId="77777777" w:rsidR="00A84938" w:rsidRPr="00A84938" w:rsidRDefault="00A84938" w:rsidP="00A84938">
      <w:pPr>
        <w:numPr>
          <w:ilvl w:val="1"/>
          <w:numId w:val="1"/>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A comprehensive logging system is integrated, accessible through the menu for review.</w:t>
      </w:r>
    </w:p>
    <w:p w14:paraId="77E51DC1" w14:textId="77777777" w:rsidR="00A84938" w:rsidRPr="00A84938" w:rsidRDefault="00A84938" w:rsidP="00A84938">
      <w:p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Technical Specifications:</w:t>
      </w:r>
    </w:p>
    <w:p w14:paraId="2BB3662F" w14:textId="77777777" w:rsidR="00A84938" w:rsidRPr="00A84938" w:rsidRDefault="00A84938" w:rsidP="00A84938">
      <w:pPr>
        <w:numPr>
          <w:ilvl w:val="0"/>
          <w:numId w:val="2"/>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Programming Language:</w:t>
      </w:r>
      <w:r w:rsidRPr="00A84938">
        <w:rPr>
          <w:rFonts w:ascii="Arial" w:eastAsia="Times New Roman" w:hAnsi="Arial" w:cs="Arial"/>
          <w:kern w:val="0"/>
          <w14:ligatures w14:val="none"/>
        </w:rPr>
        <w:t xml:space="preserve"> Python</w:t>
      </w:r>
    </w:p>
    <w:p w14:paraId="1C63D04D" w14:textId="77777777" w:rsidR="00A84938" w:rsidRPr="00A84938" w:rsidRDefault="00A84938" w:rsidP="00A84938">
      <w:pPr>
        <w:numPr>
          <w:ilvl w:val="0"/>
          <w:numId w:val="2"/>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Integration:</w:t>
      </w:r>
      <w:r w:rsidRPr="00A84938">
        <w:rPr>
          <w:rFonts w:ascii="Arial" w:eastAsia="Times New Roman" w:hAnsi="Arial" w:cs="Arial"/>
          <w:kern w:val="0"/>
          <w14:ligatures w14:val="none"/>
        </w:rPr>
        <w:t xml:space="preserve"> </w:t>
      </w:r>
      <w:proofErr w:type="spellStart"/>
      <w:r w:rsidRPr="00A84938">
        <w:rPr>
          <w:rFonts w:ascii="Arial" w:eastAsia="Times New Roman" w:hAnsi="Arial" w:cs="Arial"/>
          <w:kern w:val="0"/>
          <w14:ligatures w14:val="none"/>
        </w:rPr>
        <w:t>Neurobiomonitor</w:t>
      </w:r>
      <w:proofErr w:type="spellEnd"/>
      <w:r w:rsidRPr="00A84938">
        <w:rPr>
          <w:rFonts w:ascii="Arial" w:eastAsia="Times New Roman" w:hAnsi="Arial" w:cs="Arial"/>
          <w:kern w:val="0"/>
          <w14:ligatures w14:val="none"/>
        </w:rPr>
        <w:t xml:space="preserve"> headset (NBM) by Freer Logic</w:t>
      </w:r>
    </w:p>
    <w:p w14:paraId="3C3AC86E" w14:textId="77777777" w:rsidR="00A84938" w:rsidRPr="00A84938" w:rsidRDefault="00A84938" w:rsidP="00A84938">
      <w:pPr>
        <w:numPr>
          <w:ilvl w:val="0"/>
          <w:numId w:val="2"/>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lastRenderedPageBreak/>
        <w:t>Dataset:</w:t>
      </w:r>
      <w:r w:rsidRPr="00A84938">
        <w:rPr>
          <w:rFonts w:ascii="Arial" w:eastAsia="Times New Roman" w:hAnsi="Arial" w:cs="Arial"/>
          <w:kern w:val="0"/>
          <w14:ligatures w14:val="none"/>
        </w:rPr>
        <w:t xml:space="preserve"> Provided by Eden Band Company</w:t>
      </w:r>
    </w:p>
    <w:p w14:paraId="3627EF1D" w14:textId="77777777" w:rsidR="00A84938" w:rsidRPr="00A84938" w:rsidRDefault="00A84938" w:rsidP="00A84938">
      <w:pPr>
        <w:numPr>
          <w:ilvl w:val="0"/>
          <w:numId w:val="2"/>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Real-Time Data Processing:</w:t>
      </w:r>
      <w:r w:rsidRPr="00A84938">
        <w:rPr>
          <w:rFonts w:ascii="Arial" w:eastAsia="Times New Roman" w:hAnsi="Arial" w:cs="Arial"/>
          <w:kern w:val="0"/>
          <w14:ligatures w14:val="none"/>
        </w:rPr>
        <w:t xml:space="preserve"> Visual and auditory alert systems based on threshold settings</w:t>
      </w:r>
    </w:p>
    <w:p w14:paraId="29D6EEB3" w14:textId="77777777" w:rsidR="00A84938" w:rsidRDefault="00A84938" w:rsidP="00A84938">
      <w:pPr>
        <w:spacing w:before="100" w:beforeAutospacing="1" w:after="100" w:afterAutospacing="1" w:line="240" w:lineRule="auto"/>
        <w:rPr>
          <w:rFonts w:ascii="Arial" w:eastAsia="Times New Roman" w:hAnsi="Arial" w:cs="Arial"/>
          <w:b/>
          <w:bCs/>
          <w:kern w:val="0"/>
          <w14:ligatures w14:val="none"/>
        </w:rPr>
      </w:pPr>
    </w:p>
    <w:p w14:paraId="350D0C7E" w14:textId="6D9FE311" w:rsidR="00A84938" w:rsidRPr="00A84938" w:rsidRDefault="00A84938" w:rsidP="00A84938">
      <w:p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User Manual:</w:t>
      </w:r>
    </w:p>
    <w:p w14:paraId="50A51943" w14:textId="77777777" w:rsidR="00A84938" w:rsidRPr="00A84938" w:rsidRDefault="00A84938" w:rsidP="00A84938">
      <w:pPr>
        <w:numPr>
          <w:ilvl w:val="0"/>
          <w:numId w:val="3"/>
        </w:num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kern w:val="0"/>
          <w14:ligatures w14:val="none"/>
        </w:rPr>
        <w:t>The operating manual is currently under development and will be included in future releases.</w:t>
      </w:r>
    </w:p>
    <w:p w14:paraId="68C6F0DC" w14:textId="048227CC" w:rsidR="00A84938" w:rsidRDefault="00A84938" w:rsidP="00A84938">
      <w:pPr>
        <w:spacing w:before="100" w:beforeAutospacing="1" w:after="100" w:afterAutospacing="1" w:line="240" w:lineRule="auto"/>
        <w:rPr>
          <w:rFonts w:ascii="Arial" w:eastAsia="Times New Roman" w:hAnsi="Arial" w:cs="Arial"/>
          <w:kern w:val="0"/>
          <w14:ligatures w14:val="none"/>
        </w:rPr>
      </w:pPr>
      <w:r w:rsidRPr="00A84938">
        <w:rPr>
          <w:rFonts w:ascii="Arial" w:eastAsia="Times New Roman" w:hAnsi="Arial" w:cs="Arial"/>
          <w:b/>
          <w:bCs/>
          <w:kern w:val="0"/>
          <w14:ligatures w14:val="none"/>
        </w:rPr>
        <w:t>Conclusion:</w:t>
      </w:r>
      <w:r w:rsidRPr="00A84938">
        <w:rPr>
          <w:rFonts w:ascii="Arial" w:eastAsia="Times New Roman" w:hAnsi="Arial" w:cs="Arial"/>
          <w:kern w:val="0"/>
          <w14:ligatures w14:val="none"/>
        </w:rPr>
        <w:t xml:space="preserve"> </w:t>
      </w:r>
      <w:r w:rsidR="00010CD0">
        <w:rPr>
          <w:rFonts w:ascii="Arial" w:eastAsia="Times New Roman" w:hAnsi="Arial" w:cs="Arial"/>
          <w:kern w:val="0"/>
          <w14:ligatures w14:val="none"/>
        </w:rPr>
        <w:t>I designed the</w:t>
      </w:r>
      <w:r w:rsidR="00837E8D">
        <w:rPr>
          <w:rFonts w:ascii="Arial" w:eastAsia="Times New Roman" w:hAnsi="Arial" w:cs="Arial"/>
          <w:kern w:val="0"/>
          <w14:ligatures w14:val="none"/>
        </w:rPr>
        <w:t xml:space="preserve"> </w:t>
      </w:r>
      <w:r w:rsidR="00786E29">
        <w:rPr>
          <w:rFonts w:ascii="Arial" w:eastAsia="Times New Roman" w:hAnsi="Arial" w:cs="Arial"/>
          <w:kern w:val="0"/>
          <w14:ligatures w14:val="none"/>
        </w:rPr>
        <w:t>RTI-Simulator</w:t>
      </w:r>
      <w:r w:rsidRPr="00A84938">
        <w:rPr>
          <w:rFonts w:ascii="Arial" w:eastAsia="Times New Roman" w:hAnsi="Arial" w:cs="Arial"/>
          <w:kern w:val="0"/>
          <w14:ligatures w14:val="none"/>
        </w:rPr>
        <w:t xml:space="preserve"> Software </w:t>
      </w:r>
      <w:r w:rsidR="00010CD0">
        <w:rPr>
          <w:rFonts w:ascii="Arial" w:eastAsia="Times New Roman" w:hAnsi="Arial" w:cs="Arial"/>
          <w:kern w:val="0"/>
          <w14:ligatures w14:val="none"/>
        </w:rPr>
        <w:t xml:space="preserve">to </w:t>
      </w:r>
      <w:r w:rsidRPr="00A84938">
        <w:rPr>
          <w:rFonts w:ascii="Arial" w:eastAsia="Times New Roman" w:hAnsi="Arial" w:cs="Arial"/>
          <w:kern w:val="0"/>
          <w14:ligatures w14:val="none"/>
        </w:rPr>
        <w:t>provide an advanced and user-friendly solution for fatigue detection and analysis, featuring robust machine learning capabilities and real-time data processing. The application’s customizable interface and adjustable parameters make it suitable for a wide range of users, from researchers to practitioners in various fields.</w:t>
      </w:r>
    </w:p>
    <w:p w14:paraId="6F7872EB" w14:textId="5C7014A5" w:rsidR="00A8162C" w:rsidRPr="00BA350C" w:rsidRDefault="009102A9" w:rsidP="00BA350C">
      <w:p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b/>
          <w:bCs/>
          <w:kern w:val="0"/>
          <w14:ligatures w14:val="none"/>
        </w:rPr>
        <w:t>Future Direction</w:t>
      </w:r>
      <w:r w:rsidRPr="00BA350C">
        <w:rPr>
          <w:rFonts w:ascii="Arial" w:eastAsia="Times New Roman" w:hAnsi="Arial" w:cs="Arial"/>
          <w:kern w:val="0"/>
          <w14:ligatures w14:val="none"/>
        </w:rPr>
        <w:t xml:space="preserve">: </w:t>
      </w:r>
      <w:r w:rsidR="008029FE" w:rsidRPr="00BA350C">
        <w:rPr>
          <w:rFonts w:ascii="Arial" w:eastAsia="Times New Roman" w:hAnsi="Arial" w:cs="Arial"/>
          <w:kern w:val="0"/>
          <w14:ligatures w14:val="none"/>
        </w:rPr>
        <w:t xml:space="preserve">The future development of </w:t>
      </w:r>
      <w:r w:rsidR="00875CD4">
        <w:rPr>
          <w:rFonts w:ascii="Arial" w:eastAsia="Times New Roman" w:hAnsi="Arial" w:cs="Arial"/>
          <w:kern w:val="0"/>
          <w14:ligatures w14:val="none"/>
        </w:rPr>
        <w:t>my</w:t>
      </w:r>
      <w:r w:rsidR="000C1EAD">
        <w:rPr>
          <w:rFonts w:ascii="Arial" w:eastAsia="Times New Roman" w:hAnsi="Arial" w:cs="Arial"/>
          <w:kern w:val="0"/>
          <w14:ligatures w14:val="none"/>
        </w:rPr>
        <w:t xml:space="preserve"> </w:t>
      </w:r>
      <w:r w:rsidR="00C9448A" w:rsidRPr="00BA350C">
        <w:rPr>
          <w:rFonts w:ascii="Arial" w:eastAsia="Times New Roman" w:hAnsi="Arial" w:cs="Arial"/>
          <w:kern w:val="0"/>
          <w14:ligatures w14:val="none"/>
        </w:rPr>
        <w:t>RTI-Simulator</w:t>
      </w:r>
      <w:r w:rsidR="008029FE" w:rsidRPr="00BA350C">
        <w:rPr>
          <w:rFonts w:ascii="Arial" w:eastAsia="Times New Roman" w:hAnsi="Arial" w:cs="Arial"/>
          <w:kern w:val="0"/>
          <w14:ligatures w14:val="none"/>
        </w:rPr>
        <w:t xml:space="preserve"> Software </w:t>
      </w:r>
      <w:r w:rsidR="00E64E49">
        <w:rPr>
          <w:rFonts w:ascii="Arial" w:eastAsia="Times New Roman" w:hAnsi="Arial" w:cs="Arial"/>
          <w:kern w:val="0"/>
          <w14:ligatures w14:val="none"/>
        </w:rPr>
        <w:t xml:space="preserve">will </w:t>
      </w:r>
      <w:r w:rsidR="008029FE" w:rsidRPr="00BA350C">
        <w:rPr>
          <w:rFonts w:ascii="Arial" w:eastAsia="Times New Roman" w:hAnsi="Arial" w:cs="Arial"/>
          <w:kern w:val="0"/>
          <w14:ligatures w14:val="none"/>
        </w:rPr>
        <w:t>aim to enhance its accuracy, expand its features, and improve user experience. These advancements will ensure the software remains at the forefront of fatigue detection technology, catering to the evolving needs of its users.</w:t>
      </w:r>
    </w:p>
    <w:p w14:paraId="0C8ACE33" w14:textId="529C8484" w:rsidR="00BA350C" w:rsidRPr="008C282F" w:rsidRDefault="00BA350C" w:rsidP="008C282F">
      <w:pPr>
        <w:pStyle w:val="ListParagraph"/>
        <w:numPr>
          <w:ilvl w:val="0"/>
          <w:numId w:val="4"/>
        </w:numPr>
        <w:spacing w:before="100" w:beforeAutospacing="1" w:after="100" w:afterAutospacing="1" w:line="240" w:lineRule="auto"/>
        <w:rPr>
          <w:rFonts w:ascii="Arial" w:eastAsia="Times New Roman" w:hAnsi="Arial" w:cs="Arial"/>
          <w:b/>
          <w:bCs/>
          <w:kern w:val="0"/>
          <w14:ligatures w14:val="none"/>
        </w:rPr>
      </w:pPr>
      <w:r w:rsidRPr="008C282F">
        <w:rPr>
          <w:rFonts w:ascii="Arial" w:eastAsia="Times New Roman" w:hAnsi="Arial" w:cs="Arial"/>
          <w:b/>
          <w:bCs/>
          <w:kern w:val="0"/>
          <w14:ligatures w14:val="none"/>
        </w:rPr>
        <w:t>Model Accuracy Improvement:</w:t>
      </w:r>
    </w:p>
    <w:p w14:paraId="5C3C53A3" w14:textId="1DEF190C"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Data Augmentation: Incorporate additional data from diverse subjects to train the models, improving their generalization and accuracy.</w:t>
      </w:r>
    </w:p>
    <w:p w14:paraId="21D12063" w14:textId="1ED2E860"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Feature Engineering: Enhance the feature extraction process to identify more relevant signals from the NBM headset data.</w:t>
      </w:r>
    </w:p>
    <w:p w14:paraId="7ADF4CEE" w14:textId="121D7BD3" w:rsidR="00BA350C" w:rsidRPr="00BA350C" w:rsidRDefault="00BA350C" w:rsidP="00073D6D">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Advanced Algorithms: Explore and integrate more advanced machine learning models such as Deep Neural Networks (DNNs) and ensemble methods to surpass the current performance of the Random Forest Classifier.</w:t>
      </w:r>
    </w:p>
    <w:p w14:paraId="63974457" w14:textId="5A67910D" w:rsidR="00BA350C" w:rsidRPr="008C282F" w:rsidRDefault="00BA350C" w:rsidP="006B50D2">
      <w:pPr>
        <w:pStyle w:val="ListParagraph"/>
        <w:numPr>
          <w:ilvl w:val="0"/>
          <w:numId w:val="4"/>
        </w:numPr>
        <w:spacing w:before="100" w:beforeAutospacing="1" w:after="100" w:afterAutospacing="1" w:line="240" w:lineRule="auto"/>
        <w:rPr>
          <w:rFonts w:ascii="Arial" w:eastAsia="Times New Roman" w:hAnsi="Arial" w:cs="Arial"/>
          <w:b/>
          <w:bCs/>
          <w:kern w:val="0"/>
          <w14:ligatures w14:val="none"/>
        </w:rPr>
      </w:pPr>
      <w:r w:rsidRPr="008C282F">
        <w:rPr>
          <w:rFonts w:ascii="Arial" w:eastAsia="Times New Roman" w:hAnsi="Arial" w:cs="Arial"/>
          <w:b/>
          <w:bCs/>
          <w:kern w:val="0"/>
          <w14:ligatures w14:val="none"/>
        </w:rPr>
        <w:t>Enhanced Real-Time Inference:</w:t>
      </w:r>
    </w:p>
    <w:p w14:paraId="3D259D70"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Adaptive Thresholds: Develop algorithms to dynamically adjust thresholds based on individual user profiles and historical data.</w:t>
      </w:r>
    </w:p>
    <w:p w14:paraId="6715B7BD"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Continuous Learning: Integrate mechanisms for the models to learn and adapt from new incoming data, improving over time with more usage.</w:t>
      </w:r>
    </w:p>
    <w:p w14:paraId="4736B6A2" w14:textId="5C2C6C78" w:rsidR="00BA350C" w:rsidRPr="00BA350C" w:rsidRDefault="00BA350C" w:rsidP="00BA350C">
      <w:pPr>
        <w:pStyle w:val="ListParagraph"/>
        <w:numPr>
          <w:ilvl w:val="0"/>
          <w:numId w:val="4"/>
        </w:numPr>
        <w:spacing w:before="100" w:beforeAutospacing="1" w:after="100" w:afterAutospacing="1" w:line="240" w:lineRule="auto"/>
        <w:rPr>
          <w:rFonts w:ascii="Arial" w:eastAsia="Times New Roman" w:hAnsi="Arial" w:cs="Arial"/>
          <w:b/>
          <w:bCs/>
          <w:kern w:val="0"/>
          <w14:ligatures w14:val="none"/>
        </w:rPr>
      </w:pPr>
      <w:r w:rsidRPr="00BA350C">
        <w:rPr>
          <w:rFonts w:ascii="Arial" w:eastAsia="Times New Roman" w:hAnsi="Arial" w:cs="Arial"/>
          <w:b/>
          <w:bCs/>
          <w:kern w:val="0"/>
          <w14:ligatures w14:val="none"/>
        </w:rPr>
        <w:t>Expanded Feature Set:</w:t>
      </w:r>
    </w:p>
    <w:p w14:paraId="1909510D"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Additional Sensors: Support additional biosensors to capture more comprehensive physiological data, providing a holistic view of the user’s fatigue state.</w:t>
      </w:r>
    </w:p>
    <w:p w14:paraId="15771E4A"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User Feedback Integration: Implement a feedback system where users can manually input their perceived fatigue levels, allowing the software to validate and adjust its predictions.</w:t>
      </w:r>
    </w:p>
    <w:p w14:paraId="15D1CA10"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Predictive Analytics: Add predictive analytics features to forecast future fatigue levels based on current trends and historical data.</w:t>
      </w:r>
    </w:p>
    <w:p w14:paraId="2C417EBD" w14:textId="56B8325E" w:rsidR="00BA350C" w:rsidRPr="00BA350C" w:rsidRDefault="00BA350C" w:rsidP="00BA350C">
      <w:pPr>
        <w:pStyle w:val="ListParagraph"/>
        <w:numPr>
          <w:ilvl w:val="0"/>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b/>
          <w:bCs/>
          <w:kern w:val="0"/>
          <w14:ligatures w14:val="none"/>
        </w:rPr>
        <w:t>User Experience Enhancements:</w:t>
      </w:r>
    </w:p>
    <w:p w14:paraId="67A7D19B"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lastRenderedPageBreak/>
        <w:t>Improved Interface: Continuously refine the user interface for better usability and aesthetics, ensuring a smooth user experience.</w:t>
      </w:r>
    </w:p>
    <w:p w14:paraId="2C2102F3" w14:textId="77777777" w:rsid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Mobile Integration: Develop mobile applications to allow users to monitor their fatigue levels on-the-go.</w:t>
      </w:r>
    </w:p>
    <w:p w14:paraId="3FF88390" w14:textId="7F65CFA5" w:rsidR="00B6018D" w:rsidRPr="00BA350C" w:rsidRDefault="00B6018D" w:rsidP="00B6018D">
      <w:pPr>
        <w:pStyle w:val="ListParagraph"/>
        <w:numPr>
          <w:ilvl w:val="2"/>
          <w:numId w:val="4"/>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This </w:t>
      </w:r>
      <w:r w:rsidR="00D743E3">
        <w:rPr>
          <w:rFonts w:ascii="Arial" w:eastAsia="Times New Roman" w:hAnsi="Arial" w:cs="Arial"/>
          <w:kern w:val="0"/>
          <w14:ligatures w14:val="none"/>
        </w:rPr>
        <w:t xml:space="preserve">software </w:t>
      </w:r>
      <w:r>
        <w:rPr>
          <w:rFonts w:ascii="Arial" w:eastAsia="Times New Roman" w:hAnsi="Arial" w:cs="Arial"/>
          <w:kern w:val="0"/>
          <w14:ligatures w14:val="none"/>
        </w:rPr>
        <w:t xml:space="preserve">can be easily integrated </w:t>
      </w:r>
      <w:r w:rsidR="00D743E3">
        <w:rPr>
          <w:rFonts w:ascii="Arial" w:eastAsia="Times New Roman" w:hAnsi="Arial" w:cs="Arial"/>
          <w:kern w:val="0"/>
          <w14:ligatures w14:val="none"/>
        </w:rPr>
        <w:t xml:space="preserve">into the mobile application </w:t>
      </w:r>
      <w:r>
        <w:rPr>
          <w:rFonts w:ascii="Arial" w:eastAsia="Times New Roman" w:hAnsi="Arial" w:cs="Arial"/>
          <w:kern w:val="0"/>
          <w14:ligatures w14:val="none"/>
        </w:rPr>
        <w:t xml:space="preserve">using </w:t>
      </w:r>
      <w:proofErr w:type="spellStart"/>
      <w:r w:rsidRPr="002B03B6">
        <w:rPr>
          <w:rFonts w:ascii="Arial" w:eastAsia="Times New Roman" w:hAnsi="Arial" w:cs="Arial"/>
          <w:b/>
          <w:bCs/>
          <w:kern w:val="0"/>
          <w14:ligatures w14:val="none"/>
        </w:rPr>
        <w:t>Kivy</w:t>
      </w:r>
      <w:proofErr w:type="spellEnd"/>
      <w:r>
        <w:rPr>
          <w:rFonts w:ascii="Arial" w:eastAsia="Times New Roman" w:hAnsi="Arial" w:cs="Arial"/>
          <w:kern w:val="0"/>
          <w14:ligatures w14:val="none"/>
        </w:rPr>
        <w:t xml:space="preserve"> or </w:t>
      </w:r>
      <w:proofErr w:type="spellStart"/>
      <w:r w:rsidRPr="002B03B6">
        <w:rPr>
          <w:rFonts w:ascii="Arial" w:eastAsia="Times New Roman" w:hAnsi="Arial" w:cs="Arial"/>
          <w:b/>
          <w:bCs/>
          <w:kern w:val="0"/>
          <w14:ligatures w14:val="none"/>
        </w:rPr>
        <w:t>Bee</w:t>
      </w:r>
      <w:r w:rsidR="00E44318" w:rsidRPr="002B03B6">
        <w:rPr>
          <w:rFonts w:ascii="Arial" w:eastAsia="Times New Roman" w:hAnsi="Arial" w:cs="Arial"/>
          <w:b/>
          <w:bCs/>
          <w:kern w:val="0"/>
          <w14:ligatures w14:val="none"/>
        </w:rPr>
        <w:t>Ware</w:t>
      </w:r>
      <w:proofErr w:type="spellEnd"/>
      <w:r w:rsidR="00E44318">
        <w:rPr>
          <w:rFonts w:ascii="Arial" w:eastAsia="Times New Roman" w:hAnsi="Arial" w:cs="Arial"/>
          <w:kern w:val="0"/>
          <w14:ligatures w14:val="none"/>
        </w:rPr>
        <w:t xml:space="preserve"> packages in Python</w:t>
      </w:r>
      <w:r w:rsidR="00D743E3">
        <w:rPr>
          <w:rFonts w:ascii="Arial" w:eastAsia="Times New Roman" w:hAnsi="Arial" w:cs="Arial"/>
          <w:kern w:val="0"/>
          <w14:ligatures w14:val="none"/>
        </w:rPr>
        <w:t>.</w:t>
      </w:r>
    </w:p>
    <w:p w14:paraId="5F4DC23D" w14:textId="77777777" w:rsidR="006B50D2"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Custom Alerts: Provide more customization options for alert notifications, including different alert tones, visual cues, and haptic feedback for wearable devices.</w:t>
      </w:r>
    </w:p>
    <w:p w14:paraId="498B6F16" w14:textId="479CA409" w:rsidR="00BA350C" w:rsidRPr="00BA350C" w:rsidRDefault="00BA350C" w:rsidP="006B50D2">
      <w:pPr>
        <w:pStyle w:val="ListParagraph"/>
        <w:numPr>
          <w:ilvl w:val="0"/>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b/>
          <w:bCs/>
          <w:kern w:val="0"/>
          <w14:ligatures w14:val="none"/>
        </w:rPr>
        <w:t>Comprehensive Reporting and Analytics:</w:t>
      </w:r>
    </w:p>
    <w:p w14:paraId="05317636"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Detailed Reports: Generate detailed fatigue analysis reports that can be exported and shared, including trends, predictions, and personalized recommendations.</w:t>
      </w:r>
    </w:p>
    <w:p w14:paraId="5590B993"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Dashboards: Create interactive dashboards that visualize data trends, model performance, and user statistics in an intuitive format.</w:t>
      </w:r>
    </w:p>
    <w:p w14:paraId="2C2C32F1" w14:textId="0BF3A1F8" w:rsidR="00BA350C" w:rsidRPr="00BA350C" w:rsidRDefault="00BA350C" w:rsidP="00BA350C">
      <w:pPr>
        <w:pStyle w:val="ListParagraph"/>
        <w:numPr>
          <w:ilvl w:val="0"/>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b/>
          <w:bCs/>
          <w:kern w:val="0"/>
          <w14:ligatures w14:val="none"/>
        </w:rPr>
        <w:t>Collaboration and Integration:</w:t>
      </w:r>
    </w:p>
    <w:p w14:paraId="36AB08AA" w14:textId="77777777" w:rsidR="00BA350C" w:rsidRPr="00BA350C" w:rsidRDefault="00BA350C" w:rsidP="006B50D2">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API Development: Develop APIs to allow integration with other health and wellness applications, enabling a more comprehensive health monitoring ecosystem.</w:t>
      </w:r>
    </w:p>
    <w:p w14:paraId="5E993678" w14:textId="272A4D8E" w:rsidR="00C9448A" w:rsidRPr="0086370E" w:rsidRDefault="00BA350C" w:rsidP="0086370E">
      <w:pPr>
        <w:pStyle w:val="ListParagraph"/>
        <w:numPr>
          <w:ilvl w:val="1"/>
          <w:numId w:val="4"/>
        </w:numPr>
        <w:spacing w:before="100" w:beforeAutospacing="1" w:after="100" w:afterAutospacing="1" w:line="240" w:lineRule="auto"/>
        <w:rPr>
          <w:rFonts w:ascii="Arial" w:eastAsia="Times New Roman" w:hAnsi="Arial" w:cs="Arial"/>
          <w:kern w:val="0"/>
          <w14:ligatures w14:val="none"/>
        </w:rPr>
      </w:pPr>
      <w:r w:rsidRPr="00BA350C">
        <w:rPr>
          <w:rFonts w:ascii="Arial" w:eastAsia="Times New Roman" w:hAnsi="Arial" w:cs="Arial"/>
          <w:kern w:val="0"/>
          <w14:ligatures w14:val="none"/>
        </w:rPr>
        <w:t>Research Collaboration: Collaborate with research institutions to validate the software’s effectiveness and contribute to ongoing studies in fatigue and sleep research.</w:t>
      </w:r>
    </w:p>
    <w:sectPr w:rsidR="00C9448A" w:rsidRPr="0086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A517"/>
      </v:shape>
    </w:pict>
  </w:numPicBullet>
  <w:abstractNum w:abstractNumId="0" w15:restartNumberingAfterBreak="0">
    <w:nsid w:val="06C447EF"/>
    <w:multiLevelType w:val="hybridMultilevel"/>
    <w:tmpl w:val="4AAC3612"/>
    <w:lvl w:ilvl="0" w:tplc="0409000F">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07">
      <w:start w:val="1"/>
      <w:numFmt w:val="bullet"/>
      <w:lvlText w:val=""/>
      <w:lvlPicBulletId w:val="0"/>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5DDC"/>
    <w:multiLevelType w:val="multilevel"/>
    <w:tmpl w:val="FBA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710A"/>
    <w:multiLevelType w:val="multilevel"/>
    <w:tmpl w:val="C0F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3A8D"/>
    <w:multiLevelType w:val="multilevel"/>
    <w:tmpl w:val="959ADC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rPr>
        <w:rFonts w:hint="default"/>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71290"/>
    <w:multiLevelType w:val="multilevel"/>
    <w:tmpl w:val="CACA597A"/>
    <w:lvl w:ilvl="0">
      <w:start w:val="1"/>
      <w:numFmt w:val="decimal"/>
      <w:lvlText w:val="%1."/>
      <w:lvlJc w:val="left"/>
      <w:pPr>
        <w:tabs>
          <w:tab w:val="num" w:pos="720"/>
        </w:tabs>
        <w:ind w:left="720" w:hanging="360"/>
      </w:pPr>
      <w:rPr>
        <w:rFonts w:hint="default"/>
        <w:sz w:val="20"/>
      </w:rPr>
    </w:lvl>
    <w:lvl w:ilvl="1">
      <w:start w:val="5"/>
      <w:numFmt w:val="decimal"/>
      <w:lvlText w:val="%2."/>
      <w:lvlJc w:val="left"/>
      <w:pPr>
        <w:ind w:left="72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176C3"/>
    <w:multiLevelType w:val="multilevel"/>
    <w:tmpl w:val="A46AE46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D2A7A"/>
    <w:multiLevelType w:val="multilevel"/>
    <w:tmpl w:val="841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85B03"/>
    <w:multiLevelType w:val="multilevel"/>
    <w:tmpl w:val="15AE142C"/>
    <w:lvl w:ilvl="0">
      <w:start w:val="5"/>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rPr>
        <w:rFonts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363F4"/>
    <w:multiLevelType w:val="multilevel"/>
    <w:tmpl w:val="9C2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E3879"/>
    <w:multiLevelType w:val="hybridMultilevel"/>
    <w:tmpl w:val="2494A464"/>
    <w:lvl w:ilvl="0" w:tplc="2CDC45BE">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31B86"/>
    <w:multiLevelType w:val="hybridMultilevel"/>
    <w:tmpl w:val="89E209A4"/>
    <w:lvl w:ilvl="0" w:tplc="FFFFFFFF">
      <w:start w:val="1"/>
      <w:numFmt w:val="decimal"/>
      <w:lvlText w:val="%1."/>
      <w:lvlJc w:val="left"/>
      <w:pPr>
        <w:ind w:left="720" w:hanging="360"/>
      </w:pPr>
      <w:rPr>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1974C0"/>
    <w:multiLevelType w:val="multilevel"/>
    <w:tmpl w:val="762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B3DCB"/>
    <w:multiLevelType w:val="multilevel"/>
    <w:tmpl w:val="B1E42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D445A"/>
    <w:multiLevelType w:val="multilevel"/>
    <w:tmpl w:val="E86C2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87B03"/>
    <w:multiLevelType w:val="multilevel"/>
    <w:tmpl w:val="E246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0181D"/>
    <w:multiLevelType w:val="multilevel"/>
    <w:tmpl w:val="A32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458425">
    <w:abstractNumId w:val="13"/>
  </w:num>
  <w:num w:numId="2" w16cid:durableId="2047946208">
    <w:abstractNumId w:val="5"/>
  </w:num>
  <w:num w:numId="3" w16cid:durableId="732121771">
    <w:abstractNumId w:val="8"/>
  </w:num>
  <w:num w:numId="4" w16cid:durableId="608897367">
    <w:abstractNumId w:val="0"/>
  </w:num>
  <w:num w:numId="5" w16cid:durableId="293099274">
    <w:abstractNumId w:val="2"/>
  </w:num>
  <w:num w:numId="6" w16cid:durableId="1410273779">
    <w:abstractNumId w:val="15"/>
  </w:num>
  <w:num w:numId="7" w16cid:durableId="924651351">
    <w:abstractNumId w:val="14"/>
  </w:num>
  <w:num w:numId="8" w16cid:durableId="2119525927">
    <w:abstractNumId w:val="11"/>
  </w:num>
  <w:num w:numId="9" w16cid:durableId="2082366130">
    <w:abstractNumId w:val="6"/>
  </w:num>
  <w:num w:numId="10" w16cid:durableId="1245534065">
    <w:abstractNumId w:val="1"/>
  </w:num>
  <w:num w:numId="11" w16cid:durableId="1892425445">
    <w:abstractNumId w:val="12"/>
  </w:num>
  <w:num w:numId="12" w16cid:durableId="2041709397">
    <w:abstractNumId w:val="3"/>
  </w:num>
  <w:num w:numId="13" w16cid:durableId="350451461">
    <w:abstractNumId w:val="10"/>
  </w:num>
  <w:num w:numId="14" w16cid:durableId="495456461">
    <w:abstractNumId w:val="9"/>
  </w:num>
  <w:num w:numId="15" w16cid:durableId="1285768037">
    <w:abstractNumId w:val="7"/>
  </w:num>
  <w:num w:numId="16" w16cid:durableId="16276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EB"/>
    <w:rsid w:val="00010CD0"/>
    <w:rsid w:val="00073632"/>
    <w:rsid w:val="00073D6D"/>
    <w:rsid w:val="000C1EAD"/>
    <w:rsid w:val="000F6517"/>
    <w:rsid w:val="001C0E79"/>
    <w:rsid w:val="001E56E3"/>
    <w:rsid w:val="002B03B6"/>
    <w:rsid w:val="002B5328"/>
    <w:rsid w:val="00382DA7"/>
    <w:rsid w:val="00531D5F"/>
    <w:rsid w:val="005F20DA"/>
    <w:rsid w:val="00611BBC"/>
    <w:rsid w:val="00696C96"/>
    <w:rsid w:val="006B50D2"/>
    <w:rsid w:val="00776B55"/>
    <w:rsid w:val="00786DE7"/>
    <w:rsid w:val="00786E29"/>
    <w:rsid w:val="007A7251"/>
    <w:rsid w:val="007D2EDC"/>
    <w:rsid w:val="008029FE"/>
    <w:rsid w:val="008141B0"/>
    <w:rsid w:val="00837E8D"/>
    <w:rsid w:val="0085759A"/>
    <w:rsid w:val="0086370E"/>
    <w:rsid w:val="00875CD4"/>
    <w:rsid w:val="008C282F"/>
    <w:rsid w:val="008F6EFA"/>
    <w:rsid w:val="00906BBB"/>
    <w:rsid w:val="009102A9"/>
    <w:rsid w:val="00957ADB"/>
    <w:rsid w:val="009C17FE"/>
    <w:rsid w:val="009F57EB"/>
    <w:rsid w:val="00A8162C"/>
    <w:rsid w:val="00A84938"/>
    <w:rsid w:val="00B37867"/>
    <w:rsid w:val="00B6018D"/>
    <w:rsid w:val="00BA350C"/>
    <w:rsid w:val="00BF20AF"/>
    <w:rsid w:val="00C7394D"/>
    <w:rsid w:val="00C9448A"/>
    <w:rsid w:val="00CB6161"/>
    <w:rsid w:val="00D743E3"/>
    <w:rsid w:val="00DE6DAA"/>
    <w:rsid w:val="00E44318"/>
    <w:rsid w:val="00E64E49"/>
    <w:rsid w:val="00ED4CBB"/>
    <w:rsid w:val="00FB7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6466"/>
  <w15:chartTrackingRefBased/>
  <w15:docId w15:val="{94ADFAE5-45B8-4432-B5EB-AC275FC9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7EB"/>
    <w:rPr>
      <w:rFonts w:eastAsiaTheme="majorEastAsia" w:cstheme="majorBidi"/>
      <w:color w:val="272727" w:themeColor="text1" w:themeTint="D8"/>
    </w:rPr>
  </w:style>
  <w:style w:type="paragraph" w:styleId="Title">
    <w:name w:val="Title"/>
    <w:basedOn w:val="Normal"/>
    <w:next w:val="Normal"/>
    <w:link w:val="TitleChar"/>
    <w:uiPriority w:val="10"/>
    <w:qFormat/>
    <w:rsid w:val="009F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7EB"/>
    <w:pPr>
      <w:spacing w:before="160"/>
      <w:jc w:val="center"/>
    </w:pPr>
    <w:rPr>
      <w:i/>
      <w:iCs/>
      <w:color w:val="404040" w:themeColor="text1" w:themeTint="BF"/>
    </w:rPr>
  </w:style>
  <w:style w:type="character" w:customStyle="1" w:styleId="QuoteChar">
    <w:name w:val="Quote Char"/>
    <w:basedOn w:val="DefaultParagraphFont"/>
    <w:link w:val="Quote"/>
    <w:uiPriority w:val="29"/>
    <w:rsid w:val="009F57EB"/>
    <w:rPr>
      <w:i/>
      <w:iCs/>
      <w:color w:val="404040" w:themeColor="text1" w:themeTint="BF"/>
    </w:rPr>
  </w:style>
  <w:style w:type="paragraph" w:styleId="ListParagraph">
    <w:name w:val="List Paragraph"/>
    <w:basedOn w:val="Normal"/>
    <w:uiPriority w:val="34"/>
    <w:qFormat/>
    <w:rsid w:val="009F57EB"/>
    <w:pPr>
      <w:ind w:left="720"/>
      <w:contextualSpacing/>
    </w:pPr>
  </w:style>
  <w:style w:type="character" w:styleId="IntenseEmphasis">
    <w:name w:val="Intense Emphasis"/>
    <w:basedOn w:val="DefaultParagraphFont"/>
    <w:uiPriority w:val="21"/>
    <w:qFormat/>
    <w:rsid w:val="009F57EB"/>
    <w:rPr>
      <w:i/>
      <w:iCs/>
      <w:color w:val="0F4761" w:themeColor="accent1" w:themeShade="BF"/>
    </w:rPr>
  </w:style>
  <w:style w:type="paragraph" w:styleId="IntenseQuote">
    <w:name w:val="Intense Quote"/>
    <w:basedOn w:val="Normal"/>
    <w:next w:val="Normal"/>
    <w:link w:val="IntenseQuoteChar"/>
    <w:uiPriority w:val="30"/>
    <w:qFormat/>
    <w:rsid w:val="009F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7EB"/>
    <w:rPr>
      <w:i/>
      <w:iCs/>
      <w:color w:val="0F4761" w:themeColor="accent1" w:themeShade="BF"/>
    </w:rPr>
  </w:style>
  <w:style w:type="character" w:styleId="IntenseReference">
    <w:name w:val="Intense Reference"/>
    <w:basedOn w:val="DefaultParagraphFont"/>
    <w:uiPriority w:val="32"/>
    <w:qFormat/>
    <w:rsid w:val="009F57EB"/>
    <w:rPr>
      <w:b/>
      <w:bCs/>
      <w:smallCaps/>
      <w:color w:val="0F4761" w:themeColor="accent1" w:themeShade="BF"/>
      <w:spacing w:val="5"/>
    </w:rPr>
  </w:style>
  <w:style w:type="paragraph" w:styleId="NormalWeb">
    <w:name w:val="Normal (Web)"/>
    <w:basedOn w:val="Normal"/>
    <w:uiPriority w:val="99"/>
    <w:semiHidden/>
    <w:unhideWhenUsed/>
    <w:rsid w:val="00A849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4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76831">
      <w:bodyDiv w:val="1"/>
      <w:marLeft w:val="0"/>
      <w:marRight w:val="0"/>
      <w:marTop w:val="0"/>
      <w:marBottom w:val="0"/>
      <w:divBdr>
        <w:top w:val="none" w:sz="0" w:space="0" w:color="auto"/>
        <w:left w:val="none" w:sz="0" w:space="0" w:color="auto"/>
        <w:bottom w:val="none" w:sz="0" w:space="0" w:color="auto"/>
        <w:right w:val="none" w:sz="0" w:space="0" w:color="auto"/>
      </w:divBdr>
    </w:div>
    <w:div w:id="20130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42</cp:revision>
  <dcterms:created xsi:type="dcterms:W3CDTF">2024-06-08T23:05:00Z</dcterms:created>
  <dcterms:modified xsi:type="dcterms:W3CDTF">2024-06-09T01:37:00Z</dcterms:modified>
</cp:coreProperties>
</file>