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E572" w14:textId="7EB2D40F" w:rsidR="001E56E3" w:rsidRDefault="00821A16">
      <w:r>
        <w:rPr>
          <w:b/>
          <w:bCs/>
        </w:rPr>
        <w:t>The context:</w:t>
      </w:r>
    </w:p>
    <w:p w14:paraId="6057EB04" w14:textId="55BAE5DC" w:rsidR="00821A16" w:rsidRDefault="00821A16">
      <w:r>
        <w:t xml:space="preserve">The market price for iron ore nose-dived from $110 to $55 per ton. </w:t>
      </w:r>
      <w:r w:rsidR="00B95B3F">
        <w:t xml:space="preserve">The business is operating at almost break-even. </w:t>
      </w:r>
    </w:p>
    <w:p w14:paraId="5E1FFFA5" w14:textId="13D5DF89" w:rsidR="00821A16" w:rsidRDefault="00821A16">
      <w:pPr>
        <w:rPr>
          <w:b/>
          <w:bCs/>
        </w:rPr>
      </w:pPr>
      <w:r>
        <w:rPr>
          <w:b/>
          <w:bCs/>
        </w:rPr>
        <w:t>The criteria for success:</w:t>
      </w:r>
    </w:p>
    <w:p w14:paraId="4198E49B" w14:textId="150809C8" w:rsidR="00821A16" w:rsidRDefault="00B124C4">
      <w:r>
        <w:t xml:space="preserve">Shave off </w:t>
      </w:r>
      <w:r w:rsidR="00B95B3F">
        <w:t>~2</w:t>
      </w:r>
      <w:r>
        <w:t>0% of maintenance cost from ore-</w:t>
      </w:r>
      <w:proofErr w:type="gramStart"/>
      <w:r>
        <w:t>crusher</w:t>
      </w:r>
      <w:proofErr w:type="gramEnd"/>
      <w:r>
        <w:t xml:space="preserve"> </w:t>
      </w:r>
    </w:p>
    <w:p w14:paraId="03218233" w14:textId="7E7BC984" w:rsidR="00821A16" w:rsidRDefault="00821A16">
      <w:pPr>
        <w:rPr>
          <w:b/>
          <w:bCs/>
        </w:rPr>
      </w:pPr>
      <w:r>
        <w:rPr>
          <w:b/>
          <w:bCs/>
        </w:rPr>
        <w:t>Scope of solution space:</w:t>
      </w:r>
    </w:p>
    <w:p w14:paraId="747356BC" w14:textId="77777777" w:rsidR="00B124C4" w:rsidRDefault="00B124C4">
      <w:r>
        <w:t xml:space="preserve">To maximize profitability, business expenditures are analyzed. Particularly, maintenance cost is the focus since the ore-crusher, purchased to maximize the production of iron ore when the market was high, has the highest discrepancies.  </w:t>
      </w:r>
    </w:p>
    <w:p w14:paraId="50987AB8" w14:textId="09BB608A" w:rsidR="00821A16" w:rsidRDefault="00821A16">
      <w:pPr>
        <w:rPr>
          <w:b/>
          <w:bCs/>
        </w:rPr>
      </w:pPr>
      <w:r>
        <w:rPr>
          <w:b/>
          <w:bCs/>
        </w:rPr>
        <w:t>Constraints within solution space:</w:t>
      </w:r>
    </w:p>
    <w:p w14:paraId="3E94FB89" w14:textId="3B6D610B" w:rsidR="00821A16" w:rsidRDefault="00B124C4">
      <w:r>
        <w:t xml:space="preserve">The </w:t>
      </w:r>
      <w:r w:rsidR="00B95B3F">
        <w:t>constraint</w:t>
      </w:r>
      <w:r>
        <w:t xml:space="preserve"> is the wear and tear. </w:t>
      </w:r>
      <w:proofErr w:type="gramStart"/>
      <w:r>
        <w:t xml:space="preserve">The </w:t>
      </w:r>
      <w:r w:rsidR="00B95B3F">
        <w:t>excess</w:t>
      </w:r>
      <w:proofErr w:type="gramEnd"/>
      <w:r w:rsidR="00B95B3F">
        <w:t xml:space="preserve"> wear is responsible for 80% of the work requests, meaning that the equipment is pushed to the limit. Furthermore, there is </w:t>
      </w:r>
      <w:proofErr w:type="gramStart"/>
      <w:r w:rsidR="00B95B3F">
        <w:t>OEM</w:t>
      </w:r>
      <w:proofErr w:type="gramEnd"/>
      <w:r w:rsidR="00B95B3F">
        <w:t xml:space="preserve"> limit – one maintenance at every 50,000 tons of iron ore processed. </w:t>
      </w:r>
    </w:p>
    <w:p w14:paraId="25E80624" w14:textId="117CBD8E" w:rsidR="00821A16" w:rsidRDefault="00821A16">
      <w:pPr>
        <w:rPr>
          <w:b/>
          <w:bCs/>
        </w:rPr>
      </w:pPr>
      <w:r>
        <w:rPr>
          <w:b/>
          <w:bCs/>
        </w:rPr>
        <w:t>Stakeholders to provide key insight:</w:t>
      </w:r>
    </w:p>
    <w:p w14:paraId="4EF83A03" w14:textId="4C001399" w:rsidR="00B95B3F" w:rsidRDefault="00B95B3F">
      <w:r w:rsidRPr="00B95B3F">
        <w:rPr>
          <w:u w:val="single"/>
        </w:rPr>
        <w:t>Chanel Adams</w:t>
      </w:r>
      <w:r>
        <w:t xml:space="preserve"> </w:t>
      </w:r>
      <w:r w:rsidRPr="00B95B3F">
        <w:t>–</w:t>
      </w:r>
      <w:r>
        <w:t xml:space="preserve"> </w:t>
      </w:r>
      <w:r w:rsidRPr="00B95B3F">
        <w:t>Reliability</w:t>
      </w:r>
      <w:r>
        <w:t xml:space="preserve"> </w:t>
      </w:r>
      <w:r w:rsidRPr="00B95B3F">
        <w:t>Engineer,</w:t>
      </w:r>
      <w:r>
        <w:t xml:space="preserve"> </w:t>
      </w:r>
    </w:p>
    <w:p w14:paraId="7021B7DB" w14:textId="2DD615BE" w:rsidR="00B95B3F" w:rsidRDefault="00B95B3F">
      <w:r w:rsidRPr="00B95B3F">
        <w:rPr>
          <w:u w:val="single"/>
        </w:rPr>
        <w:t>Jonas</w:t>
      </w:r>
      <w:r w:rsidRPr="00B95B3F">
        <w:rPr>
          <w:u w:val="single"/>
        </w:rPr>
        <w:t xml:space="preserve"> </w:t>
      </w:r>
      <w:r w:rsidRPr="00B95B3F">
        <w:rPr>
          <w:u w:val="single"/>
        </w:rPr>
        <w:t>Richards</w:t>
      </w:r>
      <w:r>
        <w:t xml:space="preserve"> </w:t>
      </w:r>
      <w:r w:rsidRPr="00B95B3F">
        <w:t>–</w:t>
      </w:r>
      <w:r>
        <w:t xml:space="preserve"> </w:t>
      </w:r>
      <w:proofErr w:type="spellStart"/>
      <w:r w:rsidRPr="00B95B3F">
        <w:t>AssetIntegrity</w:t>
      </w:r>
      <w:proofErr w:type="spellEnd"/>
      <w:r>
        <w:t xml:space="preserve"> </w:t>
      </w:r>
      <w:r w:rsidRPr="00B95B3F">
        <w:t>Manager,</w:t>
      </w:r>
      <w:r>
        <w:t xml:space="preserve"> </w:t>
      </w:r>
    </w:p>
    <w:p w14:paraId="3F9C6442" w14:textId="1855D930" w:rsidR="00B95B3F" w:rsidRDefault="00B95B3F">
      <w:r w:rsidRPr="00B95B3F">
        <w:rPr>
          <w:u w:val="single"/>
        </w:rPr>
        <w:t>Bruce Banner</w:t>
      </w:r>
      <w:r>
        <w:t xml:space="preserve"> </w:t>
      </w:r>
      <w:r w:rsidRPr="00B95B3F">
        <w:t>–</w:t>
      </w:r>
      <w:r>
        <w:t xml:space="preserve"> </w:t>
      </w:r>
      <w:r w:rsidRPr="00B95B3F">
        <w:t>Maintenance</w:t>
      </w:r>
      <w:r>
        <w:t xml:space="preserve"> </w:t>
      </w:r>
      <w:r w:rsidRPr="00B95B3F">
        <w:t>SME,</w:t>
      </w:r>
      <w:r>
        <w:t xml:space="preserve"> </w:t>
      </w:r>
    </w:p>
    <w:p w14:paraId="577720F3" w14:textId="5113D589" w:rsidR="00B95B3F" w:rsidRDefault="00B95B3F">
      <w:r w:rsidRPr="00B95B3F">
        <w:rPr>
          <w:u w:val="single"/>
        </w:rPr>
        <w:t>Jane</w:t>
      </w:r>
      <w:r w:rsidRPr="00B95B3F">
        <w:rPr>
          <w:u w:val="single"/>
        </w:rPr>
        <w:t xml:space="preserve"> </w:t>
      </w:r>
      <w:r w:rsidRPr="00B95B3F">
        <w:rPr>
          <w:u w:val="single"/>
        </w:rPr>
        <w:t>Steere</w:t>
      </w:r>
      <w:r>
        <w:t xml:space="preserve"> </w:t>
      </w:r>
      <w:r w:rsidRPr="00B95B3F">
        <w:t>-</w:t>
      </w:r>
      <w:r>
        <w:t xml:space="preserve"> </w:t>
      </w:r>
      <w:r w:rsidRPr="00B95B3F">
        <w:t>Principal</w:t>
      </w:r>
      <w:r>
        <w:t xml:space="preserve"> </w:t>
      </w:r>
      <w:r w:rsidRPr="00B95B3F">
        <w:t>Maintenance,</w:t>
      </w:r>
      <w:r>
        <w:t xml:space="preserve"> </w:t>
      </w:r>
    </w:p>
    <w:p w14:paraId="4B2BA516" w14:textId="397BBF50" w:rsidR="00B95B3F" w:rsidRDefault="00B95B3F">
      <w:r w:rsidRPr="00B95B3F">
        <w:rPr>
          <w:u w:val="single"/>
        </w:rPr>
        <w:t>Fargo</w:t>
      </w:r>
      <w:r w:rsidRPr="00B95B3F">
        <w:rPr>
          <w:u w:val="single"/>
        </w:rPr>
        <w:t xml:space="preserve"> </w:t>
      </w:r>
      <w:r w:rsidRPr="00B95B3F">
        <w:rPr>
          <w:u w:val="single"/>
        </w:rPr>
        <w:t>Williams</w:t>
      </w:r>
      <w:r>
        <w:rPr>
          <w:u w:val="single"/>
        </w:rPr>
        <w:t xml:space="preserve"> </w:t>
      </w:r>
      <w:r w:rsidRPr="00B95B3F">
        <w:t>–</w:t>
      </w:r>
      <w:r>
        <w:t xml:space="preserve"> </w:t>
      </w:r>
      <w:r w:rsidRPr="00B95B3F">
        <w:t>Change</w:t>
      </w:r>
      <w:r>
        <w:t xml:space="preserve"> </w:t>
      </w:r>
      <w:r w:rsidRPr="00B95B3F">
        <w:t>Manager,</w:t>
      </w:r>
      <w:r>
        <w:t xml:space="preserve"> </w:t>
      </w:r>
    </w:p>
    <w:p w14:paraId="1F2CC669" w14:textId="1EAC7240" w:rsidR="00B95B3F" w:rsidRDefault="00B95B3F">
      <w:r w:rsidRPr="00B95B3F">
        <w:rPr>
          <w:u w:val="single"/>
        </w:rPr>
        <w:t>Tara</w:t>
      </w:r>
      <w:r w:rsidRPr="00B95B3F">
        <w:rPr>
          <w:u w:val="single"/>
        </w:rPr>
        <w:t xml:space="preserve"> </w:t>
      </w:r>
      <w:r w:rsidRPr="00B95B3F">
        <w:rPr>
          <w:u w:val="single"/>
        </w:rPr>
        <w:t>Starr</w:t>
      </w:r>
      <w:r>
        <w:rPr>
          <w:u w:val="single"/>
        </w:rPr>
        <w:t xml:space="preserve"> </w:t>
      </w:r>
      <w:r w:rsidRPr="00B95B3F">
        <w:t>-</w:t>
      </w:r>
      <w:r>
        <w:t xml:space="preserve"> </w:t>
      </w:r>
      <w:r w:rsidRPr="00B95B3F">
        <w:t>Maintenance</w:t>
      </w:r>
      <w:r>
        <w:t xml:space="preserve"> </w:t>
      </w:r>
      <w:r w:rsidRPr="00B95B3F">
        <w:t>SME</w:t>
      </w:r>
    </w:p>
    <w:p w14:paraId="2349BD77" w14:textId="636119EF" w:rsidR="00821A16" w:rsidRDefault="00821A16">
      <w:pPr>
        <w:rPr>
          <w:b/>
          <w:bCs/>
        </w:rPr>
      </w:pPr>
      <w:r>
        <w:rPr>
          <w:b/>
          <w:bCs/>
        </w:rPr>
        <w:t>Key data sources:</w:t>
      </w:r>
    </w:p>
    <w:p w14:paraId="3104DF60" w14:textId="77777777" w:rsidR="00B95B3F" w:rsidRDefault="00B95B3F" w:rsidP="00B95B3F">
      <w:r w:rsidRPr="00B95B3F">
        <w:rPr>
          <w:u w:val="single"/>
        </w:rPr>
        <w:t>Data Historian</w:t>
      </w:r>
      <w:r>
        <w:t xml:space="preserve"> – how many tons of ore is processed with the crusher</w:t>
      </w:r>
      <w:r>
        <w:t xml:space="preserve">, </w:t>
      </w:r>
    </w:p>
    <w:p w14:paraId="756B2126" w14:textId="77777777" w:rsidR="00B95B3F" w:rsidRDefault="00B95B3F" w:rsidP="00B95B3F">
      <w:r w:rsidRPr="00B95B3F">
        <w:rPr>
          <w:u w:val="single"/>
        </w:rPr>
        <w:t>Ellipse</w:t>
      </w:r>
      <w:r>
        <w:t xml:space="preserve"> – old work orders</w:t>
      </w:r>
      <w:r>
        <w:t xml:space="preserve">, </w:t>
      </w:r>
    </w:p>
    <w:p w14:paraId="1A845722" w14:textId="22FA3FB7" w:rsidR="00821A16" w:rsidRDefault="00B95B3F" w:rsidP="00B95B3F">
      <w:r w:rsidRPr="00B95B3F">
        <w:rPr>
          <w:u w:val="single"/>
        </w:rPr>
        <w:t>SAP</w:t>
      </w:r>
      <w:r>
        <w:t xml:space="preserve"> – recent work order requests involving the ore-crusher. </w:t>
      </w:r>
    </w:p>
    <w:p w14:paraId="59978768" w14:textId="08EED3ED" w:rsidR="00B95B3F" w:rsidRPr="00B95B3F" w:rsidRDefault="00B95B3F" w:rsidP="00B95B3F">
      <w:pPr>
        <w:rPr>
          <w:u w:val="single"/>
        </w:rPr>
      </w:pPr>
      <w:r w:rsidRPr="00B95B3F">
        <w:rPr>
          <w:u w:val="single"/>
        </w:rPr>
        <w:t xml:space="preserve">Additional data sources: T3000 DCS, Ore Crusher System. </w:t>
      </w:r>
    </w:p>
    <w:sectPr w:rsidR="00B95B3F" w:rsidRPr="00B9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16"/>
    <w:rsid w:val="001E56E3"/>
    <w:rsid w:val="00821A16"/>
    <w:rsid w:val="00906BBB"/>
    <w:rsid w:val="00B124C4"/>
    <w:rsid w:val="00B9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6EEB9"/>
  <w15:chartTrackingRefBased/>
  <w15:docId w15:val="{2D508F4C-87D3-4B26-AC91-A431DFFE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1030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Kiman</dc:creator>
  <cp:keywords/>
  <dc:description/>
  <cp:lastModifiedBy>Park, Kiman</cp:lastModifiedBy>
  <cp:revision>1</cp:revision>
  <dcterms:created xsi:type="dcterms:W3CDTF">2023-12-27T16:11:00Z</dcterms:created>
  <dcterms:modified xsi:type="dcterms:W3CDTF">2023-12-27T17:01:00Z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42cd644a-860c-4e7e-bc2c-ceefc7a74650</vt:lpwstr>
  </property>
</Properties>
</file>