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876" w:rsidRDefault="00C55AC9">
      <w:r>
        <w:t>Setting up a Tableau class with 14 day free trial.</w:t>
      </w:r>
    </w:p>
    <w:p w:rsidR="00C55AC9" w:rsidRDefault="00C55AC9">
      <w:r>
        <w:t xml:space="preserve">All the files you will need for a Level 1 and Level 2 Tableau class are already installed on the Tableau image.  You will find them on the desktop.  See </w:t>
      </w:r>
      <w:proofErr w:type="spellStart"/>
      <w:r>
        <w:t>Basic_Learning_Tableau_Files</w:t>
      </w:r>
      <w:proofErr w:type="spellEnd"/>
      <w:r>
        <w:t xml:space="preserve"> and </w:t>
      </w:r>
      <w:proofErr w:type="spellStart"/>
      <w:r>
        <w:t>Advanced_Learning_Tableau_Files</w:t>
      </w:r>
      <w:proofErr w:type="spellEnd"/>
      <w:r>
        <w:t xml:space="preserve"> in little yellow folders on the desktop.</w:t>
      </w:r>
    </w:p>
    <w:p w:rsidR="00C55AC9" w:rsidRDefault="00C55AC9">
      <w:r>
        <w:t>Start out by installing 14 day trial on all student machines AND your own.  I generally get the instructor 2 machine open and install using an “assembly line” fashion.  You can install all machines at same time, no problem.</w:t>
      </w:r>
      <w:r w:rsidR="00FA74F8">
        <w:t xml:space="preserve">  See directions below:</w:t>
      </w:r>
    </w:p>
    <w:p w:rsidR="00C55AC9" w:rsidRDefault="00C55AC9"/>
    <w:p w:rsidR="00C55AC9" w:rsidRDefault="00FA74F8">
      <w:r>
        <w:t>You</w:t>
      </w:r>
      <w:r w:rsidR="00C55AC9">
        <w:t xml:space="preserve"> will notice that the browser in this machine already has a tab for </w:t>
      </w:r>
      <w:hyperlink r:id="rId4" w:history="1">
        <w:r w:rsidR="00C55AC9" w:rsidRPr="006A10E1">
          <w:rPr>
            <w:rStyle w:val="Hyperlink"/>
          </w:rPr>
          <w:t>www.tableau.com</w:t>
        </w:r>
      </w:hyperlink>
      <w:r w:rsidR="00C55AC9">
        <w:t>.  Just click on that tab:</w:t>
      </w:r>
    </w:p>
    <w:p w:rsidR="00FA74F8" w:rsidRDefault="00FA74F8">
      <w:r>
        <w:rPr>
          <w:noProof/>
        </w:rPr>
        <w:drawing>
          <wp:inline distT="0" distB="0" distL="0" distR="0">
            <wp:extent cx="5829300" cy="352402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autab.png"/>
                    <pic:cNvPicPr/>
                  </pic:nvPicPr>
                  <pic:blipFill>
                    <a:blip r:embed="rId5">
                      <a:extLst>
                        <a:ext uri="{28A0092B-C50C-407E-A947-70E740481C1C}">
                          <a14:useLocalDpi xmlns:a14="http://schemas.microsoft.com/office/drawing/2010/main" val="0"/>
                        </a:ext>
                      </a:extLst>
                    </a:blip>
                    <a:stretch>
                      <a:fillRect/>
                    </a:stretch>
                  </pic:blipFill>
                  <pic:spPr>
                    <a:xfrm>
                      <a:off x="0" y="0"/>
                      <a:ext cx="5830084" cy="3524502"/>
                    </a:xfrm>
                    <a:prstGeom prst="rect">
                      <a:avLst/>
                    </a:prstGeom>
                  </pic:spPr>
                </pic:pic>
              </a:graphicData>
            </a:graphic>
          </wp:inline>
        </w:drawing>
      </w:r>
    </w:p>
    <w:p w:rsidR="00FA74F8" w:rsidRDefault="00FA74F8"/>
    <w:p w:rsidR="00FA74F8" w:rsidRDefault="00FA74F8">
      <w:r>
        <w:t xml:space="preserve">Click on the “Try it </w:t>
      </w:r>
      <w:proofErr w:type="gramStart"/>
      <w:r>
        <w:t>Now</w:t>
      </w:r>
      <w:proofErr w:type="gramEnd"/>
      <w:r>
        <w:t>” button.</w:t>
      </w:r>
    </w:p>
    <w:p w:rsidR="00FA74F8" w:rsidRDefault="00FA74F8"/>
    <w:p w:rsidR="00FA74F8" w:rsidRDefault="0055118D">
      <w:r>
        <w:rPr>
          <w:noProof/>
        </w:rPr>
        <w:lastRenderedPageBreak/>
        <w:drawing>
          <wp:inline distT="0" distB="0" distL="0" distR="0">
            <wp:extent cx="5314950" cy="382135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ail.png"/>
                    <pic:cNvPicPr/>
                  </pic:nvPicPr>
                  <pic:blipFill>
                    <a:blip r:embed="rId6">
                      <a:extLst>
                        <a:ext uri="{28A0092B-C50C-407E-A947-70E740481C1C}">
                          <a14:useLocalDpi xmlns:a14="http://schemas.microsoft.com/office/drawing/2010/main" val="0"/>
                        </a:ext>
                      </a:extLst>
                    </a:blip>
                    <a:stretch>
                      <a:fillRect/>
                    </a:stretch>
                  </pic:blipFill>
                  <pic:spPr>
                    <a:xfrm>
                      <a:off x="0" y="0"/>
                      <a:ext cx="5316550" cy="3822500"/>
                    </a:xfrm>
                    <a:prstGeom prst="rect">
                      <a:avLst/>
                    </a:prstGeom>
                  </pic:spPr>
                </pic:pic>
              </a:graphicData>
            </a:graphic>
          </wp:inline>
        </w:drawing>
      </w:r>
    </w:p>
    <w:p w:rsidR="00C55AC9" w:rsidRDefault="0055118D">
      <w:r>
        <w:t xml:space="preserve">Type in a new set of emails each time.  Ex: </w:t>
      </w:r>
      <w:hyperlink r:id="rId7" w:history="1">
        <w:r w:rsidRPr="006A10E1">
          <w:rPr>
            <w:rStyle w:val="Hyperlink"/>
          </w:rPr>
          <w:t>MonStuOne@tab.com</w:t>
        </w:r>
      </w:hyperlink>
      <w:r>
        <w:t xml:space="preserve">, </w:t>
      </w:r>
      <w:hyperlink r:id="rId8" w:history="1">
        <w:r w:rsidRPr="006A10E1">
          <w:rPr>
            <w:rStyle w:val="Hyperlink"/>
          </w:rPr>
          <w:t>stuone@monday.com</w:t>
        </w:r>
      </w:hyperlink>
    </w:p>
    <w:p w:rsidR="0055118D" w:rsidRDefault="00051911">
      <w:r>
        <w:rPr>
          <w:noProof/>
        </w:rPr>
        <w:drawing>
          <wp:inline distT="0" distB="0" distL="0" distR="0">
            <wp:extent cx="5457825" cy="3949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png"/>
                    <pic:cNvPicPr/>
                  </pic:nvPicPr>
                  <pic:blipFill>
                    <a:blip r:embed="rId9">
                      <a:extLst>
                        <a:ext uri="{28A0092B-C50C-407E-A947-70E740481C1C}">
                          <a14:useLocalDpi xmlns:a14="http://schemas.microsoft.com/office/drawing/2010/main" val="0"/>
                        </a:ext>
                      </a:extLst>
                    </a:blip>
                    <a:stretch>
                      <a:fillRect/>
                    </a:stretch>
                  </pic:blipFill>
                  <pic:spPr>
                    <a:xfrm>
                      <a:off x="0" y="0"/>
                      <a:ext cx="5458030" cy="3949996"/>
                    </a:xfrm>
                    <a:prstGeom prst="rect">
                      <a:avLst/>
                    </a:prstGeom>
                  </pic:spPr>
                </pic:pic>
              </a:graphicData>
            </a:graphic>
          </wp:inline>
        </w:drawing>
      </w:r>
    </w:p>
    <w:p w:rsidR="00831BD3" w:rsidRDefault="00831BD3"/>
    <w:p w:rsidR="00051911" w:rsidRDefault="00051911">
      <w:r>
        <w:t>The default saving location is: C:\program files\tableau</w:t>
      </w:r>
      <w:r w:rsidR="00963A10">
        <w:t xml:space="preserve"> – Click the check box to install.  As it installs, it will take approx. 30 seconds.  See below:</w:t>
      </w:r>
    </w:p>
    <w:p w:rsidR="00051911" w:rsidRDefault="00963A10">
      <w:r>
        <w:rPr>
          <w:noProof/>
        </w:rPr>
        <w:lastRenderedPageBreak/>
        <w:drawing>
          <wp:inline distT="0" distB="0" distL="0" distR="0">
            <wp:extent cx="6858000" cy="4437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all.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4437380"/>
                    </a:xfrm>
                    <a:prstGeom prst="rect">
                      <a:avLst/>
                    </a:prstGeom>
                  </pic:spPr>
                </pic:pic>
              </a:graphicData>
            </a:graphic>
          </wp:inline>
        </w:drawing>
      </w:r>
    </w:p>
    <w:p w:rsidR="00963A10" w:rsidRDefault="00963A10"/>
    <w:p w:rsidR="00963A10" w:rsidRDefault="00963A10">
      <w:r>
        <w:t xml:space="preserve">Once Tableau is installed, you will get a screen where all the info EXCEPT the phone number is already there.  Just make up any phone number.  </w:t>
      </w:r>
    </w:p>
    <w:p w:rsidR="00963A10" w:rsidRDefault="00963A10">
      <w:r>
        <w:rPr>
          <w:noProof/>
        </w:rPr>
        <w:lastRenderedPageBreak/>
        <w:drawing>
          <wp:inline distT="0" distB="0" distL="0" distR="0">
            <wp:extent cx="3885714" cy="498095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ne.png"/>
                    <pic:cNvPicPr/>
                  </pic:nvPicPr>
                  <pic:blipFill>
                    <a:blip r:embed="rId11">
                      <a:extLst>
                        <a:ext uri="{28A0092B-C50C-407E-A947-70E740481C1C}">
                          <a14:useLocalDpi xmlns:a14="http://schemas.microsoft.com/office/drawing/2010/main" val="0"/>
                        </a:ext>
                      </a:extLst>
                    </a:blip>
                    <a:stretch>
                      <a:fillRect/>
                    </a:stretch>
                  </pic:blipFill>
                  <pic:spPr>
                    <a:xfrm>
                      <a:off x="0" y="0"/>
                      <a:ext cx="3885714" cy="4980952"/>
                    </a:xfrm>
                    <a:prstGeom prst="rect">
                      <a:avLst/>
                    </a:prstGeom>
                  </pic:spPr>
                </pic:pic>
              </a:graphicData>
            </a:graphic>
          </wp:inline>
        </w:drawing>
      </w:r>
    </w:p>
    <w:p w:rsidR="00963A10" w:rsidRDefault="00963A10"/>
    <w:p w:rsidR="00963A10" w:rsidRDefault="00963A10"/>
    <w:p w:rsidR="00963A10" w:rsidRDefault="00963A10">
      <w:r>
        <w:t>Next, Close tableau for now.  You can also close the Tableau Tab in the browser and leave the Student Portal tab open.  Also arrange the new Tableau Desktop icon and the files you are teaching with (Basic vs. Advanced). See desktop pic below:</w:t>
      </w:r>
    </w:p>
    <w:p w:rsidR="00963A10" w:rsidRDefault="00963A10">
      <w:r>
        <w:rPr>
          <w:noProof/>
        </w:rPr>
        <w:lastRenderedPageBreak/>
        <w:drawing>
          <wp:inline distT="0" distB="0" distL="0" distR="0">
            <wp:extent cx="6858000" cy="4193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portalandfilestoleft.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193540"/>
                    </a:xfrm>
                    <a:prstGeom prst="rect">
                      <a:avLst/>
                    </a:prstGeom>
                  </pic:spPr>
                </pic:pic>
              </a:graphicData>
            </a:graphic>
          </wp:inline>
        </w:drawing>
      </w:r>
    </w:p>
    <w:p w:rsidR="00963A10" w:rsidRDefault="00963A10"/>
    <w:p w:rsidR="00963A10" w:rsidRDefault="00963A10">
      <w:r>
        <w:t>Next, and VERY important.  Take the following steps to ASSOCIATE the files to open with YOUR new Tableau. There are other versions on the machine. PLEASE ignore them:</w:t>
      </w:r>
    </w:p>
    <w:p w:rsidR="000C7BE2" w:rsidRDefault="000C7BE2">
      <w:r>
        <w:rPr>
          <w:noProof/>
        </w:rPr>
        <w:drawing>
          <wp:inline distT="0" distB="0" distL="0" distR="0">
            <wp:extent cx="5881884" cy="35585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enwith.png"/>
                    <pic:cNvPicPr/>
                  </pic:nvPicPr>
                  <pic:blipFill>
                    <a:blip r:embed="rId13">
                      <a:extLst>
                        <a:ext uri="{28A0092B-C50C-407E-A947-70E740481C1C}">
                          <a14:useLocalDpi xmlns:a14="http://schemas.microsoft.com/office/drawing/2010/main" val="0"/>
                        </a:ext>
                      </a:extLst>
                    </a:blip>
                    <a:stretch>
                      <a:fillRect/>
                    </a:stretch>
                  </pic:blipFill>
                  <pic:spPr>
                    <a:xfrm>
                      <a:off x="0" y="0"/>
                      <a:ext cx="5882624" cy="3558988"/>
                    </a:xfrm>
                    <a:prstGeom prst="rect">
                      <a:avLst/>
                    </a:prstGeom>
                  </pic:spPr>
                </pic:pic>
              </a:graphicData>
            </a:graphic>
          </wp:inline>
        </w:drawing>
      </w:r>
    </w:p>
    <w:p w:rsidR="000C7BE2" w:rsidRDefault="000C7BE2"/>
    <w:p w:rsidR="000C7BE2" w:rsidRDefault="000C7BE2">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5076825</wp:posOffset>
                </wp:positionH>
                <wp:positionV relativeFrom="paragraph">
                  <wp:posOffset>2543175</wp:posOffset>
                </wp:positionV>
                <wp:extent cx="1123950" cy="542925"/>
                <wp:effectExtent l="19050" t="19050" r="38100" b="47625"/>
                <wp:wrapNone/>
                <wp:docPr id="13" name="Oval 13"/>
                <wp:cNvGraphicFramePr/>
                <a:graphic xmlns:a="http://schemas.openxmlformats.org/drawingml/2006/main">
                  <a:graphicData uri="http://schemas.microsoft.com/office/word/2010/wordprocessingShape">
                    <wps:wsp>
                      <wps:cNvSpPr/>
                      <wps:spPr>
                        <a:xfrm>
                          <a:off x="0" y="0"/>
                          <a:ext cx="1123950" cy="54292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549F6" id="Oval 13" o:spid="_x0000_s1026" style="position:absolute;margin-left:399.75pt;margin-top:200.25pt;width:88.5pt;height:4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" filled="f" strokecolor="red" strokeweight="4.5pt">
                <v:stroke joinstyle="miter"/>
              </v:oval>
            </w:pict>
          </mc:Fallback>
        </mc:AlternateContent>
      </w:r>
      <w:r>
        <w:rPr>
          <w:noProof/>
        </w:rPr>
        <w:drawing>
          <wp:inline distT="0" distB="0" distL="0" distR="0" wp14:anchorId="1B3A4B14" wp14:editId="265EFA5C">
            <wp:extent cx="6728391" cy="379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withfiles.png"/>
                    <pic:cNvPicPr/>
                  </pic:nvPicPr>
                  <pic:blipFill>
                    <a:blip r:embed="rId14">
                      <a:extLst>
                        <a:ext uri="{28A0092B-C50C-407E-A947-70E740481C1C}">
                          <a14:useLocalDpi xmlns:a14="http://schemas.microsoft.com/office/drawing/2010/main" val="0"/>
                        </a:ext>
                      </a:extLst>
                    </a:blip>
                    <a:stretch>
                      <a:fillRect/>
                    </a:stretch>
                  </pic:blipFill>
                  <pic:spPr>
                    <a:xfrm>
                      <a:off x="0" y="0"/>
                      <a:ext cx="6729350" cy="3791490"/>
                    </a:xfrm>
                    <a:prstGeom prst="rect">
                      <a:avLst/>
                    </a:prstGeom>
                  </pic:spPr>
                </pic:pic>
              </a:graphicData>
            </a:graphic>
          </wp:inline>
        </w:drawing>
      </w:r>
    </w:p>
    <w:p w:rsidR="000C7BE2" w:rsidRDefault="000C7BE2"/>
    <w:p w:rsidR="000C7BE2" w:rsidRPr="000C7BE2" w:rsidRDefault="000C7BE2">
      <w:pPr>
        <w:rPr>
          <w:b/>
        </w:rPr>
      </w:pPr>
      <w:r>
        <w:rPr>
          <w:noProof/>
        </w:rPr>
        <w:drawing>
          <wp:inline distT="0" distB="0" distL="0" distR="0" wp14:anchorId="46979FF2" wp14:editId="41DFF3DC">
            <wp:extent cx="6858000" cy="4338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dtableau.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338320"/>
                    </a:xfrm>
                    <a:prstGeom prst="rect">
                      <a:avLst/>
                    </a:prstGeom>
                  </pic:spPr>
                </pic:pic>
              </a:graphicData>
            </a:graphic>
          </wp:inline>
        </w:drawing>
      </w:r>
    </w:p>
    <w:p w:rsidR="00963A10" w:rsidRDefault="00C85144">
      <w:r>
        <w:rPr>
          <w:noProof/>
        </w:rPr>
        <mc:AlternateContent>
          <mc:Choice Requires="wps">
            <w:drawing>
              <wp:anchor distT="0" distB="0" distL="114300" distR="114300" simplePos="0" relativeHeight="251659264" behindDoc="0" locked="0" layoutInCell="1" allowOverlap="1">
                <wp:simplePos x="0" y="0"/>
                <wp:positionH relativeFrom="column">
                  <wp:posOffset>4943475</wp:posOffset>
                </wp:positionH>
                <wp:positionV relativeFrom="paragraph">
                  <wp:posOffset>2470150</wp:posOffset>
                </wp:positionV>
                <wp:extent cx="1323975" cy="800100"/>
                <wp:effectExtent l="19050" t="19050" r="47625" b="38100"/>
                <wp:wrapNone/>
                <wp:docPr id="10" name="Oval 10"/>
                <wp:cNvGraphicFramePr/>
                <a:graphic xmlns:a="http://schemas.openxmlformats.org/drawingml/2006/main">
                  <a:graphicData uri="http://schemas.microsoft.com/office/word/2010/wordprocessingShape">
                    <wps:wsp>
                      <wps:cNvSpPr/>
                      <wps:spPr>
                        <a:xfrm>
                          <a:off x="0" y="0"/>
                          <a:ext cx="1323975" cy="8001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CA2C6A" id="Oval 10" o:spid="_x0000_s1026" style="position:absolute;margin-left:389.25pt;margin-top:194.5pt;width:104.25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" filled="f" strokecolor="red" strokeweight="4.5pt">
                <v:stroke joinstyle="miter"/>
              </v:oval>
            </w:pict>
          </mc:Fallback>
        </mc:AlternateContent>
      </w:r>
    </w:p>
    <w:p w:rsidR="00963A10" w:rsidRDefault="00963A10"/>
    <w:p w:rsidR="00963A10" w:rsidRDefault="00963A10"/>
    <w:p w:rsidR="000C7BE2" w:rsidRDefault="000C7BE2"/>
    <w:p w:rsidR="000C7BE2" w:rsidRDefault="000C7BE2">
      <w:r>
        <w:t>Your file will open in Tableau.  Follow the next steps for SURE.  The file will have a warning.  Be sure to check the box so your students don’t have to each time:</w:t>
      </w:r>
    </w:p>
    <w:p w:rsidR="000C7BE2" w:rsidRDefault="000C7BE2">
      <w:r>
        <w:rPr>
          <w:noProof/>
        </w:rPr>
        <w:drawing>
          <wp:inline distT="0" distB="0" distL="0" distR="0">
            <wp:extent cx="5190476" cy="165714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or.png"/>
                    <pic:cNvPicPr/>
                  </pic:nvPicPr>
                  <pic:blipFill>
                    <a:blip r:embed="rId16">
                      <a:extLst>
                        <a:ext uri="{28A0092B-C50C-407E-A947-70E740481C1C}">
                          <a14:useLocalDpi xmlns:a14="http://schemas.microsoft.com/office/drawing/2010/main" val="0"/>
                        </a:ext>
                      </a:extLst>
                    </a:blip>
                    <a:stretch>
                      <a:fillRect/>
                    </a:stretch>
                  </pic:blipFill>
                  <pic:spPr>
                    <a:xfrm>
                      <a:off x="0" y="0"/>
                      <a:ext cx="5190476" cy="1657143"/>
                    </a:xfrm>
                    <a:prstGeom prst="rect">
                      <a:avLst/>
                    </a:prstGeom>
                  </pic:spPr>
                </pic:pic>
              </a:graphicData>
            </a:graphic>
          </wp:inline>
        </w:drawing>
      </w:r>
    </w:p>
    <w:p w:rsidR="000C7BE2" w:rsidRDefault="000C7BE2"/>
    <w:p w:rsidR="000C7BE2" w:rsidRDefault="000C7BE2">
      <w:r>
        <w:t>Tableau Opens:</w:t>
      </w:r>
    </w:p>
    <w:p w:rsidR="000C7BE2" w:rsidRDefault="000C7BE2">
      <w:r>
        <w:rPr>
          <w:noProof/>
        </w:rPr>
        <w:drawing>
          <wp:inline distT="0" distB="0" distL="0" distR="0">
            <wp:extent cx="6334125" cy="3510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auopen.png"/>
                    <pic:cNvPicPr/>
                  </pic:nvPicPr>
                  <pic:blipFill>
                    <a:blip r:embed="rId17">
                      <a:extLst>
                        <a:ext uri="{28A0092B-C50C-407E-A947-70E740481C1C}">
                          <a14:useLocalDpi xmlns:a14="http://schemas.microsoft.com/office/drawing/2010/main" val="0"/>
                        </a:ext>
                      </a:extLst>
                    </a:blip>
                    <a:stretch>
                      <a:fillRect/>
                    </a:stretch>
                  </pic:blipFill>
                  <pic:spPr>
                    <a:xfrm>
                      <a:off x="0" y="0"/>
                      <a:ext cx="6335785" cy="3511081"/>
                    </a:xfrm>
                    <a:prstGeom prst="rect">
                      <a:avLst/>
                    </a:prstGeom>
                  </pic:spPr>
                </pic:pic>
              </a:graphicData>
            </a:graphic>
          </wp:inline>
        </w:drawing>
      </w:r>
    </w:p>
    <w:p w:rsidR="000C7BE2" w:rsidRDefault="000C7BE2"/>
    <w:p w:rsidR="000C7BE2" w:rsidRDefault="000C7BE2">
      <w:r>
        <w:t>Do a SAVE AS – so that you get the warning below:</w:t>
      </w:r>
    </w:p>
    <w:p w:rsidR="000C7BE2" w:rsidRDefault="000C7BE2">
      <w:r>
        <w:rPr>
          <w:noProof/>
        </w:rPr>
        <w:drawing>
          <wp:inline distT="0" distB="0" distL="0" distR="0">
            <wp:extent cx="3485714" cy="120952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aserrror.png"/>
                    <pic:cNvPicPr/>
                  </pic:nvPicPr>
                  <pic:blipFill>
                    <a:blip r:embed="rId18">
                      <a:extLst>
                        <a:ext uri="{28A0092B-C50C-407E-A947-70E740481C1C}">
                          <a14:useLocalDpi xmlns:a14="http://schemas.microsoft.com/office/drawing/2010/main" val="0"/>
                        </a:ext>
                      </a:extLst>
                    </a:blip>
                    <a:stretch>
                      <a:fillRect/>
                    </a:stretch>
                  </pic:blipFill>
                  <pic:spPr>
                    <a:xfrm>
                      <a:off x="0" y="0"/>
                      <a:ext cx="3485714" cy="1209524"/>
                    </a:xfrm>
                    <a:prstGeom prst="rect">
                      <a:avLst/>
                    </a:prstGeom>
                  </pic:spPr>
                </pic:pic>
              </a:graphicData>
            </a:graphic>
          </wp:inline>
        </w:drawing>
      </w:r>
    </w:p>
    <w:p w:rsidR="000C7BE2" w:rsidRDefault="000C7BE2"/>
    <w:p w:rsidR="000C7BE2" w:rsidRDefault="000C7BE2">
      <w:r>
        <w:lastRenderedPageBreak/>
        <w:t>Be sure to click YES and to check the box “Do Not Show Again”</w:t>
      </w:r>
    </w:p>
    <w:p w:rsidR="000C7BE2" w:rsidRDefault="000C7BE2"/>
    <w:p w:rsidR="00826569" w:rsidRDefault="00826569">
      <w:r>
        <w:t>Once you do that on all machines (including your own), everyone will be set up for the week.</w:t>
      </w:r>
    </w:p>
    <w:p w:rsidR="00826569" w:rsidRDefault="00826569"/>
    <w:p w:rsidR="00826569" w:rsidRDefault="00826569">
      <w:bookmarkStart w:id="0" w:name="_GoBack"/>
      <w:bookmarkEnd w:id="0"/>
    </w:p>
    <w:p w:rsidR="000C7BE2" w:rsidRDefault="000C7BE2"/>
    <w:sectPr w:rsidR="000C7BE2" w:rsidSect="00831BD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EFD"/>
    <w:rsid w:val="00051911"/>
    <w:rsid w:val="000C7BE2"/>
    <w:rsid w:val="00296876"/>
    <w:rsid w:val="0055118D"/>
    <w:rsid w:val="00826569"/>
    <w:rsid w:val="00831BD3"/>
    <w:rsid w:val="00963A10"/>
    <w:rsid w:val="00C55AC9"/>
    <w:rsid w:val="00C85144"/>
    <w:rsid w:val="00D21EFD"/>
    <w:rsid w:val="00FA7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0766A8-3568-4B35-AF41-AAEC245F2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5A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uone@monday.co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hyperlink" Target="mailto:MonStuOne@tab.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hyperlink" Target="http://www.tableau.com"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305</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 Parker</dc:creator>
  <cp:keywords/>
  <dc:description/>
  <cp:lastModifiedBy>MJ Parker</cp:lastModifiedBy>
  <cp:revision>8</cp:revision>
  <dcterms:created xsi:type="dcterms:W3CDTF">2017-07-18T13:07:00Z</dcterms:created>
  <dcterms:modified xsi:type="dcterms:W3CDTF">2017-07-18T14:00:00Z</dcterms:modified>
</cp:coreProperties>
</file>