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D48" w:rsidRDefault="00343556" w:rsidP="00343556">
      <w:pPr>
        <w:contextualSpacing/>
        <w:jc w:val="center"/>
        <w:rPr>
          <w:rFonts w:ascii="Times New Roman" w:hAnsi="Times New Roman" w:cs="Times New Roman"/>
          <w:b/>
          <w:sz w:val="24"/>
        </w:rPr>
      </w:pPr>
      <w:r>
        <w:rPr>
          <w:rFonts w:ascii="Times New Roman" w:hAnsi="Times New Roman" w:cs="Times New Roman"/>
          <w:b/>
          <w:sz w:val="24"/>
        </w:rPr>
        <w:t>IPA Battleship: Practice with</w:t>
      </w:r>
      <w:r w:rsidRPr="00343556">
        <w:rPr>
          <w:rFonts w:ascii="Times New Roman" w:hAnsi="Times New Roman" w:cs="Times New Roman"/>
          <w:b/>
          <w:sz w:val="24"/>
        </w:rPr>
        <w:t xml:space="preserve"> phonetic symbols</w:t>
      </w:r>
      <w:r>
        <w:rPr>
          <w:rFonts w:ascii="Times New Roman" w:hAnsi="Times New Roman" w:cs="Times New Roman"/>
          <w:b/>
          <w:sz w:val="24"/>
        </w:rPr>
        <w:t xml:space="preserve"> and their descriptions</w:t>
      </w:r>
    </w:p>
    <w:p w:rsidR="00343556" w:rsidRDefault="00343556" w:rsidP="00343556">
      <w:pPr>
        <w:contextualSpacing/>
        <w:jc w:val="center"/>
        <w:rPr>
          <w:rFonts w:ascii="Times New Roman" w:hAnsi="Times New Roman" w:cs="Times New Roman"/>
          <w:b/>
          <w:sz w:val="24"/>
        </w:rPr>
      </w:pPr>
    </w:p>
    <w:p w:rsidR="00343556" w:rsidRPr="00343556" w:rsidRDefault="00343556" w:rsidP="00343556">
      <w:pPr>
        <w:contextualSpacing/>
        <w:jc w:val="center"/>
        <w:rPr>
          <w:rFonts w:ascii="Times New Roman" w:hAnsi="Times New Roman" w:cs="Times New Roman"/>
          <w:sz w:val="24"/>
        </w:rPr>
      </w:pPr>
      <w:r w:rsidRPr="00343556">
        <w:rPr>
          <w:rFonts w:ascii="Times New Roman" w:hAnsi="Times New Roman" w:cs="Times New Roman"/>
          <w:sz w:val="24"/>
        </w:rPr>
        <w:t>Danielle Daidone</w:t>
      </w:r>
    </w:p>
    <w:p w:rsidR="00343556" w:rsidRPr="00343556" w:rsidRDefault="00343556" w:rsidP="00343556">
      <w:pPr>
        <w:contextualSpacing/>
        <w:jc w:val="center"/>
        <w:rPr>
          <w:rFonts w:ascii="Times New Roman" w:hAnsi="Times New Roman" w:cs="Times New Roman"/>
          <w:sz w:val="24"/>
        </w:rPr>
      </w:pPr>
      <w:r w:rsidRPr="00343556">
        <w:rPr>
          <w:rFonts w:ascii="Times New Roman" w:hAnsi="Times New Roman" w:cs="Times New Roman"/>
          <w:sz w:val="24"/>
        </w:rPr>
        <w:t>Indiana University</w:t>
      </w:r>
    </w:p>
    <w:p w:rsidR="00343556" w:rsidRDefault="00343556" w:rsidP="00343556">
      <w:pPr>
        <w:contextualSpacing/>
        <w:jc w:val="center"/>
        <w:rPr>
          <w:rFonts w:ascii="Times New Roman" w:hAnsi="Times New Roman" w:cs="Times New Roman"/>
          <w:b/>
          <w:sz w:val="24"/>
        </w:rPr>
      </w:pPr>
      <w:r w:rsidRPr="00343556">
        <w:rPr>
          <w:rFonts w:ascii="Times New Roman" w:hAnsi="Times New Roman" w:cs="Times New Roman"/>
          <w:sz w:val="24"/>
        </w:rPr>
        <w:t>ddaidone@indiana.edu</w:t>
      </w:r>
    </w:p>
    <w:p w:rsidR="00343556" w:rsidRDefault="00343556" w:rsidP="00343556">
      <w:pPr>
        <w:contextualSpacing/>
        <w:jc w:val="center"/>
        <w:rPr>
          <w:rFonts w:ascii="Times New Roman" w:hAnsi="Times New Roman" w:cs="Times New Roman"/>
          <w:b/>
          <w:sz w:val="24"/>
        </w:rPr>
      </w:pPr>
    </w:p>
    <w:p w:rsidR="00343556" w:rsidRDefault="00343556" w:rsidP="00343556">
      <w:pPr>
        <w:contextualSpacing/>
        <w:rPr>
          <w:rFonts w:ascii="Times New Roman" w:hAnsi="Times New Roman" w:cs="Times New Roman"/>
          <w:sz w:val="24"/>
        </w:rPr>
      </w:pPr>
      <w:r>
        <w:rPr>
          <w:rFonts w:ascii="Times New Roman" w:hAnsi="Times New Roman" w:cs="Times New Roman"/>
          <w:sz w:val="24"/>
        </w:rPr>
        <w:t xml:space="preserve">This activity is meant for students enrolled in a Spanish linguistics or phonetics class, or perhaps a pronunciation class in which IPA symbols are used.  </w:t>
      </w:r>
      <w:r w:rsidR="00A27BB2">
        <w:rPr>
          <w:rFonts w:ascii="Times New Roman" w:hAnsi="Times New Roman" w:cs="Times New Roman"/>
          <w:sz w:val="24"/>
        </w:rPr>
        <w:t>Its focus is</w:t>
      </w:r>
      <w:r w:rsidR="00BD066F">
        <w:rPr>
          <w:rFonts w:ascii="Times New Roman" w:hAnsi="Times New Roman" w:cs="Times New Roman"/>
          <w:sz w:val="24"/>
        </w:rPr>
        <w:t xml:space="preserve"> on learning to write and recognize </w:t>
      </w:r>
      <w:r w:rsidR="00A27BB2">
        <w:rPr>
          <w:rFonts w:ascii="Times New Roman" w:hAnsi="Times New Roman" w:cs="Times New Roman"/>
          <w:sz w:val="24"/>
        </w:rPr>
        <w:t xml:space="preserve">the </w:t>
      </w:r>
      <w:r w:rsidR="00BD066F">
        <w:rPr>
          <w:rFonts w:ascii="Times New Roman" w:hAnsi="Times New Roman" w:cs="Times New Roman"/>
          <w:sz w:val="24"/>
        </w:rPr>
        <w:t>IPA</w:t>
      </w:r>
      <w:r w:rsidR="00A27BB2">
        <w:rPr>
          <w:rFonts w:ascii="Times New Roman" w:hAnsi="Times New Roman" w:cs="Times New Roman"/>
          <w:sz w:val="24"/>
        </w:rPr>
        <w:t xml:space="preserve"> symbols that are relevant to Spanish, and thus it is not a pronunciation exercise, but </w:t>
      </w:r>
      <w:r w:rsidR="00E5584D">
        <w:rPr>
          <w:rFonts w:ascii="Times New Roman" w:hAnsi="Times New Roman" w:cs="Times New Roman"/>
          <w:sz w:val="24"/>
        </w:rPr>
        <w:t>this knowledge could be useful later when discussing pronunciation</w:t>
      </w:r>
      <w:r w:rsidR="00BD066F">
        <w:rPr>
          <w:rFonts w:ascii="Times New Roman" w:hAnsi="Times New Roman" w:cs="Times New Roman"/>
          <w:sz w:val="24"/>
        </w:rPr>
        <w:t>.</w:t>
      </w:r>
      <w:r w:rsidR="00A27BB2">
        <w:rPr>
          <w:rFonts w:ascii="Times New Roman" w:hAnsi="Times New Roman" w:cs="Times New Roman"/>
          <w:sz w:val="24"/>
        </w:rPr>
        <w:t xml:space="preserve">  This activity </w:t>
      </w:r>
      <w:r w:rsidR="00E5584D">
        <w:rPr>
          <w:rFonts w:ascii="Times New Roman" w:hAnsi="Times New Roman" w:cs="Times New Roman"/>
          <w:sz w:val="24"/>
        </w:rPr>
        <w:t xml:space="preserve">is </w:t>
      </w:r>
      <w:r w:rsidR="00945317">
        <w:rPr>
          <w:rFonts w:ascii="Times New Roman" w:hAnsi="Times New Roman" w:cs="Times New Roman"/>
          <w:sz w:val="24"/>
        </w:rPr>
        <w:t xml:space="preserve">best to do </w:t>
      </w:r>
      <w:r w:rsidR="00311CE6">
        <w:rPr>
          <w:rFonts w:ascii="Times New Roman" w:hAnsi="Times New Roman" w:cs="Times New Roman"/>
          <w:sz w:val="24"/>
        </w:rPr>
        <w:t xml:space="preserve">soon </w:t>
      </w:r>
      <w:r w:rsidR="00E5584D">
        <w:rPr>
          <w:rFonts w:ascii="Times New Roman" w:hAnsi="Times New Roman" w:cs="Times New Roman"/>
          <w:sz w:val="24"/>
        </w:rPr>
        <w:t xml:space="preserve">after </w:t>
      </w:r>
      <w:r w:rsidR="00D63A8F">
        <w:rPr>
          <w:rFonts w:ascii="Times New Roman" w:hAnsi="Times New Roman" w:cs="Times New Roman"/>
          <w:sz w:val="24"/>
        </w:rPr>
        <w:t>teaching</w:t>
      </w:r>
      <w:r w:rsidR="00E5584D">
        <w:rPr>
          <w:rFonts w:ascii="Times New Roman" w:hAnsi="Times New Roman" w:cs="Times New Roman"/>
          <w:sz w:val="24"/>
        </w:rPr>
        <w:t xml:space="preserve"> the consonants and vowels of Spanish</w:t>
      </w:r>
      <w:r w:rsidR="00533E24">
        <w:rPr>
          <w:rFonts w:ascii="Times New Roman" w:hAnsi="Times New Roman" w:cs="Times New Roman"/>
          <w:sz w:val="24"/>
        </w:rPr>
        <w:t xml:space="preserve"> and </w:t>
      </w:r>
      <w:r w:rsidR="00E5584D">
        <w:rPr>
          <w:rFonts w:ascii="Times New Roman" w:hAnsi="Times New Roman" w:cs="Times New Roman"/>
          <w:sz w:val="24"/>
        </w:rPr>
        <w:t xml:space="preserve">their </w:t>
      </w:r>
      <w:r w:rsidR="00533E24">
        <w:rPr>
          <w:rFonts w:ascii="Times New Roman" w:hAnsi="Times New Roman" w:cs="Times New Roman"/>
          <w:sz w:val="24"/>
        </w:rPr>
        <w:t>phonetic descriptions</w:t>
      </w:r>
      <w:r w:rsidR="00945317">
        <w:rPr>
          <w:rFonts w:ascii="Times New Roman" w:hAnsi="Times New Roman" w:cs="Times New Roman"/>
          <w:sz w:val="24"/>
        </w:rPr>
        <w:t xml:space="preserve">, </w:t>
      </w:r>
      <w:r w:rsidR="002B4DB3">
        <w:rPr>
          <w:rFonts w:ascii="Times New Roman" w:hAnsi="Times New Roman" w:cs="Times New Roman"/>
          <w:sz w:val="24"/>
        </w:rPr>
        <w:t xml:space="preserve">and </w:t>
      </w:r>
      <w:r w:rsidR="00D63A8F">
        <w:rPr>
          <w:rFonts w:ascii="Times New Roman" w:hAnsi="Times New Roman" w:cs="Times New Roman"/>
          <w:sz w:val="24"/>
        </w:rPr>
        <w:t>before making students do any</w:t>
      </w:r>
      <w:r w:rsidR="002B4DB3">
        <w:rPr>
          <w:rFonts w:ascii="Times New Roman" w:hAnsi="Times New Roman" w:cs="Times New Roman"/>
          <w:sz w:val="24"/>
        </w:rPr>
        <w:t xml:space="preserve"> extensive work requiring knowledge of IPA</w:t>
      </w:r>
      <w:r w:rsidR="00D63A8F">
        <w:rPr>
          <w:rFonts w:ascii="Times New Roman" w:hAnsi="Times New Roman" w:cs="Times New Roman"/>
          <w:sz w:val="24"/>
        </w:rPr>
        <w:t xml:space="preserve"> </w:t>
      </w:r>
      <w:r w:rsidR="002B4DB3">
        <w:rPr>
          <w:rFonts w:ascii="Times New Roman" w:hAnsi="Times New Roman" w:cs="Times New Roman"/>
          <w:sz w:val="24"/>
        </w:rPr>
        <w:t xml:space="preserve">(e.g. </w:t>
      </w:r>
      <w:r w:rsidR="00D63A8F">
        <w:rPr>
          <w:rFonts w:ascii="Times New Roman" w:hAnsi="Times New Roman" w:cs="Times New Roman"/>
          <w:sz w:val="24"/>
        </w:rPr>
        <w:t>phonetic transcriptions</w:t>
      </w:r>
      <w:r w:rsidR="002B4DB3">
        <w:rPr>
          <w:rFonts w:ascii="Times New Roman" w:hAnsi="Times New Roman" w:cs="Times New Roman"/>
          <w:sz w:val="24"/>
        </w:rPr>
        <w:t>)</w:t>
      </w:r>
      <w:r w:rsidR="00D63A8F">
        <w:rPr>
          <w:rFonts w:ascii="Times New Roman" w:hAnsi="Times New Roman" w:cs="Times New Roman"/>
          <w:sz w:val="24"/>
        </w:rPr>
        <w:t xml:space="preserve">.  </w:t>
      </w:r>
    </w:p>
    <w:p w:rsidR="00343556" w:rsidRDefault="00343556" w:rsidP="00343556">
      <w:pPr>
        <w:contextualSpacing/>
        <w:rPr>
          <w:rFonts w:ascii="Times New Roman" w:hAnsi="Times New Roman" w:cs="Times New Roman"/>
          <w:sz w:val="24"/>
        </w:rPr>
      </w:pPr>
    </w:p>
    <w:p w:rsidR="00343556" w:rsidRDefault="00343556" w:rsidP="00343556">
      <w:pPr>
        <w:contextualSpacing/>
        <w:rPr>
          <w:rFonts w:ascii="Times New Roman" w:hAnsi="Times New Roman" w:cs="Times New Roman"/>
          <w:sz w:val="24"/>
        </w:rPr>
      </w:pPr>
      <w:r>
        <w:rPr>
          <w:rFonts w:ascii="Times New Roman" w:hAnsi="Times New Roman" w:cs="Times New Roman"/>
          <w:sz w:val="24"/>
        </w:rPr>
        <w:t>Objectives:</w:t>
      </w:r>
    </w:p>
    <w:p w:rsidR="00343556" w:rsidRDefault="00D63A8F" w:rsidP="00343556">
      <w:pPr>
        <w:pStyle w:val="ListParagraph"/>
        <w:numPr>
          <w:ilvl w:val="0"/>
          <w:numId w:val="1"/>
        </w:numPr>
        <w:rPr>
          <w:rFonts w:ascii="Times New Roman" w:hAnsi="Times New Roman" w:cs="Times New Roman"/>
          <w:sz w:val="24"/>
        </w:rPr>
      </w:pPr>
      <w:r>
        <w:rPr>
          <w:rFonts w:ascii="Times New Roman" w:hAnsi="Times New Roman" w:cs="Times New Roman"/>
          <w:sz w:val="24"/>
        </w:rPr>
        <w:t>Learn to</w:t>
      </w:r>
      <w:r w:rsidR="00311CE6">
        <w:rPr>
          <w:rFonts w:ascii="Times New Roman" w:hAnsi="Times New Roman" w:cs="Times New Roman"/>
          <w:sz w:val="24"/>
        </w:rPr>
        <w:t xml:space="preserve"> accurately write IPA symbols </w:t>
      </w:r>
      <w:r w:rsidR="00343556">
        <w:rPr>
          <w:rFonts w:ascii="Times New Roman" w:hAnsi="Times New Roman" w:cs="Times New Roman"/>
          <w:sz w:val="24"/>
        </w:rPr>
        <w:t xml:space="preserve">relevant to Spanish </w:t>
      </w:r>
    </w:p>
    <w:p w:rsidR="00343556" w:rsidRDefault="00311CE6" w:rsidP="00343556">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 to recognize symbols from their phonetic descriptions </w:t>
      </w:r>
    </w:p>
    <w:p w:rsidR="00311CE6" w:rsidRPr="00343556" w:rsidRDefault="00311CE6" w:rsidP="00343556">
      <w:pPr>
        <w:pStyle w:val="ListParagraph"/>
        <w:numPr>
          <w:ilvl w:val="0"/>
          <w:numId w:val="1"/>
        </w:numPr>
        <w:rPr>
          <w:rFonts w:ascii="Times New Roman" w:hAnsi="Times New Roman" w:cs="Times New Roman"/>
          <w:sz w:val="24"/>
        </w:rPr>
      </w:pPr>
      <w:r>
        <w:rPr>
          <w:rFonts w:ascii="Times New Roman" w:hAnsi="Times New Roman" w:cs="Times New Roman"/>
          <w:sz w:val="24"/>
        </w:rPr>
        <w:t>Learn to give phonetic descriptions for IPA symbols</w:t>
      </w:r>
    </w:p>
    <w:p w:rsidR="00343556" w:rsidRDefault="00BD066F" w:rsidP="00BD066F">
      <w:pPr>
        <w:contextualSpacing/>
        <w:rPr>
          <w:rFonts w:ascii="Times New Roman" w:hAnsi="Times New Roman" w:cs="Times New Roman"/>
          <w:sz w:val="24"/>
        </w:rPr>
      </w:pPr>
      <w:r>
        <w:rPr>
          <w:rFonts w:ascii="Times New Roman" w:hAnsi="Times New Roman" w:cs="Times New Roman"/>
          <w:sz w:val="24"/>
        </w:rPr>
        <w:t>Steps:</w:t>
      </w:r>
    </w:p>
    <w:p w:rsidR="008963B2" w:rsidRDefault="008963B2" w:rsidP="00BD066F">
      <w:pPr>
        <w:pStyle w:val="ListParagraph"/>
        <w:numPr>
          <w:ilvl w:val="0"/>
          <w:numId w:val="2"/>
        </w:numPr>
        <w:rPr>
          <w:rFonts w:ascii="Times New Roman" w:hAnsi="Times New Roman" w:cs="Times New Roman"/>
          <w:sz w:val="24"/>
        </w:rPr>
      </w:pPr>
      <w:r>
        <w:rPr>
          <w:rFonts w:ascii="Times New Roman" w:hAnsi="Times New Roman" w:cs="Times New Roman"/>
          <w:sz w:val="24"/>
        </w:rPr>
        <w:t>Make the gameboard (about 5 minutes)</w:t>
      </w:r>
    </w:p>
    <w:p w:rsidR="00BD066F" w:rsidRDefault="00BD066F" w:rsidP="008963B2">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Let students know that they are going to play the game Battleship, and they need to draw the gameboard </w:t>
      </w:r>
      <w:r w:rsidRPr="00BD066F">
        <w:rPr>
          <w:rFonts w:ascii="Times New Roman" w:hAnsi="Times New Roman" w:cs="Times New Roman"/>
          <w:sz w:val="24"/>
          <w:u w:val="single"/>
        </w:rPr>
        <w:t>exactly</w:t>
      </w:r>
      <w:r>
        <w:rPr>
          <w:rFonts w:ascii="Times New Roman" w:hAnsi="Times New Roman" w:cs="Times New Roman"/>
          <w:sz w:val="24"/>
        </w:rPr>
        <w:t xml:space="preserve"> as it appears on the PowerPoint slide so that everyone has the same one.</w:t>
      </w:r>
      <w:r w:rsidR="00A27BB2">
        <w:rPr>
          <w:rFonts w:ascii="Times New Roman" w:hAnsi="Times New Roman" w:cs="Times New Roman"/>
          <w:sz w:val="24"/>
        </w:rPr>
        <w:t xml:space="preserve">  The gameboard is made up of the symbols that we learn in my Intro to Hispanic Linguistics class, but you can of course adjust it as needed for your context.</w:t>
      </w:r>
    </w:p>
    <w:p w:rsidR="00BD066F" w:rsidRDefault="00BD066F" w:rsidP="008963B2">
      <w:pPr>
        <w:pStyle w:val="ListParagraph"/>
        <w:numPr>
          <w:ilvl w:val="1"/>
          <w:numId w:val="2"/>
        </w:numPr>
        <w:rPr>
          <w:rFonts w:ascii="Times New Roman" w:hAnsi="Times New Roman" w:cs="Times New Roman"/>
          <w:sz w:val="24"/>
        </w:rPr>
      </w:pPr>
      <w:r>
        <w:rPr>
          <w:rFonts w:ascii="Times New Roman" w:hAnsi="Times New Roman" w:cs="Times New Roman"/>
          <w:sz w:val="24"/>
        </w:rPr>
        <w:t>Before they start drawing the symbols, use this opportunity to point out common mistakes.  Remind them that this isn’t handwriting, so the exact form of the symbol matters.  For example, tell them that many students write /a/ as /</w:t>
      </w:r>
      <w:r w:rsidRPr="00BD066F">
        <w:rPr>
          <w:rFonts w:ascii="Times New Roman" w:hAnsi="Times New Roman" w:cs="Times New Roman"/>
          <w:sz w:val="24"/>
        </w:rPr>
        <w:t>ɑ</w:t>
      </w:r>
      <w:r>
        <w:rPr>
          <w:rFonts w:ascii="Times New Roman" w:hAnsi="Times New Roman" w:cs="Times New Roman"/>
          <w:sz w:val="24"/>
        </w:rPr>
        <w:t>/, but this is in fact a different vowel.  A few other common mistakes are writing /</w:t>
      </w:r>
      <w:r w:rsidRPr="00BD066F">
        <w:rPr>
          <w:rFonts w:ascii="Times New Roman" w:hAnsi="Times New Roman" w:cs="Times New Roman"/>
          <w:sz w:val="24"/>
        </w:rPr>
        <w:t>ʎ</w:t>
      </w:r>
      <w:r>
        <w:rPr>
          <w:rFonts w:ascii="Times New Roman" w:hAnsi="Times New Roman" w:cs="Times New Roman"/>
          <w:sz w:val="24"/>
        </w:rPr>
        <w:t xml:space="preserve">/ as </w:t>
      </w:r>
      <w:r w:rsidRPr="00BD066F">
        <w:rPr>
          <w:rFonts w:ascii="Times New Roman" w:hAnsi="Times New Roman" w:cs="Times New Roman"/>
          <w:sz w:val="24"/>
        </w:rPr>
        <w:t>λ</w:t>
      </w:r>
      <w:r w:rsidR="00A27BB2">
        <w:rPr>
          <w:rFonts w:ascii="Times New Roman" w:hAnsi="Times New Roman" w:cs="Times New Roman"/>
          <w:sz w:val="24"/>
        </w:rPr>
        <w:t xml:space="preserve"> (it might be helpful to mention that the palatal </w:t>
      </w:r>
      <w:r w:rsidR="00533E24">
        <w:rPr>
          <w:rFonts w:ascii="Times New Roman" w:hAnsi="Times New Roman" w:cs="Times New Roman"/>
          <w:sz w:val="24"/>
        </w:rPr>
        <w:t xml:space="preserve">lateral approximant </w:t>
      </w:r>
      <w:r w:rsidR="00A27BB2">
        <w:rPr>
          <w:rFonts w:ascii="Times New Roman" w:hAnsi="Times New Roman" w:cs="Times New Roman"/>
          <w:sz w:val="24"/>
        </w:rPr>
        <w:t>is an upside down &lt;y&gt;), and writing /</w:t>
      </w:r>
      <w:r w:rsidR="00A27BB2" w:rsidRPr="00A27BB2">
        <w:rPr>
          <w:rFonts w:ascii="Times New Roman" w:hAnsi="Times New Roman" w:cs="Times New Roman"/>
          <w:sz w:val="24"/>
        </w:rPr>
        <w:t>ɣ</w:t>
      </w:r>
      <w:r w:rsidR="00A27BB2">
        <w:rPr>
          <w:rFonts w:ascii="Times New Roman" w:hAnsi="Times New Roman" w:cs="Times New Roman"/>
          <w:sz w:val="24"/>
        </w:rPr>
        <w:t>/ above the line so it looks like /</w:t>
      </w:r>
      <w:r w:rsidR="00A27BB2" w:rsidRPr="00A27BB2">
        <w:rPr>
          <w:rFonts w:ascii="Times New Roman" w:hAnsi="Times New Roman" w:cs="Times New Roman"/>
          <w:sz w:val="24"/>
        </w:rPr>
        <w:t>ɤ</w:t>
      </w:r>
      <w:r w:rsidR="00A27BB2">
        <w:rPr>
          <w:rFonts w:ascii="Times New Roman" w:hAnsi="Times New Roman" w:cs="Times New Roman"/>
          <w:sz w:val="24"/>
        </w:rPr>
        <w:t>/.  I also point out that it is helpful to write /</w:t>
      </w:r>
      <w:r w:rsidR="00A27BB2" w:rsidRPr="00A27BB2">
        <w:rPr>
          <w:rFonts w:ascii="Times New Roman" w:hAnsi="Times New Roman" w:cs="Times New Roman"/>
          <w:sz w:val="24"/>
        </w:rPr>
        <w:t>ɾ</w:t>
      </w:r>
      <w:r w:rsidR="00A27BB2">
        <w:rPr>
          <w:rFonts w:ascii="Times New Roman" w:hAnsi="Times New Roman" w:cs="Times New Roman"/>
          <w:sz w:val="24"/>
        </w:rPr>
        <w:t>/ with a horizontal line at the bottom so that it is easily distinguishable from /r/</w:t>
      </w:r>
      <w:r w:rsidR="00E5584D">
        <w:rPr>
          <w:rFonts w:ascii="Times New Roman" w:hAnsi="Times New Roman" w:cs="Times New Roman"/>
          <w:sz w:val="24"/>
        </w:rPr>
        <w:t>.</w:t>
      </w:r>
    </w:p>
    <w:p w:rsidR="00E5584D" w:rsidRDefault="00E5584D" w:rsidP="008963B2">
      <w:pPr>
        <w:pStyle w:val="ListParagraph"/>
        <w:numPr>
          <w:ilvl w:val="1"/>
          <w:numId w:val="2"/>
        </w:numPr>
        <w:rPr>
          <w:rFonts w:ascii="Times New Roman" w:hAnsi="Times New Roman" w:cs="Times New Roman"/>
          <w:sz w:val="24"/>
        </w:rPr>
      </w:pPr>
      <w:r>
        <w:rPr>
          <w:rFonts w:ascii="Times New Roman" w:hAnsi="Times New Roman" w:cs="Times New Roman"/>
          <w:sz w:val="24"/>
        </w:rPr>
        <w:t>While they are drawing the gameboards (and later while they are playing the game), check everyone’s symbols and point out any errors.  There are always some unexpected ways that students have written</w:t>
      </w:r>
      <w:r w:rsidR="00533E24">
        <w:rPr>
          <w:rFonts w:ascii="Times New Roman" w:hAnsi="Times New Roman" w:cs="Times New Roman"/>
          <w:sz w:val="24"/>
        </w:rPr>
        <w:t xml:space="preserve"> </w:t>
      </w:r>
      <w:r w:rsidR="002647AE">
        <w:rPr>
          <w:rFonts w:ascii="Times New Roman" w:hAnsi="Times New Roman" w:cs="Times New Roman"/>
          <w:sz w:val="24"/>
        </w:rPr>
        <w:t>the phonetic symbols</w:t>
      </w:r>
      <w:r w:rsidR="00533E24">
        <w:rPr>
          <w:rFonts w:ascii="Times New Roman" w:hAnsi="Times New Roman" w:cs="Times New Roman"/>
          <w:sz w:val="24"/>
        </w:rPr>
        <w:t xml:space="preserve">. </w:t>
      </w:r>
      <w:r>
        <w:rPr>
          <w:rFonts w:ascii="Times New Roman" w:hAnsi="Times New Roman" w:cs="Times New Roman"/>
          <w:sz w:val="24"/>
        </w:rPr>
        <w:t xml:space="preserve"> For instance, I’ve seen /</w:t>
      </w:r>
      <w:r w:rsidRPr="00A27BB2">
        <w:rPr>
          <w:rFonts w:ascii="Times New Roman" w:hAnsi="Times New Roman" w:cs="Times New Roman"/>
          <w:sz w:val="24"/>
        </w:rPr>
        <w:t>ɣ</w:t>
      </w:r>
      <w:r>
        <w:rPr>
          <w:rFonts w:ascii="Times New Roman" w:hAnsi="Times New Roman" w:cs="Times New Roman"/>
          <w:sz w:val="24"/>
        </w:rPr>
        <w:t>/ written as a capital &lt;Y&gt; with a little circle at the bottom.</w:t>
      </w:r>
    </w:p>
    <w:p w:rsidR="008963B2" w:rsidRDefault="00175D4D" w:rsidP="00A27BB2">
      <w:pPr>
        <w:pStyle w:val="ListParagraph"/>
        <w:numPr>
          <w:ilvl w:val="0"/>
          <w:numId w:val="2"/>
        </w:numPr>
        <w:rPr>
          <w:rFonts w:ascii="Times New Roman" w:hAnsi="Times New Roman" w:cs="Times New Roman"/>
          <w:sz w:val="24"/>
        </w:rPr>
      </w:pPr>
      <w:r>
        <w:rPr>
          <w:rFonts w:ascii="Times New Roman" w:hAnsi="Times New Roman" w:cs="Times New Roman"/>
          <w:sz w:val="24"/>
        </w:rPr>
        <w:t>Playing the game (15-20</w:t>
      </w:r>
      <w:bookmarkStart w:id="0" w:name="_GoBack"/>
      <w:bookmarkEnd w:id="0"/>
      <w:r w:rsidR="008963B2">
        <w:rPr>
          <w:rFonts w:ascii="Times New Roman" w:hAnsi="Times New Roman" w:cs="Times New Roman"/>
          <w:sz w:val="24"/>
        </w:rPr>
        <w:t xml:space="preserve"> minutes)</w:t>
      </w:r>
    </w:p>
    <w:p w:rsidR="00311CE6" w:rsidRDefault="00311CE6" w:rsidP="008963B2">
      <w:pPr>
        <w:pStyle w:val="ListParagraph"/>
        <w:numPr>
          <w:ilvl w:val="1"/>
          <w:numId w:val="2"/>
        </w:numPr>
        <w:rPr>
          <w:rFonts w:ascii="Times New Roman" w:hAnsi="Times New Roman" w:cs="Times New Roman"/>
          <w:sz w:val="24"/>
        </w:rPr>
      </w:pPr>
      <w:r>
        <w:rPr>
          <w:rFonts w:ascii="Times New Roman" w:hAnsi="Times New Roman" w:cs="Times New Roman"/>
          <w:sz w:val="24"/>
        </w:rPr>
        <w:t>Once they have drawn the gameboards, have students mark where their ships are.  They should have two ships that take up two squares and another two ships that take up three squares.</w:t>
      </w:r>
    </w:p>
    <w:p w:rsidR="00311CE6" w:rsidRDefault="002B4DB3" w:rsidP="008963B2">
      <w:pPr>
        <w:pStyle w:val="ListParagraph"/>
        <w:numPr>
          <w:ilvl w:val="1"/>
          <w:numId w:val="2"/>
        </w:numPr>
        <w:rPr>
          <w:rFonts w:ascii="Times New Roman" w:hAnsi="Times New Roman" w:cs="Times New Roman"/>
          <w:sz w:val="24"/>
        </w:rPr>
      </w:pPr>
      <w:r>
        <w:rPr>
          <w:rFonts w:ascii="Times New Roman" w:hAnsi="Times New Roman" w:cs="Times New Roman"/>
          <w:sz w:val="24"/>
        </w:rPr>
        <w:lastRenderedPageBreak/>
        <w:t>Students should put themselves in groups of two.</w:t>
      </w:r>
    </w:p>
    <w:p w:rsidR="002B4DB3" w:rsidRDefault="002B4DB3" w:rsidP="008963B2">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Explain the rules of the game.  The objective is to sink </w:t>
      </w:r>
      <w:proofErr w:type="gramStart"/>
      <w:r>
        <w:rPr>
          <w:rFonts w:ascii="Times New Roman" w:hAnsi="Times New Roman" w:cs="Times New Roman"/>
          <w:sz w:val="24"/>
        </w:rPr>
        <w:t>all of</w:t>
      </w:r>
      <w:proofErr w:type="gramEnd"/>
      <w:r>
        <w:rPr>
          <w:rFonts w:ascii="Times New Roman" w:hAnsi="Times New Roman" w:cs="Times New Roman"/>
          <w:sz w:val="24"/>
        </w:rPr>
        <w:t xml:space="preserve"> your opponent’s </w:t>
      </w:r>
      <w:r w:rsidR="002647AE">
        <w:rPr>
          <w:rFonts w:ascii="Times New Roman" w:hAnsi="Times New Roman" w:cs="Times New Roman"/>
          <w:sz w:val="24"/>
        </w:rPr>
        <w:t>ships</w:t>
      </w:r>
      <w:r>
        <w:rPr>
          <w:rFonts w:ascii="Times New Roman" w:hAnsi="Times New Roman" w:cs="Times New Roman"/>
          <w:sz w:val="24"/>
        </w:rPr>
        <w:t xml:space="preserve"> by choosing the squares they are on.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specify a square, you need to give the description of the symbol.  For example, if you want to choose the square with /s/, you would say “</w:t>
      </w:r>
      <w:proofErr w:type="spellStart"/>
      <w:r>
        <w:rPr>
          <w:rFonts w:ascii="Times New Roman" w:hAnsi="Times New Roman" w:cs="Times New Roman"/>
          <w:sz w:val="24"/>
        </w:rPr>
        <w:t>fricativa</w:t>
      </w:r>
      <w:proofErr w:type="spellEnd"/>
      <w:r>
        <w:rPr>
          <w:rFonts w:ascii="Times New Roman" w:hAnsi="Times New Roman" w:cs="Times New Roman"/>
          <w:sz w:val="24"/>
        </w:rPr>
        <w:t xml:space="preserve"> alveolar </w:t>
      </w:r>
      <w:proofErr w:type="spellStart"/>
      <w:r>
        <w:rPr>
          <w:rFonts w:ascii="Times New Roman" w:hAnsi="Times New Roman" w:cs="Times New Roman"/>
          <w:sz w:val="24"/>
        </w:rPr>
        <w:t>sorda</w:t>
      </w:r>
      <w:proofErr w:type="spellEnd"/>
      <w:r>
        <w:rPr>
          <w:rFonts w:ascii="Times New Roman" w:hAnsi="Times New Roman" w:cs="Times New Roman"/>
          <w:sz w:val="24"/>
        </w:rPr>
        <w:t>.”  If your opponent hit</w:t>
      </w:r>
      <w:r w:rsidR="002647AE">
        <w:rPr>
          <w:rFonts w:ascii="Times New Roman" w:hAnsi="Times New Roman" w:cs="Times New Roman"/>
          <w:sz w:val="24"/>
        </w:rPr>
        <w:t>s</w:t>
      </w:r>
      <w:r>
        <w:rPr>
          <w:rFonts w:ascii="Times New Roman" w:hAnsi="Times New Roman" w:cs="Times New Roman"/>
          <w:sz w:val="24"/>
        </w:rPr>
        <w:t xml:space="preserve"> a part of your boat, then you say “¡Toque!” and otherwise “</w:t>
      </w:r>
      <w:r w:rsidRPr="002B4DB3">
        <w:rPr>
          <w:rFonts w:ascii="Times New Roman" w:hAnsi="Times New Roman" w:cs="Times New Roman"/>
          <w:sz w:val="24"/>
        </w:rPr>
        <w:t>¡Agua!</w:t>
      </w:r>
      <w:r>
        <w:rPr>
          <w:rFonts w:ascii="Times New Roman" w:hAnsi="Times New Roman" w:cs="Times New Roman"/>
          <w:sz w:val="24"/>
        </w:rPr>
        <w:t>”  If your opponent sinks the whole boat, then you say “¡</w:t>
      </w:r>
      <w:proofErr w:type="spellStart"/>
      <w:r>
        <w:rPr>
          <w:rFonts w:ascii="Times New Roman" w:hAnsi="Times New Roman" w:cs="Times New Roman"/>
          <w:sz w:val="24"/>
        </w:rPr>
        <w:t>Hundido</w:t>
      </w:r>
      <w:proofErr w:type="spellEnd"/>
      <w:r>
        <w:rPr>
          <w:rFonts w:ascii="Times New Roman" w:hAnsi="Times New Roman" w:cs="Times New Roman"/>
          <w:sz w:val="24"/>
        </w:rPr>
        <w:t>!”  The instructions and IPA chart should be left up on the screen while they play so that they can reference them.</w:t>
      </w:r>
    </w:p>
    <w:p w:rsidR="008963B2" w:rsidRDefault="008963B2" w:rsidP="008963B2">
      <w:pPr>
        <w:pStyle w:val="ListParagraph"/>
        <w:numPr>
          <w:ilvl w:val="0"/>
          <w:numId w:val="2"/>
        </w:numPr>
        <w:rPr>
          <w:rFonts w:ascii="Times New Roman" w:hAnsi="Times New Roman" w:cs="Times New Roman"/>
          <w:sz w:val="24"/>
        </w:rPr>
      </w:pPr>
      <w:r>
        <w:rPr>
          <w:rFonts w:ascii="Times New Roman" w:hAnsi="Times New Roman" w:cs="Times New Roman"/>
          <w:sz w:val="24"/>
        </w:rPr>
        <w:t>Wrap-up (about 5 minutes)</w:t>
      </w:r>
    </w:p>
    <w:p w:rsidR="007E1BB2" w:rsidRDefault="007E1BB2" w:rsidP="007E1BB2">
      <w:pPr>
        <w:pStyle w:val="ListParagraph"/>
        <w:numPr>
          <w:ilvl w:val="1"/>
          <w:numId w:val="2"/>
        </w:numPr>
        <w:rPr>
          <w:rFonts w:ascii="Times New Roman" w:hAnsi="Times New Roman" w:cs="Times New Roman"/>
          <w:sz w:val="24"/>
        </w:rPr>
      </w:pPr>
      <w:r>
        <w:rPr>
          <w:rFonts w:ascii="Times New Roman" w:hAnsi="Times New Roman" w:cs="Times New Roman"/>
          <w:sz w:val="24"/>
        </w:rPr>
        <w:t>To wrap-up, ask who the winners are, then go through each symbol one by one as a class and have them give its description and try to pronounce it.</w:t>
      </w:r>
    </w:p>
    <w:p w:rsidR="008963B2" w:rsidRDefault="007E1BB2" w:rsidP="007E1BB2">
      <w:pPr>
        <w:pStyle w:val="ListParagraph"/>
        <w:numPr>
          <w:ilvl w:val="0"/>
          <w:numId w:val="2"/>
        </w:numPr>
        <w:rPr>
          <w:rFonts w:ascii="Times New Roman" w:hAnsi="Times New Roman" w:cs="Times New Roman"/>
          <w:sz w:val="24"/>
        </w:rPr>
      </w:pPr>
      <w:r>
        <w:rPr>
          <w:rFonts w:ascii="Times New Roman" w:hAnsi="Times New Roman" w:cs="Times New Roman"/>
          <w:sz w:val="24"/>
        </w:rPr>
        <w:t>Possible follow-up</w:t>
      </w:r>
    </w:p>
    <w:p w:rsidR="007E1BB2" w:rsidRPr="00BD066F" w:rsidRDefault="007E1BB2" w:rsidP="007E1BB2">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Give students </w:t>
      </w:r>
      <w:r w:rsidR="00222661">
        <w:rPr>
          <w:rFonts w:ascii="Times New Roman" w:hAnsi="Times New Roman" w:cs="Times New Roman"/>
          <w:sz w:val="24"/>
        </w:rPr>
        <w:t xml:space="preserve">a list of </w:t>
      </w:r>
      <w:r>
        <w:rPr>
          <w:rFonts w:ascii="Times New Roman" w:hAnsi="Times New Roman" w:cs="Times New Roman"/>
          <w:sz w:val="24"/>
        </w:rPr>
        <w:t xml:space="preserve">symbols </w:t>
      </w:r>
      <w:r w:rsidR="00C72300">
        <w:rPr>
          <w:rFonts w:ascii="Times New Roman" w:hAnsi="Times New Roman" w:cs="Times New Roman"/>
          <w:sz w:val="24"/>
        </w:rPr>
        <w:t xml:space="preserve">and they need to </w:t>
      </w:r>
      <w:r w:rsidR="00361DE1">
        <w:rPr>
          <w:rFonts w:ascii="Times New Roman" w:hAnsi="Times New Roman" w:cs="Times New Roman"/>
          <w:sz w:val="24"/>
        </w:rPr>
        <w:t>identify with</w:t>
      </w:r>
      <w:r w:rsidR="00C72300">
        <w:rPr>
          <w:rFonts w:ascii="Times New Roman" w:hAnsi="Times New Roman" w:cs="Times New Roman"/>
          <w:sz w:val="24"/>
        </w:rPr>
        <w:t xml:space="preserve"> the</w:t>
      </w:r>
      <w:r>
        <w:rPr>
          <w:rFonts w:ascii="Times New Roman" w:hAnsi="Times New Roman" w:cs="Times New Roman"/>
          <w:sz w:val="24"/>
        </w:rPr>
        <w:t xml:space="preserve"> description and</w:t>
      </w:r>
      <w:r w:rsidR="00361DE1">
        <w:rPr>
          <w:rFonts w:ascii="Times New Roman" w:hAnsi="Times New Roman" w:cs="Times New Roman"/>
          <w:sz w:val="24"/>
        </w:rPr>
        <w:t>/or</w:t>
      </w:r>
      <w:r>
        <w:rPr>
          <w:rFonts w:ascii="Times New Roman" w:hAnsi="Times New Roman" w:cs="Times New Roman"/>
          <w:sz w:val="24"/>
        </w:rPr>
        <w:t xml:space="preserve"> </w:t>
      </w:r>
      <w:r w:rsidR="00222661">
        <w:rPr>
          <w:rFonts w:ascii="Times New Roman" w:hAnsi="Times New Roman" w:cs="Times New Roman"/>
          <w:sz w:val="24"/>
        </w:rPr>
        <w:t xml:space="preserve">a list of </w:t>
      </w:r>
      <w:r>
        <w:rPr>
          <w:rFonts w:ascii="Times New Roman" w:hAnsi="Times New Roman" w:cs="Times New Roman"/>
          <w:sz w:val="24"/>
        </w:rPr>
        <w:t xml:space="preserve">descriptions </w:t>
      </w:r>
      <w:r w:rsidR="00361DE1">
        <w:rPr>
          <w:rFonts w:ascii="Times New Roman" w:hAnsi="Times New Roman" w:cs="Times New Roman"/>
          <w:sz w:val="24"/>
        </w:rPr>
        <w:t>that they need to identify with the</w:t>
      </w:r>
      <w:r>
        <w:rPr>
          <w:rFonts w:ascii="Times New Roman" w:hAnsi="Times New Roman" w:cs="Times New Roman"/>
          <w:sz w:val="24"/>
        </w:rPr>
        <w:t xml:space="preserve"> symbol.  If you want to see how much they’ve retained, </w:t>
      </w:r>
      <w:r w:rsidR="00222661">
        <w:rPr>
          <w:rFonts w:ascii="Times New Roman" w:hAnsi="Times New Roman" w:cs="Times New Roman"/>
          <w:sz w:val="24"/>
        </w:rPr>
        <w:t xml:space="preserve">they should </w:t>
      </w:r>
      <w:r>
        <w:rPr>
          <w:rFonts w:ascii="Times New Roman" w:hAnsi="Times New Roman" w:cs="Times New Roman"/>
          <w:sz w:val="24"/>
        </w:rPr>
        <w:t>do this without the aid of their notes or IPA chart.  You could do matching if they are still struggling.</w:t>
      </w:r>
    </w:p>
    <w:sectPr w:rsidR="007E1BB2" w:rsidRPr="00BD0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344"/>
    <w:multiLevelType w:val="hybridMultilevel"/>
    <w:tmpl w:val="E9E2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709AD"/>
    <w:multiLevelType w:val="hybridMultilevel"/>
    <w:tmpl w:val="B9F47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556"/>
    <w:rsid w:val="00175D4D"/>
    <w:rsid w:val="00222661"/>
    <w:rsid w:val="002647AE"/>
    <w:rsid w:val="002B4DB3"/>
    <w:rsid w:val="002F4768"/>
    <w:rsid w:val="00311CE6"/>
    <w:rsid w:val="00343556"/>
    <w:rsid w:val="00361DE1"/>
    <w:rsid w:val="003F0610"/>
    <w:rsid w:val="00533E24"/>
    <w:rsid w:val="007543E8"/>
    <w:rsid w:val="007E1BB2"/>
    <w:rsid w:val="008963B2"/>
    <w:rsid w:val="00945317"/>
    <w:rsid w:val="009E2B34"/>
    <w:rsid w:val="00A27BB2"/>
    <w:rsid w:val="00BD066F"/>
    <w:rsid w:val="00C72300"/>
    <w:rsid w:val="00D63A8F"/>
    <w:rsid w:val="00E5584D"/>
    <w:rsid w:val="00F7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43E2"/>
  <w15:chartTrackingRefBased/>
  <w15:docId w15:val="{86CDF058-2C39-4AB2-A8F9-1DBA0F6B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556"/>
    <w:rPr>
      <w:color w:val="0563C1" w:themeColor="hyperlink"/>
      <w:u w:val="single"/>
    </w:rPr>
  </w:style>
  <w:style w:type="character" w:styleId="UnresolvedMention">
    <w:name w:val="Unresolved Mention"/>
    <w:basedOn w:val="DefaultParagraphFont"/>
    <w:uiPriority w:val="99"/>
    <w:semiHidden/>
    <w:unhideWhenUsed/>
    <w:rsid w:val="00343556"/>
    <w:rPr>
      <w:color w:val="808080"/>
      <w:shd w:val="clear" w:color="auto" w:fill="E6E6E6"/>
    </w:rPr>
  </w:style>
  <w:style w:type="paragraph" w:styleId="ListParagraph">
    <w:name w:val="List Paragraph"/>
    <w:basedOn w:val="Normal"/>
    <w:uiPriority w:val="34"/>
    <w:qFormat/>
    <w:rsid w:val="0034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0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Daidone, Danielle Maria</dc:creator>
  <cp:keywords/>
  <dc:description/>
  <cp:lastModifiedBy>Daidone, Danielle Maria</cp:lastModifiedBy>
  <cp:revision>4</cp:revision>
  <dcterms:created xsi:type="dcterms:W3CDTF">2018-02-09T19:39:00Z</dcterms:created>
  <dcterms:modified xsi:type="dcterms:W3CDTF">2018-12-29T00:17:00Z</dcterms:modified>
</cp:coreProperties>
</file>