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B507" w14:textId="07AA8459" w:rsidR="00F90141" w:rsidRDefault="00FD5142" w:rsidP="00FD5142">
      <w:pPr>
        <w:pStyle w:val="Title"/>
      </w:pPr>
      <w:r>
        <w:rPr>
          <w:noProof/>
        </w:rPr>
        <w:drawing>
          <wp:anchor distT="0" distB="0" distL="114300" distR="114300" simplePos="0" relativeHeight="251658240" behindDoc="0" locked="0" layoutInCell="1" allowOverlap="1" wp14:anchorId="514B402B" wp14:editId="7AF166B6">
            <wp:simplePos x="0" y="0"/>
            <wp:positionH relativeFrom="margin">
              <wp:align>center</wp:align>
            </wp:positionH>
            <wp:positionV relativeFrom="margin">
              <wp:align>top</wp:align>
            </wp:positionV>
            <wp:extent cx="2323465" cy="8007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465" cy="800735"/>
                    </a:xfrm>
                    <a:prstGeom prst="rect">
                      <a:avLst/>
                    </a:prstGeom>
                    <a:noFill/>
                  </pic:spPr>
                </pic:pic>
              </a:graphicData>
            </a:graphic>
          </wp:anchor>
        </w:drawing>
      </w:r>
    </w:p>
    <w:p w14:paraId="5A83B797" w14:textId="22A62355" w:rsidR="0088753E" w:rsidRDefault="00750C79" w:rsidP="00FD5142">
      <w:pPr>
        <w:pStyle w:val="Title"/>
      </w:pPr>
      <w:sdt>
        <w:sdtPr>
          <w:alias w:val="Title"/>
          <w:tag w:val=""/>
          <w:id w:val="-1714495485"/>
          <w:placeholder>
            <w:docPart w:val="E60AD37DDC7F4100A5253DA604B2A630"/>
          </w:placeholder>
          <w:dataBinding w:prefixMappings="xmlns:ns0='http://purl.org/dc/elements/1.1/' xmlns:ns1='http://schemas.openxmlformats.org/package/2006/metadata/core-properties' " w:xpath="/ns1:coreProperties[1]/ns0:title[1]" w:storeItemID="{6C3C8BC8-F283-45AE-878A-BAB7291924A1}"/>
          <w:text/>
        </w:sdtPr>
        <w:sdtEndPr/>
        <w:sdtContent>
          <w:r w:rsidR="0064527A">
            <w:t>Risk Management Plan for Optimal Systems</w:t>
          </w:r>
        </w:sdtContent>
      </w:sdt>
    </w:p>
    <w:p w14:paraId="0A26FEFE" w14:textId="013B3EB9" w:rsidR="00004E15" w:rsidRPr="00123911" w:rsidRDefault="00004E15" w:rsidP="00FD5142">
      <w:pPr>
        <w:pStyle w:val="Subtitle"/>
      </w:pPr>
      <w:r w:rsidRPr="00FD5142">
        <w:t>Version</w:t>
      </w:r>
      <w:r w:rsidR="002E3E96">
        <w:t xml:space="preserve"> </w:t>
      </w:r>
      <w:r w:rsidR="000D3409">
        <w:t>2</w:t>
      </w:r>
    </w:p>
    <w:p w14:paraId="566BD1C0" w14:textId="4E269A0E" w:rsidR="00123911" w:rsidRDefault="00123911" w:rsidP="00FD5142">
      <w:pPr>
        <w:pStyle w:val="Subtitle"/>
      </w:pPr>
      <w:r w:rsidRPr="00FD5142">
        <w:t>Team</w:t>
      </w:r>
      <w:r>
        <w:t xml:space="preserve"> </w:t>
      </w:r>
      <w:r w:rsidR="002E3E96">
        <w:t>10</w:t>
      </w:r>
    </w:p>
    <w:sdt>
      <w:sdtPr>
        <w:alias w:val="Publish Date"/>
        <w:tag w:val=""/>
        <w:id w:val="-230313029"/>
        <w:placeholder>
          <w:docPart w:val="EDE90E6794044867A3B18D7AD205E7A0"/>
        </w:placeholder>
        <w:dataBinding w:prefixMappings="xmlns:ns0='http://schemas.microsoft.com/office/2006/coverPageProps' " w:xpath="/ns0:CoverPageProperties[1]/ns0:PublishDate[1]" w:storeItemID="{55AF091B-3C7A-41E3-B477-F2FDAA23CFDA}"/>
        <w:date w:fullDate="2023-03-07T00:00:00Z">
          <w:dateFormat w:val="MMMM d, yyyy"/>
          <w:lid w:val="en-US"/>
          <w:storeMappedDataAs w:val="dateTime"/>
          <w:calendar w:val="gregorian"/>
        </w:date>
      </w:sdtPr>
      <w:sdtEndPr/>
      <w:sdtContent>
        <w:p w14:paraId="0D9BE2D2" w14:textId="33098EA0" w:rsidR="00123911" w:rsidRDefault="008E634C" w:rsidP="00FD5142">
          <w:pPr>
            <w:pStyle w:val="Subtitle"/>
          </w:pPr>
          <w:r>
            <w:t>March 7</w:t>
          </w:r>
          <w:r w:rsidR="00175C8B">
            <w:t>, 2023</w:t>
          </w:r>
        </w:p>
      </w:sdtContent>
    </w:sdt>
    <w:p w14:paraId="4770F649" w14:textId="57E6888F" w:rsidR="00004E15" w:rsidRDefault="00004E15" w:rsidP="00FD5142">
      <w:pPr>
        <w:pStyle w:val="Subtitle"/>
      </w:pPr>
    </w:p>
    <w:p w14:paraId="53A53A7E" w14:textId="77777777" w:rsidR="00004E15" w:rsidRDefault="00004E15" w:rsidP="00004E15"/>
    <w:p w14:paraId="04C1C3CD" w14:textId="77777777" w:rsidR="00004E15" w:rsidRDefault="00004E15" w:rsidP="00004E15"/>
    <w:p w14:paraId="188142A7" w14:textId="77777777" w:rsidR="00004E15" w:rsidRDefault="00004E15" w:rsidP="00004E15"/>
    <w:p w14:paraId="31E6B678" w14:textId="77777777" w:rsidR="00004E15" w:rsidRDefault="00004E15" w:rsidP="00004E15"/>
    <w:p w14:paraId="7AF2DD1A" w14:textId="77777777" w:rsidR="00004E15" w:rsidRDefault="00004E15" w:rsidP="00004E15"/>
    <w:p w14:paraId="52192189" w14:textId="77777777" w:rsidR="00004E15" w:rsidRDefault="00004E15" w:rsidP="00004E15"/>
    <w:p w14:paraId="29285E9C" w14:textId="77777777" w:rsidR="00004E15" w:rsidRDefault="00004E15" w:rsidP="00004E15"/>
    <w:p w14:paraId="0CC25859" w14:textId="77777777" w:rsidR="00004E15" w:rsidRDefault="00004E15" w:rsidP="00004E15"/>
    <w:p w14:paraId="39DA500F" w14:textId="77777777" w:rsidR="00004E15" w:rsidRDefault="00004E15" w:rsidP="00004E15"/>
    <w:p w14:paraId="073E1B81" w14:textId="77777777" w:rsidR="00004E15" w:rsidRDefault="00004E15" w:rsidP="00004E15"/>
    <w:p w14:paraId="74B1E559" w14:textId="77777777" w:rsidR="00004E15" w:rsidRDefault="00004E15" w:rsidP="00FD5142">
      <w:pPr>
        <w:pStyle w:val="Subtitle"/>
      </w:pPr>
      <w:r>
        <w:t>Revision History</w:t>
      </w:r>
    </w:p>
    <w:tbl>
      <w:tblPr>
        <w:tblStyle w:val="TableGrid"/>
        <w:tblW w:w="0" w:type="auto"/>
        <w:tblLook w:val="04A0" w:firstRow="1" w:lastRow="0" w:firstColumn="1" w:lastColumn="0" w:noHBand="0" w:noVBand="1"/>
      </w:tblPr>
      <w:tblGrid>
        <w:gridCol w:w="1165"/>
        <w:gridCol w:w="6300"/>
        <w:gridCol w:w="1885"/>
      </w:tblGrid>
      <w:tr w:rsidR="00004E15" w14:paraId="774CD99D" w14:textId="77777777" w:rsidTr="758F8FE3">
        <w:tc>
          <w:tcPr>
            <w:tcW w:w="1165" w:type="dxa"/>
          </w:tcPr>
          <w:p w14:paraId="67B87E17" w14:textId="77777777" w:rsidR="00004E15" w:rsidRDefault="00004E15" w:rsidP="00004E15">
            <w:r>
              <w:t>Version</w:t>
            </w:r>
          </w:p>
        </w:tc>
        <w:tc>
          <w:tcPr>
            <w:tcW w:w="6300" w:type="dxa"/>
          </w:tcPr>
          <w:p w14:paraId="2BCA34D0" w14:textId="77777777" w:rsidR="00004E15" w:rsidRDefault="00004E15" w:rsidP="00004E15">
            <w:r>
              <w:t>Description</w:t>
            </w:r>
          </w:p>
        </w:tc>
        <w:tc>
          <w:tcPr>
            <w:tcW w:w="1885" w:type="dxa"/>
          </w:tcPr>
          <w:p w14:paraId="0758DE17" w14:textId="77777777" w:rsidR="00004E15" w:rsidRDefault="00004E15" w:rsidP="00004E15">
            <w:r>
              <w:t>Date</w:t>
            </w:r>
          </w:p>
        </w:tc>
      </w:tr>
      <w:tr w:rsidR="00004E15" w14:paraId="69510A44" w14:textId="77777777" w:rsidTr="758F8FE3">
        <w:tc>
          <w:tcPr>
            <w:tcW w:w="1165" w:type="dxa"/>
          </w:tcPr>
          <w:p w14:paraId="5A456441" w14:textId="2B75D149" w:rsidR="00004E15" w:rsidRDefault="005E2A05" w:rsidP="00004E15">
            <w:r>
              <w:t>Version 1</w:t>
            </w:r>
          </w:p>
        </w:tc>
        <w:tc>
          <w:tcPr>
            <w:tcW w:w="6300" w:type="dxa"/>
          </w:tcPr>
          <w:p w14:paraId="3323F425" w14:textId="6479235B" w:rsidR="00004E15" w:rsidRDefault="00042CE6" w:rsidP="00004E15">
            <w:r>
              <w:t>Added the description and approach for all risks associated to our product model.</w:t>
            </w:r>
          </w:p>
        </w:tc>
        <w:tc>
          <w:tcPr>
            <w:tcW w:w="1885" w:type="dxa"/>
          </w:tcPr>
          <w:p w14:paraId="055A03D1" w14:textId="2FA1508A" w:rsidR="00004E15" w:rsidRDefault="005E2A05" w:rsidP="00004E15">
            <w:r>
              <w:t>2/23/2023</w:t>
            </w:r>
          </w:p>
        </w:tc>
      </w:tr>
      <w:tr w:rsidR="00004E15" w14:paraId="624E587D" w14:textId="77777777" w:rsidTr="758F8FE3">
        <w:tc>
          <w:tcPr>
            <w:tcW w:w="1165" w:type="dxa"/>
          </w:tcPr>
          <w:p w14:paraId="6503CC62" w14:textId="6C9CE498" w:rsidR="00004E15" w:rsidRDefault="004C3F68" w:rsidP="00004E15">
            <w:r>
              <w:t>Version 2</w:t>
            </w:r>
          </w:p>
        </w:tc>
        <w:tc>
          <w:tcPr>
            <w:tcW w:w="6300" w:type="dxa"/>
          </w:tcPr>
          <w:p w14:paraId="5DC4CB34" w14:textId="2B2FC46F" w:rsidR="00004E15" w:rsidRDefault="004C3F68" w:rsidP="00004E15">
            <w:r>
              <w:t>Added plan</w:t>
            </w:r>
            <w:r w:rsidR="001D6EEA">
              <w:t xml:space="preserve"> and status </w:t>
            </w:r>
            <w:r>
              <w:t>segment</w:t>
            </w:r>
            <w:r w:rsidR="001D6EEA">
              <w:t>s</w:t>
            </w:r>
            <w:r>
              <w:t xml:space="preserve"> for all the risks present</w:t>
            </w:r>
            <w:r w:rsidR="00346E17">
              <w:t xml:space="preserve"> for our application.</w:t>
            </w:r>
          </w:p>
        </w:tc>
        <w:tc>
          <w:tcPr>
            <w:tcW w:w="1885" w:type="dxa"/>
          </w:tcPr>
          <w:p w14:paraId="61B4708A" w14:textId="42D00F12" w:rsidR="00004E15" w:rsidRDefault="00715716" w:rsidP="00004E15">
            <w:r>
              <w:t>2/25/2023</w:t>
            </w:r>
          </w:p>
        </w:tc>
      </w:tr>
    </w:tbl>
    <w:p w14:paraId="72A5A500" w14:textId="77777777" w:rsidR="00004E15" w:rsidRDefault="00004E15" w:rsidP="00004E15"/>
    <w:p w14:paraId="57B7D8ED" w14:textId="77777777" w:rsidR="00004E15" w:rsidRDefault="00004E15" w:rsidP="00004E15">
      <w:r>
        <w:br w:type="page"/>
      </w:r>
    </w:p>
    <w:sdt>
      <w:sdtPr>
        <w:rPr>
          <w:rFonts w:asciiTheme="minorHAnsi" w:eastAsiaTheme="minorHAnsi" w:hAnsiTheme="minorHAnsi" w:cstheme="minorBidi"/>
          <w:b w:val="0"/>
          <w:bCs w:val="0"/>
          <w:color w:val="auto"/>
          <w:kern w:val="2"/>
          <w:sz w:val="22"/>
          <w:szCs w:val="22"/>
          <w14:ligatures w14:val="standardContextual"/>
        </w:rPr>
        <w:id w:val="786931098"/>
        <w:docPartObj>
          <w:docPartGallery w:val="Table of Contents"/>
          <w:docPartUnique/>
        </w:docPartObj>
      </w:sdtPr>
      <w:sdtEndPr>
        <w:rPr>
          <w:noProof/>
        </w:rPr>
      </w:sdtEndPr>
      <w:sdtContent>
        <w:p w14:paraId="4309D38A" w14:textId="77777777" w:rsidR="00004E15" w:rsidRDefault="00004E15" w:rsidP="00123911">
          <w:pPr>
            <w:pStyle w:val="TOCHeading"/>
          </w:pPr>
          <w:r>
            <w:t>Table of Contents</w:t>
          </w:r>
        </w:p>
        <w:p w14:paraId="66E81E64" w14:textId="0618802F" w:rsidR="00482615" w:rsidRDefault="00004E15">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7613600" w:history="1">
            <w:r w:rsidR="00482615" w:rsidRPr="00AB207A">
              <w:rPr>
                <w:rStyle w:val="Hyperlink"/>
                <w:noProof/>
              </w:rPr>
              <w:t>1</w:t>
            </w:r>
            <w:r w:rsidR="00482615">
              <w:rPr>
                <w:rFonts w:eastAsiaTheme="minorEastAsia"/>
                <w:noProof/>
                <w:kern w:val="0"/>
                <w14:ligatures w14:val="none"/>
              </w:rPr>
              <w:tab/>
            </w:r>
            <w:r w:rsidR="00482615" w:rsidRPr="00AB207A">
              <w:rPr>
                <w:rStyle w:val="Hyperlink"/>
                <w:noProof/>
              </w:rPr>
              <w:t>Introduction</w:t>
            </w:r>
            <w:r w:rsidR="00482615">
              <w:rPr>
                <w:noProof/>
                <w:webHidden/>
              </w:rPr>
              <w:tab/>
            </w:r>
            <w:r w:rsidR="00482615">
              <w:rPr>
                <w:noProof/>
                <w:webHidden/>
              </w:rPr>
              <w:fldChar w:fldCharType="begin"/>
            </w:r>
            <w:r w:rsidR="00482615">
              <w:rPr>
                <w:noProof/>
                <w:webHidden/>
              </w:rPr>
              <w:instrText xml:space="preserve"> PAGEREF _Toc127613600 \h </w:instrText>
            </w:r>
            <w:r w:rsidR="00482615">
              <w:rPr>
                <w:noProof/>
                <w:webHidden/>
              </w:rPr>
            </w:r>
            <w:r w:rsidR="00482615">
              <w:rPr>
                <w:noProof/>
                <w:webHidden/>
              </w:rPr>
              <w:fldChar w:fldCharType="separate"/>
            </w:r>
            <w:r w:rsidR="00CE1694">
              <w:rPr>
                <w:noProof/>
                <w:webHidden/>
              </w:rPr>
              <w:t>3</w:t>
            </w:r>
            <w:r w:rsidR="00482615">
              <w:rPr>
                <w:noProof/>
                <w:webHidden/>
              </w:rPr>
              <w:fldChar w:fldCharType="end"/>
            </w:r>
          </w:hyperlink>
        </w:p>
        <w:p w14:paraId="71E2DBB6" w14:textId="33B56296" w:rsidR="00482615" w:rsidRDefault="00750C79">
          <w:pPr>
            <w:pStyle w:val="TOC1"/>
            <w:tabs>
              <w:tab w:val="left" w:pos="440"/>
              <w:tab w:val="right" w:leader="dot" w:pos="9350"/>
            </w:tabs>
            <w:rPr>
              <w:rFonts w:eastAsiaTheme="minorEastAsia"/>
              <w:noProof/>
              <w:kern w:val="0"/>
              <w14:ligatures w14:val="none"/>
            </w:rPr>
          </w:pPr>
          <w:hyperlink w:anchor="_Toc127613601" w:history="1">
            <w:r w:rsidR="00482615" w:rsidRPr="00AB207A">
              <w:rPr>
                <w:rStyle w:val="Hyperlink"/>
                <w:noProof/>
              </w:rPr>
              <w:t>2</w:t>
            </w:r>
            <w:r w:rsidR="00482615">
              <w:rPr>
                <w:rFonts w:eastAsiaTheme="minorEastAsia"/>
                <w:noProof/>
                <w:kern w:val="0"/>
                <w14:ligatures w14:val="none"/>
              </w:rPr>
              <w:tab/>
            </w:r>
            <w:r w:rsidR="00482615" w:rsidRPr="00AB207A">
              <w:rPr>
                <w:rStyle w:val="Hyperlink"/>
                <w:noProof/>
              </w:rPr>
              <w:t>Risk Register</w:t>
            </w:r>
            <w:r w:rsidR="00482615">
              <w:rPr>
                <w:noProof/>
                <w:webHidden/>
              </w:rPr>
              <w:tab/>
            </w:r>
            <w:r w:rsidR="00482615">
              <w:rPr>
                <w:noProof/>
                <w:webHidden/>
              </w:rPr>
              <w:fldChar w:fldCharType="begin"/>
            </w:r>
            <w:r w:rsidR="00482615">
              <w:rPr>
                <w:noProof/>
                <w:webHidden/>
              </w:rPr>
              <w:instrText xml:space="preserve"> PAGEREF _Toc127613601 \h </w:instrText>
            </w:r>
            <w:r w:rsidR="00482615">
              <w:rPr>
                <w:noProof/>
                <w:webHidden/>
              </w:rPr>
            </w:r>
            <w:r w:rsidR="00482615">
              <w:rPr>
                <w:noProof/>
                <w:webHidden/>
              </w:rPr>
              <w:fldChar w:fldCharType="separate"/>
            </w:r>
            <w:r w:rsidR="00CE1694">
              <w:rPr>
                <w:noProof/>
                <w:webHidden/>
              </w:rPr>
              <w:t>3</w:t>
            </w:r>
            <w:r w:rsidR="00482615">
              <w:rPr>
                <w:noProof/>
                <w:webHidden/>
              </w:rPr>
              <w:fldChar w:fldCharType="end"/>
            </w:r>
          </w:hyperlink>
        </w:p>
        <w:p w14:paraId="6F6F03EC" w14:textId="2713B8D9" w:rsidR="00004E15" w:rsidRDefault="00004E15">
          <w:r>
            <w:rPr>
              <w:b/>
              <w:bCs/>
              <w:noProof/>
            </w:rPr>
            <w:fldChar w:fldCharType="end"/>
          </w:r>
        </w:p>
      </w:sdtContent>
    </w:sdt>
    <w:p w14:paraId="10F659BE" w14:textId="77777777" w:rsidR="00004E15" w:rsidRDefault="00004E15">
      <w:r>
        <w:br w:type="page"/>
      </w:r>
    </w:p>
    <w:p w14:paraId="4D731639" w14:textId="77777777" w:rsidR="00F11950" w:rsidRDefault="00F11950" w:rsidP="00F11950">
      <w:pPr>
        <w:pStyle w:val="Heading1"/>
      </w:pPr>
      <w:bookmarkStart w:id="0" w:name="_Toc127613600"/>
      <w:r>
        <w:lastRenderedPageBreak/>
        <w:t>Introduction</w:t>
      </w:r>
      <w:bookmarkEnd w:id="0"/>
    </w:p>
    <w:p w14:paraId="782C20A8" w14:textId="4111656B" w:rsidR="00F11950" w:rsidRDefault="00CC04C8" w:rsidP="00F11950">
      <w:r>
        <w:t xml:space="preserve">This document lists the project risks associated with the </w:t>
      </w:r>
      <w:r w:rsidR="009171DA">
        <w:t>Optimal Systems</w:t>
      </w:r>
      <w:r>
        <w:t xml:space="preserve"> project, and the plan for addressing each risk.</w:t>
      </w:r>
      <w:r w:rsidR="00DA53E6">
        <w:t xml:space="preserve"> This document will be updated </w:t>
      </w:r>
      <w:r w:rsidR="0000330E">
        <w:t>during</w:t>
      </w:r>
      <w:r w:rsidR="00DA53E6">
        <w:t xml:space="preserve"> the project when the status or plan changes for existing risks, or when new risks are identified.</w:t>
      </w:r>
    </w:p>
    <w:p w14:paraId="579E4EA4" w14:textId="339F1C37" w:rsidR="00F11950" w:rsidRDefault="00CC04C8" w:rsidP="00123911">
      <w:pPr>
        <w:pStyle w:val="Heading1"/>
      </w:pPr>
      <w:bookmarkStart w:id="1" w:name="_Toc127613601"/>
      <w:r>
        <w:t>Risk Register</w:t>
      </w:r>
      <w:bookmarkEnd w:id="1"/>
    </w:p>
    <w:tbl>
      <w:tblPr>
        <w:tblStyle w:val="TableGrid"/>
        <w:tblW w:w="0" w:type="auto"/>
        <w:tblInd w:w="-95" w:type="dxa"/>
        <w:tblLook w:val="0620" w:firstRow="1" w:lastRow="0" w:firstColumn="0" w:lastColumn="0" w:noHBand="1" w:noVBand="1"/>
      </w:tblPr>
      <w:tblGrid>
        <w:gridCol w:w="900"/>
        <w:gridCol w:w="2790"/>
        <w:gridCol w:w="1280"/>
        <w:gridCol w:w="3400"/>
        <w:gridCol w:w="1075"/>
      </w:tblGrid>
      <w:tr w:rsidR="00CC04C8" w14:paraId="72DB3D01" w14:textId="77777777" w:rsidTr="00354C97">
        <w:trPr>
          <w:cantSplit/>
          <w:tblHeader/>
        </w:trPr>
        <w:tc>
          <w:tcPr>
            <w:tcW w:w="900" w:type="dxa"/>
            <w:shd w:val="clear" w:color="auto" w:fill="D9D9D9" w:themeFill="background1" w:themeFillShade="D9"/>
            <w:vAlign w:val="center"/>
          </w:tcPr>
          <w:p w14:paraId="71B0382B" w14:textId="40E5F1E6" w:rsidR="00CC04C8" w:rsidRDefault="00CC04C8" w:rsidP="00482615">
            <w:pPr>
              <w:jc w:val="center"/>
            </w:pPr>
            <w:r>
              <w:t>Risk #</w:t>
            </w:r>
          </w:p>
        </w:tc>
        <w:tc>
          <w:tcPr>
            <w:tcW w:w="2790" w:type="dxa"/>
            <w:shd w:val="clear" w:color="auto" w:fill="D9D9D9" w:themeFill="background1" w:themeFillShade="D9"/>
            <w:vAlign w:val="center"/>
          </w:tcPr>
          <w:p w14:paraId="1067BC0A" w14:textId="094FDF9D" w:rsidR="00CC04C8" w:rsidRDefault="00CC04C8" w:rsidP="00482615">
            <w:pPr>
              <w:jc w:val="center"/>
            </w:pPr>
            <w:r>
              <w:t>Description</w:t>
            </w:r>
          </w:p>
        </w:tc>
        <w:tc>
          <w:tcPr>
            <w:tcW w:w="1280" w:type="dxa"/>
            <w:shd w:val="clear" w:color="auto" w:fill="D9D9D9" w:themeFill="background1" w:themeFillShade="D9"/>
            <w:vAlign w:val="center"/>
          </w:tcPr>
          <w:p w14:paraId="1388142C" w14:textId="3DF2F49B" w:rsidR="00CC04C8" w:rsidRDefault="00CC04C8" w:rsidP="00482615">
            <w:pPr>
              <w:jc w:val="center"/>
            </w:pPr>
            <w:r>
              <w:t>Approach</w:t>
            </w:r>
          </w:p>
          <w:p w14:paraId="76A58D31" w14:textId="6AF51669" w:rsidR="00CC04C8" w:rsidRDefault="00CC04C8" w:rsidP="00482615">
            <w:pPr>
              <w:jc w:val="center"/>
            </w:pPr>
            <w:r w:rsidRPr="00482615">
              <w:rPr>
                <w:sz w:val="14"/>
                <w:szCs w:val="14"/>
              </w:rPr>
              <w:t>(Avoid, Contain, Mitigate, Evade)</w:t>
            </w:r>
          </w:p>
        </w:tc>
        <w:tc>
          <w:tcPr>
            <w:tcW w:w="3400" w:type="dxa"/>
            <w:shd w:val="clear" w:color="auto" w:fill="D9D9D9" w:themeFill="background1" w:themeFillShade="D9"/>
            <w:vAlign w:val="center"/>
          </w:tcPr>
          <w:p w14:paraId="48268E88" w14:textId="6B64B8C5" w:rsidR="00CC04C8" w:rsidRDefault="00CC04C8" w:rsidP="00482615">
            <w:pPr>
              <w:jc w:val="center"/>
            </w:pPr>
            <w:r>
              <w:t>Plan</w:t>
            </w:r>
          </w:p>
        </w:tc>
        <w:tc>
          <w:tcPr>
            <w:tcW w:w="1075" w:type="dxa"/>
            <w:shd w:val="clear" w:color="auto" w:fill="D9D9D9" w:themeFill="background1" w:themeFillShade="D9"/>
            <w:vAlign w:val="center"/>
          </w:tcPr>
          <w:p w14:paraId="1695C229" w14:textId="77777777" w:rsidR="00CC04C8" w:rsidRDefault="00CC04C8" w:rsidP="00482615">
            <w:pPr>
              <w:jc w:val="center"/>
            </w:pPr>
            <w:r>
              <w:t>Status</w:t>
            </w:r>
          </w:p>
          <w:p w14:paraId="0A36C975" w14:textId="48247289" w:rsidR="00482615" w:rsidRDefault="00482615" w:rsidP="00482615">
            <w:pPr>
              <w:jc w:val="center"/>
            </w:pPr>
            <w:r w:rsidRPr="00482615">
              <w:rPr>
                <w:sz w:val="14"/>
                <w:szCs w:val="14"/>
              </w:rPr>
              <w:t>(Open, Closed)</w:t>
            </w:r>
          </w:p>
        </w:tc>
      </w:tr>
      <w:tr w:rsidR="00CC04C8" w14:paraId="59C476F1" w14:textId="77777777" w:rsidTr="00354C97">
        <w:trPr>
          <w:cantSplit/>
        </w:trPr>
        <w:tc>
          <w:tcPr>
            <w:tcW w:w="900" w:type="dxa"/>
          </w:tcPr>
          <w:p w14:paraId="5FC055B5" w14:textId="701A5FFF" w:rsidR="00CC04C8" w:rsidRDefault="00CC04C8" w:rsidP="00CC04C8">
            <w:pPr>
              <w:jc w:val="center"/>
            </w:pPr>
            <w:r>
              <w:t>1</w:t>
            </w:r>
          </w:p>
        </w:tc>
        <w:tc>
          <w:tcPr>
            <w:tcW w:w="2790" w:type="dxa"/>
          </w:tcPr>
          <w:p w14:paraId="70A4F4D1" w14:textId="449591DA" w:rsidR="00482615" w:rsidRDefault="14B87F45" w:rsidP="00CC04C8">
            <w:r>
              <w:t>Will there be enough customers</w:t>
            </w:r>
            <w:r w:rsidR="77AD198A">
              <w:t>?</w:t>
            </w:r>
          </w:p>
        </w:tc>
        <w:tc>
          <w:tcPr>
            <w:tcW w:w="1280" w:type="dxa"/>
          </w:tcPr>
          <w:p w14:paraId="0350DDA1" w14:textId="5401E71B" w:rsidR="00CC04C8" w:rsidRDefault="6D0208B0" w:rsidP="00CC04C8">
            <w:r>
              <w:t>Mitigate</w:t>
            </w:r>
          </w:p>
        </w:tc>
        <w:tc>
          <w:tcPr>
            <w:tcW w:w="3400" w:type="dxa"/>
          </w:tcPr>
          <w:p w14:paraId="725049C8" w14:textId="77777777" w:rsidR="00E5561D" w:rsidRDefault="00E5561D" w:rsidP="00E5561D">
            <w:r>
              <w:t>To determine the amount of customer traffic, we will perform marketing analysis for both e-commerce platforms and private businesses because this will help to clarify the association between the customers who are willing to shop online from private stores, and the minimum number of customers required per day to achieve the daily customer goal. For example, if Lucky 7 earns $25,000 in January, then $25,000 divided by 30 is $830, which represents the per-day revenue. Hence, if one customer on average spends a minimum of $20 per day, then $830 divided by $20 is approximately 40. So, the minimum number of customers per day would be 40 to achieve a monthly revenue of $25,000.</w:t>
            </w:r>
          </w:p>
          <w:p w14:paraId="0D2B798E" w14:textId="77777777" w:rsidR="00E5561D" w:rsidRDefault="00E5561D" w:rsidP="00E5561D"/>
          <w:p w14:paraId="50532BF3" w14:textId="57E2EA11" w:rsidR="00CC0A2D" w:rsidRDefault="00E5561D" w:rsidP="00E5561D">
            <w:r>
              <w:t>Therefore, this analysis approach will be applied monthly to calculate the minimum number of customers needed to ensure that the profit keeps increasing every month. In addition, marketing analysis will also help our group to incorporate new features that are not present among other e-commerce platforms.</w:t>
            </w:r>
          </w:p>
        </w:tc>
        <w:tc>
          <w:tcPr>
            <w:tcW w:w="1075" w:type="dxa"/>
          </w:tcPr>
          <w:p w14:paraId="21C9E78B" w14:textId="3497AF75" w:rsidR="00CC04C8" w:rsidRDefault="41EDF1DD" w:rsidP="00CC04C8">
            <w:r>
              <w:t>Open</w:t>
            </w:r>
          </w:p>
        </w:tc>
      </w:tr>
      <w:tr w:rsidR="00CC04C8" w14:paraId="30155AC0" w14:textId="77777777" w:rsidTr="00354C97">
        <w:trPr>
          <w:cantSplit/>
        </w:trPr>
        <w:tc>
          <w:tcPr>
            <w:tcW w:w="900" w:type="dxa"/>
          </w:tcPr>
          <w:p w14:paraId="6113E546" w14:textId="3EE1ACCD" w:rsidR="00CC04C8" w:rsidRDefault="00CC04C8" w:rsidP="00CC04C8">
            <w:pPr>
              <w:jc w:val="center"/>
            </w:pPr>
            <w:r>
              <w:lastRenderedPageBreak/>
              <w:t>2</w:t>
            </w:r>
          </w:p>
        </w:tc>
        <w:tc>
          <w:tcPr>
            <w:tcW w:w="2790" w:type="dxa"/>
          </w:tcPr>
          <w:p w14:paraId="534F9395" w14:textId="203A699C" w:rsidR="00CC04C8" w:rsidRDefault="5D97887B" w:rsidP="00CC04C8">
            <w:r>
              <w:t xml:space="preserve">Will </w:t>
            </w:r>
            <w:r w:rsidR="13706A88">
              <w:t>MySQL</w:t>
            </w:r>
            <w:r>
              <w:t xml:space="preserve"> be able to hold all the data</w:t>
            </w:r>
            <w:r w:rsidR="13230A6F">
              <w:t>?</w:t>
            </w:r>
          </w:p>
        </w:tc>
        <w:tc>
          <w:tcPr>
            <w:tcW w:w="1280" w:type="dxa"/>
          </w:tcPr>
          <w:p w14:paraId="2EDD9D36" w14:textId="5F693A8D" w:rsidR="00CC04C8" w:rsidRDefault="41575CE8" w:rsidP="00CC04C8">
            <w:r>
              <w:t>Mitigate</w:t>
            </w:r>
          </w:p>
        </w:tc>
        <w:tc>
          <w:tcPr>
            <w:tcW w:w="3400" w:type="dxa"/>
          </w:tcPr>
          <w:p w14:paraId="0AD97844" w14:textId="2FC4BF63" w:rsidR="00EA77D9" w:rsidRDefault="00EA77D9" w:rsidP="00EA77D9">
            <w:r>
              <w:t>To check if MySQL is compatible to hold inventory and customer records, we will perform tests with arbitrary (random) data by inserting 100 to 200 data records into the database to ensure that the database can hold all the data and that there is no data leakage due to overloading of MySQL storage capacity.</w:t>
            </w:r>
          </w:p>
          <w:p w14:paraId="53E779EE" w14:textId="77777777" w:rsidR="00EA77D9" w:rsidRDefault="00EA77D9" w:rsidP="00EA77D9"/>
          <w:p w14:paraId="723D8643" w14:textId="77777777" w:rsidR="00EA77D9" w:rsidRDefault="00EA77D9" w:rsidP="00EA77D9">
            <w:r>
              <w:t>The arbitrary data used for testing will include the serial number, quantity, and price for inventory products. Similarly, attributes like name, home address, phone number, and bank card number will be used for online customers.</w:t>
            </w:r>
          </w:p>
          <w:p w14:paraId="3D549A46" w14:textId="77777777" w:rsidR="00EA77D9" w:rsidRDefault="00EA77D9" w:rsidP="00EA77D9"/>
          <w:p w14:paraId="06E4F18B" w14:textId="03D92DAF" w:rsidR="002657D3" w:rsidRDefault="00EA77D9" w:rsidP="00CC04C8">
            <w:r>
              <w:t>Therefore, if MySQL securely holds all the arbitrary data, then our team will continue using MySQL to store data records, and if storage capacity is exceeded in MySQL, then our team will use Google Firebase because it can hold hundreds of data due to inbuilt storage and insertion formulations.</w:t>
            </w:r>
          </w:p>
        </w:tc>
        <w:tc>
          <w:tcPr>
            <w:tcW w:w="1075" w:type="dxa"/>
          </w:tcPr>
          <w:p w14:paraId="18131B91" w14:textId="1ED792D3" w:rsidR="00CC04C8" w:rsidRDefault="573325B9" w:rsidP="00CC04C8">
            <w:r>
              <w:t>Open</w:t>
            </w:r>
          </w:p>
        </w:tc>
      </w:tr>
      <w:tr w:rsidR="00CC04C8" w14:paraId="61DD2E10" w14:textId="77777777" w:rsidTr="00354C97">
        <w:trPr>
          <w:cantSplit/>
        </w:trPr>
        <w:tc>
          <w:tcPr>
            <w:tcW w:w="900" w:type="dxa"/>
          </w:tcPr>
          <w:p w14:paraId="3E473FC2" w14:textId="72AF155A" w:rsidR="00CC04C8" w:rsidRDefault="00CC04C8" w:rsidP="00CC04C8">
            <w:pPr>
              <w:jc w:val="center"/>
            </w:pPr>
            <w:r>
              <w:t>3</w:t>
            </w:r>
          </w:p>
        </w:tc>
        <w:tc>
          <w:tcPr>
            <w:tcW w:w="2790" w:type="dxa"/>
          </w:tcPr>
          <w:p w14:paraId="4E65BE4E" w14:textId="6916E4A4" w:rsidR="00CC04C8" w:rsidRDefault="0ED61B03" w:rsidP="00CC04C8">
            <w:r>
              <w:t>Will the business owner be able to hire delivery drivers</w:t>
            </w:r>
            <w:r w:rsidR="33AACB6B">
              <w:t>?</w:t>
            </w:r>
          </w:p>
        </w:tc>
        <w:tc>
          <w:tcPr>
            <w:tcW w:w="1280" w:type="dxa"/>
          </w:tcPr>
          <w:p w14:paraId="3042A575" w14:textId="76909660" w:rsidR="00CC04C8" w:rsidRDefault="0064527A" w:rsidP="00CC04C8">
            <w:r>
              <w:t>Mitigate</w:t>
            </w:r>
          </w:p>
        </w:tc>
        <w:tc>
          <w:tcPr>
            <w:tcW w:w="3400" w:type="dxa"/>
          </w:tcPr>
          <w:p w14:paraId="07D23B4B" w14:textId="3F29D1D6" w:rsidR="00CC04C8" w:rsidRDefault="00981B56" w:rsidP="00981B56">
            <w:r>
              <w:t>If Mr. Alex is not able to hire enough delivery drivers, then our team will allocate drivers to ensure that no problems would appear regarding driver shortages. In addition, the drivers hired by our team will be paid monthly based on the Lucky 7 store’s overall monthly revenue</w:t>
            </w:r>
            <w:r w:rsidR="0015514C">
              <w:t xml:space="preserve">. </w:t>
            </w:r>
          </w:p>
        </w:tc>
        <w:tc>
          <w:tcPr>
            <w:tcW w:w="1075" w:type="dxa"/>
          </w:tcPr>
          <w:p w14:paraId="27397228" w14:textId="20002CD6" w:rsidR="00CC04C8" w:rsidRDefault="0F82390E" w:rsidP="00CC04C8">
            <w:r>
              <w:t>Open</w:t>
            </w:r>
          </w:p>
        </w:tc>
      </w:tr>
      <w:tr w:rsidR="00CC04C8" w14:paraId="6B57EA25" w14:textId="77777777" w:rsidTr="00354C97">
        <w:trPr>
          <w:cantSplit/>
        </w:trPr>
        <w:tc>
          <w:tcPr>
            <w:tcW w:w="900" w:type="dxa"/>
          </w:tcPr>
          <w:p w14:paraId="7D3D0B3A" w14:textId="41D31894" w:rsidR="00CC04C8" w:rsidRDefault="00CC04C8" w:rsidP="00CC04C8">
            <w:pPr>
              <w:jc w:val="center"/>
            </w:pPr>
            <w:r>
              <w:t>4</w:t>
            </w:r>
          </w:p>
        </w:tc>
        <w:tc>
          <w:tcPr>
            <w:tcW w:w="2790" w:type="dxa"/>
          </w:tcPr>
          <w:p w14:paraId="29E4B418" w14:textId="492D4A73" w:rsidR="00CC04C8" w:rsidRDefault="00C84538" w:rsidP="00CC04C8">
            <w:r>
              <w:t xml:space="preserve">Will the delivery drivers </w:t>
            </w:r>
            <w:r w:rsidR="00EC6F2B">
              <w:t>have their</w:t>
            </w:r>
            <w:r w:rsidR="009E5910">
              <w:t xml:space="preserve"> personal </w:t>
            </w:r>
            <w:r w:rsidR="00BF7FAA">
              <w:t xml:space="preserve">cars </w:t>
            </w:r>
            <w:r w:rsidR="00EC6F2B">
              <w:t>available for delivery?</w:t>
            </w:r>
          </w:p>
        </w:tc>
        <w:tc>
          <w:tcPr>
            <w:tcW w:w="1280" w:type="dxa"/>
          </w:tcPr>
          <w:p w14:paraId="45DDD8A8" w14:textId="33D7B0EA" w:rsidR="00CC04C8" w:rsidRDefault="0064527A" w:rsidP="0064527A">
            <w:r>
              <w:t>Mitigate</w:t>
            </w:r>
          </w:p>
        </w:tc>
        <w:tc>
          <w:tcPr>
            <w:tcW w:w="3400" w:type="dxa"/>
          </w:tcPr>
          <w:p w14:paraId="6ACD79FF" w14:textId="3350A425" w:rsidR="000322C6" w:rsidRDefault="00AD7296" w:rsidP="00AD7296">
            <w:r w:rsidRPr="00AD7296">
              <w:t>If drivers hired through Mr. Alex or our team do not have their cars for delivery, then our team will collaborate with a car rental agency named ACE to provide SUV cars for delivery. The cost of these cars will be paid monthly from the business's overall monthly revenue.</w:t>
            </w:r>
          </w:p>
        </w:tc>
        <w:tc>
          <w:tcPr>
            <w:tcW w:w="1075" w:type="dxa"/>
          </w:tcPr>
          <w:p w14:paraId="67CE2B16" w14:textId="79CDA6D7" w:rsidR="00CC04C8" w:rsidRDefault="6E7E7BDE" w:rsidP="00CC04C8">
            <w:r>
              <w:t>Open</w:t>
            </w:r>
          </w:p>
        </w:tc>
      </w:tr>
      <w:tr w:rsidR="00CC04C8" w14:paraId="361518AE" w14:textId="77777777" w:rsidTr="00354C97">
        <w:trPr>
          <w:cantSplit/>
        </w:trPr>
        <w:tc>
          <w:tcPr>
            <w:tcW w:w="900" w:type="dxa"/>
          </w:tcPr>
          <w:p w14:paraId="4F7888BD" w14:textId="539A2CBA" w:rsidR="00CC04C8" w:rsidRDefault="00CC04C8" w:rsidP="00CC04C8">
            <w:pPr>
              <w:jc w:val="center"/>
            </w:pPr>
            <w:r>
              <w:lastRenderedPageBreak/>
              <w:t>5</w:t>
            </w:r>
          </w:p>
        </w:tc>
        <w:tc>
          <w:tcPr>
            <w:tcW w:w="2790" w:type="dxa"/>
          </w:tcPr>
          <w:p w14:paraId="5E22A5E2" w14:textId="09EB6297" w:rsidR="00CC04C8" w:rsidRDefault="724086AE" w:rsidP="00CC04C8">
            <w:r>
              <w:t>Since we are utilizing HTML</w:t>
            </w:r>
            <w:r w:rsidR="00D227AA">
              <w:t xml:space="preserve"> and MySQL </w:t>
            </w:r>
            <w:r>
              <w:t>for the first time,</w:t>
            </w:r>
            <w:r w:rsidR="5CF0297F">
              <w:t xml:space="preserve"> </w:t>
            </w:r>
            <w:r>
              <w:t>will our team be able to deliver all the complex functionalities, like voice search</w:t>
            </w:r>
            <w:r w:rsidR="00D227AA">
              <w:t xml:space="preserve"> and </w:t>
            </w:r>
            <w:r w:rsidR="00FA5A90">
              <w:t>data insertions</w:t>
            </w:r>
            <w:r>
              <w:t xml:space="preserve"> on time</w:t>
            </w:r>
            <w:r w:rsidR="44BEAAB1">
              <w:t>?</w:t>
            </w:r>
          </w:p>
        </w:tc>
        <w:tc>
          <w:tcPr>
            <w:tcW w:w="1280" w:type="dxa"/>
          </w:tcPr>
          <w:p w14:paraId="7242A62A" w14:textId="43672608" w:rsidR="00CC04C8" w:rsidRDefault="77A016BB" w:rsidP="00CC04C8">
            <w:r>
              <w:t>Mitigate</w:t>
            </w:r>
          </w:p>
        </w:tc>
        <w:tc>
          <w:tcPr>
            <w:tcW w:w="3400" w:type="dxa"/>
          </w:tcPr>
          <w:p w14:paraId="2A3C642F" w14:textId="77777777" w:rsidR="00196C2F" w:rsidRDefault="00196C2F" w:rsidP="00196C2F">
            <w:r>
              <w:t>To learn HTML and JavaScript programming, our team members will take part in HTML training modules offered through online websites to ensure that we learn the basics of HTML to help build a dynamic e-commerce website.</w:t>
            </w:r>
          </w:p>
          <w:p w14:paraId="69DC213C" w14:textId="77777777" w:rsidR="00196C2F" w:rsidRDefault="00196C2F" w:rsidP="00196C2F"/>
          <w:p w14:paraId="01ED9C03" w14:textId="3CF3E38C" w:rsidR="00E44444" w:rsidRDefault="00196C2F" w:rsidP="00196C2F">
            <w:r>
              <w:t xml:space="preserve">In addition, to learn about MySQL, we will perform practice tasks for data insertion, retrieval, and modification to ensure that the database connections are accurate and that the data is also being altered in the database accordingly.   </w:t>
            </w:r>
          </w:p>
        </w:tc>
        <w:tc>
          <w:tcPr>
            <w:tcW w:w="1075" w:type="dxa"/>
          </w:tcPr>
          <w:p w14:paraId="1386D138" w14:textId="018F8D3B" w:rsidR="00CC04C8" w:rsidRDefault="2F0C5982" w:rsidP="00CC04C8">
            <w:r>
              <w:t>Open</w:t>
            </w:r>
          </w:p>
        </w:tc>
      </w:tr>
      <w:tr w:rsidR="00CC04C8" w14:paraId="1C0245F7" w14:textId="77777777" w:rsidTr="00354C97">
        <w:trPr>
          <w:cantSplit/>
        </w:trPr>
        <w:tc>
          <w:tcPr>
            <w:tcW w:w="900" w:type="dxa"/>
          </w:tcPr>
          <w:p w14:paraId="626092B1" w14:textId="5CB2AF30" w:rsidR="00CC04C8" w:rsidRDefault="00CC04C8" w:rsidP="00CC04C8">
            <w:pPr>
              <w:jc w:val="center"/>
            </w:pPr>
            <w:r>
              <w:t>6</w:t>
            </w:r>
          </w:p>
        </w:tc>
        <w:tc>
          <w:tcPr>
            <w:tcW w:w="2790" w:type="dxa"/>
          </w:tcPr>
          <w:p w14:paraId="2DE87515" w14:textId="19E54C6D" w:rsidR="00CC04C8" w:rsidRPr="006F59A8" w:rsidRDefault="001B1B09" w:rsidP="758F8FE3">
            <w:r w:rsidRPr="006F59A8">
              <w:t xml:space="preserve">If the </w:t>
            </w:r>
            <w:r w:rsidR="00F95680" w:rsidRPr="006F59A8">
              <w:t xml:space="preserve">software </w:t>
            </w:r>
            <w:r w:rsidRPr="006F59A8">
              <w:t xml:space="preserve">has </w:t>
            </w:r>
            <w:r w:rsidR="083BFA80" w:rsidRPr="006F59A8">
              <w:t>bugs</w:t>
            </w:r>
            <w:r w:rsidR="00C10DFF" w:rsidRPr="006F59A8">
              <w:t xml:space="preserve"> and incorrect database connections, then how will </w:t>
            </w:r>
            <w:r w:rsidR="006F59A8" w:rsidRPr="006F59A8">
              <w:t xml:space="preserve">this be </w:t>
            </w:r>
            <w:r w:rsidR="0015514C" w:rsidRPr="006F59A8">
              <w:t>managed</w:t>
            </w:r>
            <w:r w:rsidR="006F59A8" w:rsidRPr="006F59A8">
              <w:t>?</w:t>
            </w:r>
          </w:p>
        </w:tc>
        <w:tc>
          <w:tcPr>
            <w:tcW w:w="1280" w:type="dxa"/>
          </w:tcPr>
          <w:p w14:paraId="49E065DE" w14:textId="01FD2566" w:rsidR="00CC04C8" w:rsidRDefault="0064527A" w:rsidP="00CC04C8">
            <w:r>
              <w:t>Mitigate</w:t>
            </w:r>
          </w:p>
        </w:tc>
        <w:tc>
          <w:tcPr>
            <w:tcW w:w="3400" w:type="dxa"/>
          </w:tcPr>
          <w:p w14:paraId="46FF38B3" w14:textId="0A187B3E" w:rsidR="00DF74D0" w:rsidRDefault="00DF74D0" w:rsidP="00DF74D0">
            <w:r>
              <w:t>Since this will be the initial release of our shopping website, the probability of having software bugs will increase because there are no prior user experiences to provide feedback about bugs. So, to resolve this, our team will perform rigorous testing for both website and database functionalities to ensure that what the user does from their side (front side), gets securely transmitted through our system.</w:t>
            </w:r>
          </w:p>
          <w:p w14:paraId="482EF954" w14:textId="77777777" w:rsidR="00DF74D0" w:rsidRDefault="00DF74D0" w:rsidP="00DF74D0"/>
          <w:p w14:paraId="40B0DB2D" w14:textId="48C4DF81" w:rsidR="00CC04C8" w:rsidRDefault="00DF74D0" w:rsidP="00DF74D0">
            <w:r>
              <w:t>For testing, our team will check if all functions, like shopping cart, navigation, and voice search work as intended by inserting arbitrary data. In addition, incorrect data will also be entered during the testing phases to ensure that the software can recognize those errors and if it alerts the user accordingly</w:t>
            </w:r>
            <w:r w:rsidR="0015514C">
              <w:t xml:space="preserve">. </w:t>
            </w:r>
          </w:p>
        </w:tc>
        <w:tc>
          <w:tcPr>
            <w:tcW w:w="1075" w:type="dxa"/>
          </w:tcPr>
          <w:p w14:paraId="5BD52BE8" w14:textId="6EFC5957" w:rsidR="00CC04C8" w:rsidRDefault="20C7EE81" w:rsidP="00CC04C8">
            <w:r>
              <w:t>Open</w:t>
            </w:r>
          </w:p>
        </w:tc>
      </w:tr>
      <w:tr w:rsidR="00CC04C8" w14:paraId="69C5645A" w14:textId="77777777" w:rsidTr="00354C97">
        <w:trPr>
          <w:cantSplit/>
        </w:trPr>
        <w:tc>
          <w:tcPr>
            <w:tcW w:w="900" w:type="dxa"/>
          </w:tcPr>
          <w:p w14:paraId="0089F643" w14:textId="4DF7B98D" w:rsidR="00CC04C8" w:rsidRDefault="00CC04C8" w:rsidP="00CC04C8">
            <w:pPr>
              <w:jc w:val="center"/>
            </w:pPr>
            <w:r>
              <w:lastRenderedPageBreak/>
              <w:t>7</w:t>
            </w:r>
          </w:p>
        </w:tc>
        <w:tc>
          <w:tcPr>
            <w:tcW w:w="2790" w:type="dxa"/>
          </w:tcPr>
          <w:p w14:paraId="47B91718" w14:textId="43317D3A" w:rsidR="00CC04C8" w:rsidRDefault="7FBB8507" w:rsidP="00CC04C8">
            <w:r>
              <w:t>What if someone gets sick</w:t>
            </w:r>
            <w:r w:rsidR="423E65FF">
              <w:t xml:space="preserve"> in our tea</w:t>
            </w:r>
            <w:r w:rsidR="009921C2">
              <w:t>m</w:t>
            </w:r>
            <w:r>
              <w:t>, how will the workflow be maintained</w:t>
            </w:r>
            <w:r w:rsidR="009921C2">
              <w:t xml:space="preserve"> in that situation</w:t>
            </w:r>
            <w:r w:rsidR="002067D3">
              <w:t>?</w:t>
            </w:r>
          </w:p>
        </w:tc>
        <w:tc>
          <w:tcPr>
            <w:tcW w:w="1280" w:type="dxa"/>
          </w:tcPr>
          <w:p w14:paraId="22B7DAC0" w14:textId="41B6F2EE" w:rsidR="00CC04C8" w:rsidRDefault="583A35D1" w:rsidP="00CC04C8">
            <w:r>
              <w:t>Mitigate</w:t>
            </w:r>
          </w:p>
        </w:tc>
        <w:tc>
          <w:tcPr>
            <w:tcW w:w="3400" w:type="dxa"/>
          </w:tcPr>
          <w:p w14:paraId="024FAD54" w14:textId="528D9274" w:rsidR="005B0443" w:rsidRDefault="00C05246" w:rsidP="00CC04C8">
            <w:r w:rsidRPr="00C05246">
              <w:t>If someone gets sick, then we will have a formal Zoom meeting to equally divide that team member’s tasks among others to ensure consistent productivity. In addition, as the group completes the new task assigned, then they will be required to provide an extensive summary of what functionalities they added or altered, to ensure that when the team member recovers, they will have a clear understanding of how and what is done for their part of the tasks, so from there they can continue the workflow.</w:t>
            </w:r>
          </w:p>
        </w:tc>
        <w:tc>
          <w:tcPr>
            <w:tcW w:w="1075" w:type="dxa"/>
          </w:tcPr>
          <w:p w14:paraId="45B91E1F" w14:textId="75DDB6F8" w:rsidR="00CC04C8" w:rsidRDefault="271EC73C" w:rsidP="00CC04C8">
            <w:r>
              <w:t>Open</w:t>
            </w:r>
          </w:p>
        </w:tc>
      </w:tr>
      <w:tr w:rsidR="00CC04C8" w14:paraId="2493C285" w14:textId="77777777" w:rsidTr="00354C97">
        <w:trPr>
          <w:cantSplit/>
        </w:trPr>
        <w:tc>
          <w:tcPr>
            <w:tcW w:w="900" w:type="dxa"/>
          </w:tcPr>
          <w:p w14:paraId="54A7C06A" w14:textId="33962C64" w:rsidR="00CC04C8" w:rsidRDefault="00CC04C8" w:rsidP="00CC04C8">
            <w:pPr>
              <w:jc w:val="center"/>
            </w:pPr>
            <w:r>
              <w:t>8</w:t>
            </w:r>
          </w:p>
        </w:tc>
        <w:tc>
          <w:tcPr>
            <w:tcW w:w="2790" w:type="dxa"/>
          </w:tcPr>
          <w:p w14:paraId="428D75AE" w14:textId="216B5B5F" w:rsidR="00CC04C8" w:rsidRDefault="04C146F7" w:rsidP="00CC04C8">
            <w:r>
              <w:t>If someone from our tea</w:t>
            </w:r>
            <w:r w:rsidR="00B535FC">
              <w:t xml:space="preserve">m </w:t>
            </w:r>
            <w:r>
              <w:t>travel</w:t>
            </w:r>
            <w:r w:rsidR="00B535FC">
              <w:t>s</w:t>
            </w:r>
            <w:r>
              <w:t xml:space="preserve"> to </w:t>
            </w:r>
            <w:r w:rsidR="3966858F">
              <w:t>another</w:t>
            </w:r>
            <w:r>
              <w:t xml:space="preserve"> state, then how will they communicate and continue their</w:t>
            </w:r>
            <w:r w:rsidR="78AE4D70">
              <w:t xml:space="preserve"> </w:t>
            </w:r>
            <w:r w:rsidR="02337F22">
              <w:t>tasks?</w:t>
            </w:r>
          </w:p>
        </w:tc>
        <w:tc>
          <w:tcPr>
            <w:tcW w:w="1280" w:type="dxa"/>
          </w:tcPr>
          <w:p w14:paraId="47E85F84" w14:textId="396E822F" w:rsidR="00CC04C8" w:rsidRDefault="05B4F001" w:rsidP="00CC04C8">
            <w:r>
              <w:t xml:space="preserve">Mitigate </w:t>
            </w:r>
          </w:p>
        </w:tc>
        <w:tc>
          <w:tcPr>
            <w:tcW w:w="3400" w:type="dxa"/>
          </w:tcPr>
          <w:p w14:paraId="142EC42B" w14:textId="6524C56F" w:rsidR="00CA68B0" w:rsidRDefault="00CA68B0" w:rsidP="00CA68B0">
            <w:r>
              <w:t>All the documents and source code for the project will be placed in GitHub to maximize collaboration and efficiency.</w:t>
            </w:r>
          </w:p>
          <w:p w14:paraId="61286349" w14:textId="77777777" w:rsidR="00CA68B0" w:rsidRDefault="00CA68B0" w:rsidP="00CA68B0"/>
          <w:p w14:paraId="38A5137C" w14:textId="231F2C35" w:rsidR="0093037D" w:rsidRDefault="00CA68B0" w:rsidP="00CA68B0">
            <w:r>
              <w:t>Thus, if a team member needs to travel for personal reasons, then they will continue their assigned tasks remotely. For example, they will use GitHub to access code and documents. In addition, if that member has any questions regarding their task, or if they need help to complete a task, then we will use the Zoom meeting platform for collaboration, so the level of productivity stays consistent. Lastly, if that member is not able to participate during their traveling period, then all team members will have a formal meeting through Zoom to ensure that tasks are equally divided among other team members.</w:t>
            </w:r>
          </w:p>
        </w:tc>
        <w:tc>
          <w:tcPr>
            <w:tcW w:w="1075" w:type="dxa"/>
          </w:tcPr>
          <w:p w14:paraId="2FE94F4B" w14:textId="1768659A" w:rsidR="00CC04C8" w:rsidRDefault="34EECE4C" w:rsidP="00CC04C8">
            <w:r>
              <w:t>Open</w:t>
            </w:r>
          </w:p>
        </w:tc>
      </w:tr>
      <w:tr w:rsidR="00CC04C8" w14:paraId="6A62A25E" w14:textId="77777777" w:rsidTr="00354C97">
        <w:trPr>
          <w:cantSplit/>
        </w:trPr>
        <w:tc>
          <w:tcPr>
            <w:tcW w:w="900" w:type="dxa"/>
          </w:tcPr>
          <w:p w14:paraId="1E42D0AD" w14:textId="2331CDD3" w:rsidR="00CC04C8" w:rsidRDefault="00CC04C8" w:rsidP="00CC04C8">
            <w:pPr>
              <w:jc w:val="center"/>
            </w:pPr>
            <w:r>
              <w:lastRenderedPageBreak/>
              <w:t>9</w:t>
            </w:r>
          </w:p>
        </w:tc>
        <w:tc>
          <w:tcPr>
            <w:tcW w:w="2790" w:type="dxa"/>
          </w:tcPr>
          <w:p w14:paraId="044C3C51" w14:textId="3369E378" w:rsidR="00CC04C8" w:rsidRDefault="220ED405" w:rsidP="00CC04C8">
            <w:r>
              <w:t>Will</w:t>
            </w:r>
            <w:r w:rsidR="004670AE">
              <w:t xml:space="preserve"> our team</w:t>
            </w:r>
            <w:r w:rsidR="004872D4">
              <w:t xml:space="preserve"> </w:t>
            </w:r>
            <w:r>
              <w:t>be able to recover the profits from the overall monthly revenue of the store</w:t>
            </w:r>
            <w:r w:rsidR="600969E8">
              <w:t>?</w:t>
            </w:r>
          </w:p>
        </w:tc>
        <w:tc>
          <w:tcPr>
            <w:tcW w:w="1280" w:type="dxa"/>
          </w:tcPr>
          <w:p w14:paraId="7BB29D21" w14:textId="604E1748" w:rsidR="00CC04C8" w:rsidRDefault="5230E12A" w:rsidP="00CC04C8">
            <w:r>
              <w:t>Evade</w:t>
            </w:r>
          </w:p>
        </w:tc>
        <w:tc>
          <w:tcPr>
            <w:tcW w:w="3400" w:type="dxa"/>
          </w:tcPr>
          <w:p w14:paraId="0E42F38D" w14:textId="06E33757" w:rsidR="00CC04C8" w:rsidRDefault="00F7566C" w:rsidP="00CC04C8">
            <w:r w:rsidRPr="00F7566C">
              <w:t xml:space="preserve">Since the monthly revenue for Lucky 7 and customer traffic will vary, so our team can only ensure to have the minimum </w:t>
            </w:r>
            <w:r w:rsidR="00D25772" w:rsidRPr="00F7566C">
              <w:t>number</w:t>
            </w:r>
            <w:r w:rsidRPr="00F7566C">
              <w:t xml:space="preserve"> of daily customers, and to keep updating the website’s functionalities.</w:t>
            </w:r>
          </w:p>
        </w:tc>
        <w:tc>
          <w:tcPr>
            <w:tcW w:w="1075" w:type="dxa"/>
          </w:tcPr>
          <w:p w14:paraId="398625BD" w14:textId="23440799" w:rsidR="00CC04C8" w:rsidRDefault="0C4F2031" w:rsidP="00CC04C8">
            <w:r>
              <w:t>Open</w:t>
            </w:r>
          </w:p>
        </w:tc>
      </w:tr>
      <w:tr w:rsidR="00CC04C8" w14:paraId="433133C9" w14:textId="77777777" w:rsidTr="00354C97">
        <w:trPr>
          <w:cantSplit/>
        </w:trPr>
        <w:tc>
          <w:tcPr>
            <w:tcW w:w="900" w:type="dxa"/>
          </w:tcPr>
          <w:p w14:paraId="64FBE0C4" w14:textId="693D51FA" w:rsidR="00CC04C8" w:rsidRDefault="00CC04C8" w:rsidP="00CC04C8">
            <w:pPr>
              <w:jc w:val="center"/>
            </w:pPr>
            <w:r>
              <w:t>10</w:t>
            </w:r>
          </w:p>
        </w:tc>
        <w:tc>
          <w:tcPr>
            <w:tcW w:w="2790" w:type="dxa"/>
          </w:tcPr>
          <w:p w14:paraId="2DEA9945" w14:textId="04111135" w:rsidR="00CC04C8" w:rsidRDefault="63EEB65C" w:rsidP="00CC04C8">
            <w:r>
              <w:t>How will we compete with</w:t>
            </w:r>
            <w:r w:rsidR="004872D4">
              <w:t xml:space="preserve"> other platforms, </w:t>
            </w:r>
            <w:r>
              <w:t xml:space="preserve">such as </w:t>
            </w:r>
            <w:r w:rsidR="008D6C8B">
              <w:t>S</w:t>
            </w:r>
            <w:r>
              <w:t>quare</w:t>
            </w:r>
            <w:r w:rsidR="008D6C8B">
              <w:t xml:space="preserve"> S</w:t>
            </w:r>
            <w:r>
              <w:t xml:space="preserve">pace and </w:t>
            </w:r>
            <w:r w:rsidR="008D6C8B">
              <w:t>G</w:t>
            </w:r>
            <w:r>
              <w:t>o</w:t>
            </w:r>
            <w:r w:rsidR="008D6C8B">
              <w:t xml:space="preserve"> D</w:t>
            </w:r>
            <w:r>
              <w:t>addy</w:t>
            </w:r>
            <w:r w:rsidR="008D6C8B">
              <w:t>?</w:t>
            </w:r>
          </w:p>
        </w:tc>
        <w:tc>
          <w:tcPr>
            <w:tcW w:w="1280" w:type="dxa"/>
          </w:tcPr>
          <w:p w14:paraId="1C06AC48" w14:textId="3382298A" w:rsidR="00CC04C8" w:rsidRDefault="6A6054C0" w:rsidP="00CC04C8">
            <w:r>
              <w:t>Mitigate</w:t>
            </w:r>
            <w:r w:rsidR="319DD3D1">
              <w:t xml:space="preserve"> </w:t>
            </w:r>
          </w:p>
        </w:tc>
        <w:tc>
          <w:tcPr>
            <w:tcW w:w="3400" w:type="dxa"/>
          </w:tcPr>
          <w:p w14:paraId="0E20C611" w14:textId="1CCDB2EC" w:rsidR="00557039" w:rsidRDefault="00557039" w:rsidP="00557039">
            <w:r>
              <w:t>Square Space and Go Daddy platforms require their customers to pay a monthly fee of $25 to $30. In addition, these platforms offer limited categories from which users can select their features, security, and templates. Thus, to compete, we will make our application’s software free, and all users will have access to unlimited features because our website will not be made using categorized templates, instead, we will build the site based on the user's interests, which will help to increase customizability factor.</w:t>
            </w:r>
          </w:p>
          <w:p w14:paraId="1A5B32AD" w14:textId="77777777" w:rsidR="00557039" w:rsidRDefault="00557039" w:rsidP="00557039"/>
          <w:p w14:paraId="37B3C8AD" w14:textId="77777777" w:rsidR="00557039" w:rsidRDefault="00557039" w:rsidP="00557039">
            <w:r>
              <w:t>Our team will also offer in-person support because instead of integrating a call or email system, we believe that when our customers are given personal time and attention, then this helps to increase trust for long-term association.</w:t>
            </w:r>
          </w:p>
          <w:p w14:paraId="072666AC" w14:textId="77777777" w:rsidR="00557039" w:rsidRDefault="00557039" w:rsidP="00557039"/>
          <w:p w14:paraId="470C132F" w14:textId="673D9572" w:rsidR="009A4FE1" w:rsidRDefault="00557039" w:rsidP="00557039">
            <w:r>
              <w:t xml:space="preserve">Lastly, our team will perform user analysis to gather insights regarding what users think about other platforms like Square Space because we will get exposure to those features that users are missing from their sites. Therefore, we will use the results from the survey to implement all the necessary features that customers want to interact with.  </w:t>
            </w:r>
            <w:r w:rsidR="00016E5C">
              <w:t xml:space="preserve"> </w:t>
            </w:r>
          </w:p>
        </w:tc>
        <w:tc>
          <w:tcPr>
            <w:tcW w:w="1075" w:type="dxa"/>
          </w:tcPr>
          <w:p w14:paraId="3548C16D" w14:textId="6269F9D9" w:rsidR="00CC04C8" w:rsidRDefault="0133EDB7" w:rsidP="00CC04C8">
            <w:r>
              <w:t>Open</w:t>
            </w:r>
          </w:p>
        </w:tc>
      </w:tr>
    </w:tbl>
    <w:p w14:paraId="670FBA7F" w14:textId="77777777" w:rsidR="00004E15" w:rsidRPr="00004E15" w:rsidRDefault="00004E15" w:rsidP="00004E15"/>
    <w:sectPr w:rsidR="00004E15" w:rsidRPr="00004E15" w:rsidSect="0034704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C638" w14:textId="77777777" w:rsidR="00AB1456" w:rsidRDefault="00AB1456" w:rsidP="0034704C">
      <w:pPr>
        <w:spacing w:after="0" w:line="240" w:lineRule="auto"/>
      </w:pPr>
      <w:r>
        <w:separator/>
      </w:r>
    </w:p>
  </w:endnote>
  <w:endnote w:type="continuationSeparator" w:id="0">
    <w:p w14:paraId="57D73A0E" w14:textId="77777777" w:rsidR="00AB1456" w:rsidRDefault="00AB1456" w:rsidP="0034704C">
      <w:pPr>
        <w:spacing w:after="0" w:line="240" w:lineRule="auto"/>
      </w:pPr>
      <w:r>
        <w:continuationSeparator/>
      </w:r>
    </w:p>
  </w:endnote>
  <w:endnote w:type="continuationNotice" w:id="1">
    <w:p w14:paraId="2AEE1DB1" w14:textId="77777777" w:rsidR="00842F18" w:rsidRDefault="00842F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13E5" w14:textId="77777777" w:rsidR="0034704C" w:rsidRPr="0034704C" w:rsidRDefault="0034704C">
    <w:pPr>
      <w:pStyle w:val="Footer"/>
      <w:tabs>
        <w:tab w:val="clear" w:pos="4680"/>
        <w:tab w:val="clear" w:pos="9360"/>
      </w:tabs>
      <w:jc w:val="center"/>
      <w:rPr>
        <w:noProof/>
        <w:color w:val="4472C4" w:themeColor="accent1"/>
      </w:rPr>
    </w:pPr>
    <w:r>
      <w:rPr>
        <w:color w:val="4472C4" w:themeColor="accent1"/>
      </w:rPr>
      <w:t xml:space="preserve">Page </w:t>
    </w:r>
    <w:r w:rsidRPr="0034704C">
      <w:rPr>
        <w:color w:val="4472C4" w:themeColor="accent1"/>
      </w:rPr>
      <w:fldChar w:fldCharType="begin"/>
    </w:r>
    <w:r w:rsidRPr="0034704C">
      <w:rPr>
        <w:color w:val="4472C4" w:themeColor="accent1"/>
      </w:rPr>
      <w:instrText xml:space="preserve"> PAGE   \* MERGEFORMAT </w:instrText>
    </w:r>
    <w:r w:rsidRPr="0034704C">
      <w:rPr>
        <w:color w:val="4472C4" w:themeColor="accent1"/>
      </w:rPr>
      <w:fldChar w:fldCharType="separate"/>
    </w:r>
    <w:r w:rsidRPr="0034704C">
      <w:rPr>
        <w:noProof/>
        <w:color w:val="4472C4" w:themeColor="accent1"/>
      </w:rPr>
      <w:t>2</w:t>
    </w:r>
    <w:r w:rsidRPr="0034704C">
      <w:rPr>
        <w:noProof/>
        <w:color w:val="4472C4" w:themeColor="accent1"/>
      </w:rPr>
      <w:fldChar w:fldCharType="end"/>
    </w:r>
    <w:r>
      <w:rPr>
        <w:noProof/>
        <w:color w:val="4472C4" w:themeColor="accent1"/>
      </w:rPr>
      <w:t xml:space="preserve"> of </w:t>
    </w:r>
    <w:r w:rsidRPr="0034704C">
      <w:rPr>
        <w:noProof/>
        <w:color w:val="4472C4" w:themeColor="accent1"/>
      </w:rPr>
      <w:fldChar w:fldCharType="begin"/>
    </w:r>
    <w:r w:rsidRPr="0034704C">
      <w:rPr>
        <w:noProof/>
        <w:color w:val="4472C4" w:themeColor="accent1"/>
      </w:rPr>
      <w:instrText xml:space="preserve"> NUMPAGES   \* MERGEFORMAT </w:instrText>
    </w:r>
    <w:r w:rsidRPr="0034704C">
      <w:rPr>
        <w:noProof/>
        <w:color w:val="4472C4" w:themeColor="accent1"/>
      </w:rPr>
      <w:fldChar w:fldCharType="separate"/>
    </w:r>
    <w:r w:rsidRPr="0034704C">
      <w:rPr>
        <w:noProof/>
        <w:color w:val="4472C4" w:themeColor="accent1"/>
      </w:rPr>
      <w:t>3</w:t>
    </w:r>
    <w:r w:rsidRPr="0034704C">
      <w:rPr>
        <w:noProof/>
        <w:color w:val="4472C4" w:themeColor="accent1"/>
      </w:rPr>
      <w:fldChar w:fldCharType="end"/>
    </w:r>
  </w:p>
  <w:p w14:paraId="1EC6E91F" w14:textId="77777777" w:rsidR="0034704C" w:rsidRDefault="00347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F1C7" w14:textId="77777777" w:rsidR="00AB1456" w:rsidRDefault="00AB1456" w:rsidP="0034704C">
      <w:pPr>
        <w:spacing w:after="0" w:line="240" w:lineRule="auto"/>
      </w:pPr>
      <w:r>
        <w:separator/>
      </w:r>
    </w:p>
  </w:footnote>
  <w:footnote w:type="continuationSeparator" w:id="0">
    <w:p w14:paraId="5B32D2F1" w14:textId="77777777" w:rsidR="00AB1456" w:rsidRDefault="00AB1456" w:rsidP="0034704C">
      <w:pPr>
        <w:spacing w:after="0" w:line="240" w:lineRule="auto"/>
      </w:pPr>
      <w:r>
        <w:continuationSeparator/>
      </w:r>
    </w:p>
  </w:footnote>
  <w:footnote w:type="continuationNotice" w:id="1">
    <w:p w14:paraId="4B977074" w14:textId="77777777" w:rsidR="00842F18" w:rsidRDefault="00842F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9EE7" w14:textId="014679E4" w:rsidR="0034704C" w:rsidRDefault="00750C79">
    <w:pPr>
      <w:pStyle w:val="Header"/>
    </w:pPr>
    <w:sdt>
      <w:sdtPr>
        <w:alias w:val="Title"/>
        <w:tag w:val=""/>
        <w:id w:val="-1140105338"/>
        <w:placeholder>
          <w:docPart w:val="F6F4B0AF5FBD481096391352BB38D423"/>
        </w:placeholder>
        <w:dataBinding w:prefixMappings="xmlns:ns0='http://purl.org/dc/elements/1.1/' xmlns:ns1='http://schemas.openxmlformats.org/package/2006/metadata/core-properties' " w:xpath="/ns1:coreProperties[1]/ns0:title[1]" w:storeItemID="{6C3C8BC8-F283-45AE-878A-BAB7291924A1}"/>
        <w:text/>
      </w:sdtPr>
      <w:sdtEndPr/>
      <w:sdtContent>
        <w:r w:rsidR="0064527A">
          <w:t>Risk Management Plan for Optimal Systems</w:t>
        </w:r>
      </w:sdtContent>
    </w:sdt>
    <w:r w:rsidR="00F90141">
      <w:ptab w:relativeTo="margin" w:alignment="center" w:leader="none"/>
    </w:r>
    <w:r w:rsidR="00F90141">
      <w:ptab w:relativeTo="margin" w:alignment="right" w:leader="none"/>
    </w:r>
    <w:sdt>
      <w:sdtPr>
        <w:alias w:val="Publish Date"/>
        <w:tag w:val=""/>
        <w:id w:val="1362786429"/>
        <w:placeholder>
          <w:docPart w:val="0156E4E538324EFCB40052F029B0656D"/>
        </w:placeholder>
        <w:dataBinding w:prefixMappings="xmlns:ns0='http://schemas.microsoft.com/office/2006/coverPageProps' " w:xpath="/ns0:CoverPageProperties[1]/ns0:PublishDate[1]" w:storeItemID="{55AF091B-3C7A-41E3-B477-F2FDAA23CFDA}"/>
        <w:date w:fullDate="2023-03-07T00:00:00Z">
          <w:dateFormat w:val="M/d/yyyy"/>
          <w:lid w:val="en-US"/>
          <w:storeMappedDataAs w:val="dateTime"/>
          <w:calendar w:val="gregorian"/>
        </w:date>
      </w:sdtPr>
      <w:sdtEndPr/>
      <w:sdtContent>
        <w:r w:rsidR="008E634C">
          <w:t>3/7/2023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6381"/>
    <w:multiLevelType w:val="multilevel"/>
    <w:tmpl w:val="39B2E4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D92D1B"/>
    <w:multiLevelType w:val="hybridMultilevel"/>
    <w:tmpl w:val="4F56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5009">
    <w:abstractNumId w:val="0"/>
  </w:num>
  <w:num w:numId="2" w16cid:durableId="96018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MTOxMDE3MrC0NLdU0lEKTi0uzszPAykwqwUAG9WP7iwAAAA="/>
  </w:docVars>
  <w:rsids>
    <w:rsidRoot w:val="00004E15"/>
    <w:rsid w:val="000004F4"/>
    <w:rsid w:val="0000330E"/>
    <w:rsid w:val="00004E15"/>
    <w:rsid w:val="000057E4"/>
    <w:rsid w:val="00016E5C"/>
    <w:rsid w:val="000322C6"/>
    <w:rsid w:val="00042CE6"/>
    <w:rsid w:val="00053EB6"/>
    <w:rsid w:val="000576C1"/>
    <w:rsid w:val="000669E4"/>
    <w:rsid w:val="00080153"/>
    <w:rsid w:val="000839AE"/>
    <w:rsid w:val="00090F32"/>
    <w:rsid w:val="000916D1"/>
    <w:rsid w:val="000A613D"/>
    <w:rsid w:val="000B58FA"/>
    <w:rsid w:val="000D3409"/>
    <w:rsid w:val="000E6892"/>
    <w:rsid w:val="000F543B"/>
    <w:rsid w:val="00114C4D"/>
    <w:rsid w:val="00123911"/>
    <w:rsid w:val="00124C1D"/>
    <w:rsid w:val="001273C4"/>
    <w:rsid w:val="001344EF"/>
    <w:rsid w:val="00135456"/>
    <w:rsid w:val="0015514C"/>
    <w:rsid w:val="00175C8B"/>
    <w:rsid w:val="00196C2F"/>
    <w:rsid w:val="001A7753"/>
    <w:rsid w:val="001B1B09"/>
    <w:rsid w:val="001D373A"/>
    <w:rsid w:val="001D6EEA"/>
    <w:rsid w:val="001E7430"/>
    <w:rsid w:val="002067D3"/>
    <w:rsid w:val="002278BA"/>
    <w:rsid w:val="00231C4D"/>
    <w:rsid w:val="00234D3A"/>
    <w:rsid w:val="0024758D"/>
    <w:rsid w:val="00256C74"/>
    <w:rsid w:val="00263135"/>
    <w:rsid w:val="002657D3"/>
    <w:rsid w:val="00266F1C"/>
    <w:rsid w:val="002768C2"/>
    <w:rsid w:val="002C3637"/>
    <w:rsid w:val="002C4A1F"/>
    <w:rsid w:val="002E1F06"/>
    <w:rsid w:val="002E3E96"/>
    <w:rsid w:val="00304E37"/>
    <w:rsid w:val="00311D40"/>
    <w:rsid w:val="00323350"/>
    <w:rsid w:val="00325F7C"/>
    <w:rsid w:val="0033436B"/>
    <w:rsid w:val="0034631C"/>
    <w:rsid w:val="00346440"/>
    <w:rsid w:val="00346E17"/>
    <w:rsid w:val="0034704C"/>
    <w:rsid w:val="00354C97"/>
    <w:rsid w:val="00362342"/>
    <w:rsid w:val="0036301F"/>
    <w:rsid w:val="003710EE"/>
    <w:rsid w:val="00383D11"/>
    <w:rsid w:val="003912FE"/>
    <w:rsid w:val="003B0A69"/>
    <w:rsid w:val="003B1ADE"/>
    <w:rsid w:val="003D7ED2"/>
    <w:rsid w:val="004000BB"/>
    <w:rsid w:val="00403E40"/>
    <w:rsid w:val="00413FF9"/>
    <w:rsid w:val="00417141"/>
    <w:rsid w:val="004529E2"/>
    <w:rsid w:val="00456582"/>
    <w:rsid w:val="004614B7"/>
    <w:rsid w:val="00463039"/>
    <w:rsid w:val="004670AE"/>
    <w:rsid w:val="00474F84"/>
    <w:rsid w:val="00482615"/>
    <w:rsid w:val="004872D4"/>
    <w:rsid w:val="00492964"/>
    <w:rsid w:val="004B0ECA"/>
    <w:rsid w:val="004C3BC0"/>
    <w:rsid w:val="004C3F68"/>
    <w:rsid w:val="004C631A"/>
    <w:rsid w:val="004D130D"/>
    <w:rsid w:val="005056EA"/>
    <w:rsid w:val="00505DE5"/>
    <w:rsid w:val="00531718"/>
    <w:rsid w:val="005365E1"/>
    <w:rsid w:val="00544310"/>
    <w:rsid w:val="00547DEF"/>
    <w:rsid w:val="00557039"/>
    <w:rsid w:val="00560636"/>
    <w:rsid w:val="0056692B"/>
    <w:rsid w:val="0059649B"/>
    <w:rsid w:val="005A0E84"/>
    <w:rsid w:val="005A4875"/>
    <w:rsid w:val="005B0443"/>
    <w:rsid w:val="005B1BC5"/>
    <w:rsid w:val="005B1F03"/>
    <w:rsid w:val="005D1720"/>
    <w:rsid w:val="005D6974"/>
    <w:rsid w:val="005E2A05"/>
    <w:rsid w:val="005E596E"/>
    <w:rsid w:val="0060594E"/>
    <w:rsid w:val="00606DBA"/>
    <w:rsid w:val="00630A36"/>
    <w:rsid w:val="0064527A"/>
    <w:rsid w:val="00650B46"/>
    <w:rsid w:val="00654A23"/>
    <w:rsid w:val="00665EA4"/>
    <w:rsid w:val="0067587B"/>
    <w:rsid w:val="00684056"/>
    <w:rsid w:val="00684E84"/>
    <w:rsid w:val="0069443E"/>
    <w:rsid w:val="006A5EF7"/>
    <w:rsid w:val="006A5FAD"/>
    <w:rsid w:val="006A7CCB"/>
    <w:rsid w:val="006C5BE7"/>
    <w:rsid w:val="006E5127"/>
    <w:rsid w:val="006F3683"/>
    <w:rsid w:val="006F59A8"/>
    <w:rsid w:val="00706996"/>
    <w:rsid w:val="00715716"/>
    <w:rsid w:val="0074087C"/>
    <w:rsid w:val="00750C79"/>
    <w:rsid w:val="00760B88"/>
    <w:rsid w:val="007618C4"/>
    <w:rsid w:val="00774838"/>
    <w:rsid w:val="00781803"/>
    <w:rsid w:val="00786139"/>
    <w:rsid w:val="00790799"/>
    <w:rsid w:val="007908EB"/>
    <w:rsid w:val="007910D5"/>
    <w:rsid w:val="007A3FBD"/>
    <w:rsid w:val="007B72C6"/>
    <w:rsid w:val="007C73B6"/>
    <w:rsid w:val="007F3B10"/>
    <w:rsid w:val="00807183"/>
    <w:rsid w:val="00821CF1"/>
    <w:rsid w:val="00824AB2"/>
    <w:rsid w:val="008354E3"/>
    <w:rsid w:val="00837083"/>
    <w:rsid w:val="00842F18"/>
    <w:rsid w:val="00844881"/>
    <w:rsid w:val="00855A8C"/>
    <w:rsid w:val="00870067"/>
    <w:rsid w:val="008818AA"/>
    <w:rsid w:val="0088753E"/>
    <w:rsid w:val="008A6343"/>
    <w:rsid w:val="008B3FA1"/>
    <w:rsid w:val="008C5E3A"/>
    <w:rsid w:val="008D1BFF"/>
    <w:rsid w:val="008D6C8B"/>
    <w:rsid w:val="008D7E4F"/>
    <w:rsid w:val="008E2BAF"/>
    <w:rsid w:val="008E2EF2"/>
    <w:rsid w:val="008E634C"/>
    <w:rsid w:val="008F3D4E"/>
    <w:rsid w:val="00901AB2"/>
    <w:rsid w:val="00901C5A"/>
    <w:rsid w:val="009023AC"/>
    <w:rsid w:val="00916F8C"/>
    <w:rsid w:val="009171DA"/>
    <w:rsid w:val="0092353B"/>
    <w:rsid w:val="0093037D"/>
    <w:rsid w:val="0093073C"/>
    <w:rsid w:val="009362F8"/>
    <w:rsid w:val="00960AB9"/>
    <w:rsid w:val="009743C1"/>
    <w:rsid w:val="00981B56"/>
    <w:rsid w:val="009921C2"/>
    <w:rsid w:val="009A3325"/>
    <w:rsid w:val="009A4FE1"/>
    <w:rsid w:val="009A7C0B"/>
    <w:rsid w:val="009D30D7"/>
    <w:rsid w:val="009D750C"/>
    <w:rsid w:val="009E102D"/>
    <w:rsid w:val="009E5910"/>
    <w:rsid w:val="009E7F99"/>
    <w:rsid w:val="009F598F"/>
    <w:rsid w:val="00A119C0"/>
    <w:rsid w:val="00A154E6"/>
    <w:rsid w:val="00A2723A"/>
    <w:rsid w:val="00A3799F"/>
    <w:rsid w:val="00A655B7"/>
    <w:rsid w:val="00A676F6"/>
    <w:rsid w:val="00A7078A"/>
    <w:rsid w:val="00AA1739"/>
    <w:rsid w:val="00AA6952"/>
    <w:rsid w:val="00AB1456"/>
    <w:rsid w:val="00AD7296"/>
    <w:rsid w:val="00B45D81"/>
    <w:rsid w:val="00B47593"/>
    <w:rsid w:val="00B535FC"/>
    <w:rsid w:val="00B61E42"/>
    <w:rsid w:val="00B67C40"/>
    <w:rsid w:val="00B72D2F"/>
    <w:rsid w:val="00B854D1"/>
    <w:rsid w:val="00B85DDB"/>
    <w:rsid w:val="00B94037"/>
    <w:rsid w:val="00BA4290"/>
    <w:rsid w:val="00BD55A6"/>
    <w:rsid w:val="00BE39EE"/>
    <w:rsid w:val="00BF0B59"/>
    <w:rsid w:val="00BF40B4"/>
    <w:rsid w:val="00BF7FAA"/>
    <w:rsid w:val="00C05246"/>
    <w:rsid w:val="00C10DFF"/>
    <w:rsid w:val="00C21F07"/>
    <w:rsid w:val="00C2289E"/>
    <w:rsid w:val="00C2556C"/>
    <w:rsid w:val="00C27CE8"/>
    <w:rsid w:val="00C45BF5"/>
    <w:rsid w:val="00C62672"/>
    <w:rsid w:val="00C8404F"/>
    <w:rsid w:val="00C84538"/>
    <w:rsid w:val="00C84648"/>
    <w:rsid w:val="00C8573C"/>
    <w:rsid w:val="00CA4102"/>
    <w:rsid w:val="00CA68B0"/>
    <w:rsid w:val="00CB01C0"/>
    <w:rsid w:val="00CB26F1"/>
    <w:rsid w:val="00CC0207"/>
    <w:rsid w:val="00CC04C8"/>
    <w:rsid w:val="00CC0A2D"/>
    <w:rsid w:val="00CC28F4"/>
    <w:rsid w:val="00CD4CDB"/>
    <w:rsid w:val="00CD7310"/>
    <w:rsid w:val="00CE1694"/>
    <w:rsid w:val="00CF4C47"/>
    <w:rsid w:val="00CF54C9"/>
    <w:rsid w:val="00D02A0A"/>
    <w:rsid w:val="00D227AA"/>
    <w:rsid w:val="00D25772"/>
    <w:rsid w:val="00D26A40"/>
    <w:rsid w:val="00D3318E"/>
    <w:rsid w:val="00D350E9"/>
    <w:rsid w:val="00D403FA"/>
    <w:rsid w:val="00D53B4F"/>
    <w:rsid w:val="00D7682B"/>
    <w:rsid w:val="00DA53E6"/>
    <w:rsid w:val="00DB3E09"/>
    <w:rsid w:val="00DC7823"/>
    <w:rsid w:val="00DD2D36"/>
    <w:rsid w:val="00DD7C59"/>
    <w:rsid w:val="00DF3878"/>
    <w:rsid w:val="00DF72BC"/>
    <w:rsid w:val="00DF74D0"/>
    <w:rsid w:val="00DF78FE"/>
    <w:rsid w:val="00E00C64"/>
    <w:rsid w:val="00E11154"/>
    <w:rsid w:val="00E20EA5"/>
    <w:rsid w:val="00E24B3D"/>
    <w:rsid w:val="00E4011F"/>
    <w:rsid w:val="00E44444"/>
    <w:rsid w:val="00E5561D"/>
    <w:rsid w:val="00E7778A"/>
    <w:rsid w:val="00E82C46"/>
    <w:rsid w:val="00EA71FA"/>
    <w:rsid w:val="00EA77D9"/>
    <w:rsid w:val="00EC1C91"/>
    <w:rsid w:val="00EC6B0A"/>
    <w:rsid w:val="00EC6F2B"/>
    <w:rsid w:val="00ED1ECA"/>
    <w:rsid w:val="00EE622A"/>
    <w:rsid w:val="00EF1006"/>
    <w:rsid w:val="00EF4144"/>
    <w:rsid w:val="00F059B7"/>
    <w:rsid w:val="00F07CBE"/>
    <w:rsid w:val="00F11950"/>
    <w:rsid w:val="00F32003"/>
    <w:rsid w:val="00F41BB2"/>
    <w:rsid w:val="00F72B74"/>
    <w:rsid w:val="00F75070"/>
    <w:rsid w:val="00F7566C"/>
    <w:rsid w:val="00F90141"/>
    <w:rsid w:val="00F91E91"/>
    <w:rsid w:val="00F95680"/>
    <w:rsid w:val="00FA5692"/>
    <w:rsid w:val="00FA5A90"/>
    <w:rsid w:val="00FC6241"/>
    <w:rsid w:val="00FD4A01"/>
    <w:rsid w:val="00FD5142"/>
    <w:rsid w:val="00FF0BA8"/>
    <w:rsid w:val="00FF41DA"/>
    <w:rsid w:val="00FF46E7"/>
    <w:rsid w:val="00FF5A2E"/>
    <w:rsid w:val="00FF6C86"/>
    <w:rsid w:val="0133EDB7"/>
    <w:rsid w:val="02337F22"/>
    <w:rsid w:val="0238692E"/>
    <w:rsid w:val="02E86422"/>
    <w:rsid w:val="04C146F7"/>
    <w:rsid w:val="057009F0"/>
    <w:rsid w:val="05B4F001"/>
    <w:rsid w:val="05B94F02"/>
    <w:rsid w:val="06A29A3C"/>
    <w:rsid w:val="083BFA80"/>
    <w:rsid w:val="0C4F2031"/>
    <w:rsid w:val="0C929F6C"/>
    <w:rsid w:val="0DBD4FB6"/>
    <w:rsid w:val="0ED61B03"/>
    <w:rsid w:val="0F82390E"/>
    <w:rsid w:val="13230A6F"/>
    <w:rsid w:val="13706A88"/>
    <w:rsid w:val="14B87F45"/>
    <w:rsid w:val="1574F2E3"/>
    <w:rsid w:val="157B9BF2"/>
    <w:rsid w:val="163D5341"/>
    <w:rsid w:val="1B4EC296"/>
    <w:rsid w:val="1C4AD6BB"/>
    <w:rsid w:val="1EBA8417"/>
    <w:rsid w:val="20C7EE81"/>
    <w:rsid w:val="220ED405"/>
    <w:rsid w:val="271EC73C"/>
    <w:rsid w:val="28EFD07A"/>
    <w:rsid w:val="2BFBB8F7"/>
    <w:rsid w:val="2ECDB384"/>
    <w:rsid w:val="2F0C5982"/>
    <w:rsid w:val="315E5086"/>
    <w:rsid w:val="319DD3D1"/>
    <w:rsid w:val="31EB2532"/>
    <w:rsid w:val="32FDCDC1"/>
    <w:rsid w:val="3301882A"/>
    <w:rsid w:val="33AACB6B"/>
    <w:rsid w:val="34EECE4C"/>
    <w:rsid w:val="34F92D09"/>
    <w:rsid w:val="35CBDA19"/>
    <w:rsid w:val="367BD50D"/>
    <w:rsid w:val="3817A56E"/>
    <w:rsid w:val="3966858F"/>
    <w:rsid w:val="39B375CF"/>
    <w:rsid w:val="3C429C18"/>
    <w:rsid w:val="3DB792E6"/>
    <w:rsid w:val="3F516B09"/>
    <w:rsid w:val="3F6ECABD"/>
    <w:rsid w:val="41575CE8"/>
    <w:rsid w:val="417D1C9A"/>
    <w:rsid w:val="41EDF1DD"/>
    <w:rsid w:val="423E65FF"/>
    <w:rsid w:val="43396D6B"/>
    <w:rsid w:val="43DA2E59"/>
    <w:rsid w:val="440DAC0D"/>
    <w:rsid w:val="44B4BD5C"/>
    <w:rsid w:val="44BEAAB1"/>
    <w:rsid w:val="462DB368"/>
    <w:rsid w:val="47454CCF"/>
    <w:rsid w:val="492E9537"/>
    <w:rsid w:val="4A7CED91"/>
    <w:rsid w:val="4AD7E5AF"/>
    <w:rsid w:val="4DB39234"/>
    <w:rsid w:val="5027A046"/>
    <w:rsid w:val="5230E12A"/>
    <w:rsid w:val="56D6B6C0"/>
    <w:rsid w:val="573325B9"/>
    <w:rsid w:val="57AC5022"/>
    <w:rsid w:val="583A35D1"/>
    <w:rsid w:val="585E1C16"/>
    <w:rsid w:val="5A5277A6"/>
    <w:rsid w:val="5CF0297F"/>
    <w:rsid w:val="5D97887B"/>
    <w:rsid w:val="5F7680FD"/>
    <w:rsid w:val="600969E8"/>
    <w:rsid w:val="62F0A2DA"/>
    <w:rsid w:val="63EEB65C"/>
    <w:rsid w:val="6A6054C0"/>
    <w:rsid w:val="6D0208B0"/>
    <w:rsid w:val="6D168A5D"/>
    <w:rsid w:val="6E7E7BDE"/>
    <w:rsid w:val="724086AE"/>
    <w:rsid w:val="737F0F3B"/>
    <w:rsid w:val="758F8FE3"/>
    <w:rsid w:val="77A016BB"/>
    <w:rsid w:val="77AD198A"/>
    <w:rsid w:val="78AE4D70"/>
    <w:rsid w:val="7B15CB6F"/>
    <w:rsid w:val="7D9DB6E6"/>
    <w:rsid w:val="7FBB8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727"/>
  <w15:chartTrackingRefBased/>
  <w15:docId w15:val="{8510878D-1BB5-46E5-9645-4E6AAE84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911"/>
    <w:pPr>
      <w:keepNext/>
      <w:keepLines/>
      <w:numPr>
        <w:numId w:val="1"/>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8E2BAF"/>
    <w:pPr>
      <w:keepNext/>
      <w:keepLines/>
      <w:numPr>
        <w:ilvl w:val="1"/>
        <w:numId w:val="1"/>
      </w:numPr>
      <w:spacing w:before="40" w:after="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004E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4E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4E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4E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4E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4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4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1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142"/>
    <w:pPr>
      <w:numPr>
        <w:ilvl w:val="1"/>
      </w:numPr>
      <w:jc w:val="center"/>
    </w:pPr>
    <w:rPr>
      <w:rFonts w:eastAsiaTheme="minorEastAsia"/>
      <w:color w:val="5A5A5A" w:themeColor="text1" w:themeTint="A5"/>
      <w:spacing w:val="15"/>
      <w:sz w:val="36"/>
      <w:szCs w:val="36"/>
    </w:rPr>
  </w:style>
  <w:style w:type="character" w:customStyle="1" w:styleId="SubtitleChar">
    <w:name w:val="Subtitle Char"/>
    <w:basedOn w:val="DefaultParagraphFont"/>
    <w:link w:val="Subtitle"/>
    <w:uiPriority w:val="11"/>
    <w:rsid w:val="00FD5142"/>
    <w:rPr>
      <w:rFonts w:eastAsiaTheme="minorEastAsia"/>
      <w:color w:val="5A5A5A" w:themeColor="text1" w:themeTint="A5"/>
      <w:spacing w:val="15"/>
      <w:sz w:val="36"/>
      <w:szCs w:val="36"/>
    </w:rPr>
  </w:style>
  <w:style w:type="table" w:styleId="TableGrid">
    <w:name w:val="Table Grid"/>
    <w:basedOn w:val="TableNormal"/>
    <w:uiPriority w:val="39"/>
    <w:rsid w:val="0000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911"/>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8E2BAF"/>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004E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4E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04E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4E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4E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4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4E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04E15"/>
    <w:pPr>
      <w:numPr>
        <w:numId w:val="0"/>
      </w:numPr>
      <w:outlineLvl w:val="9"/>
    </w:pPr>
    <w:rPr>
      <w:kern w:val="0"/>
      <w14:ligatures w14:val="none"/>
    </w:rPr>
  </w:style>
  <w:style w:type="paragraph" w:styleId="TOC1">
    <w:name w:val="toc 1"/>
    <w:basedOn w:val="Normal"/>
    <w:next w:val="Normal"/>
    <w:autoRedefine/>
    <w:uiPriority w:val="39"/>
    <w:unhideWhenUsed/>
    <w:rsid w:val="00004E15"/>
    <w:pPr>
      <w:spacing w:after="100"/>
    </w:pPr>
  </w:style>
  <w:style w:type="paragraph" w:styleId="TOC2">
    <w:name w:val="toc 2"/>
    <w:basedOn w:val="Normal"/>
    <w:next w:val="Normal"/>
    <w:autoRedefine/>
    <w:uiPriority w:val="39"/>
    <w:unhideWhenUsed/>
    <w:rsid w:val="00004E15"/>
    <w:pPr>
      <w:spacing w:after="100"/>
      <w:ind w:left="220"/>
    </w:pPr>
  </w:style>
  <w:style w:type="character" w:styleId="Hyperlink">
    <w:name w:val="Hyperlink"/>
    <w:basedOn w:val="DefaultParagraphFont"/>
    <w:uiPriority w:val="99"/>
    <w:unhideWhenUsed/>
    <w:rsid w:val="00004E15"/>
    <w:rPr>
      <w:color w:val="0563C1" w:themeColor="hyperlink"/>
      <w:u w:val="single"/>
    </w:rPr>
  </w:style>
  <w:style w:type="paragraph" w:styleId="Header">
    <w:name w:val="header"/>
    <w:basedOn w:val="Normal"/>
    <w:link w:val="HeaderChar"/>
    <w:uiPriority w:val="99"/>
    <w:unhideWhenUsed/>
    <w:rsid w:val="00347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4C"/>
  </w:style>
  <w:style w:type="paragraph" w:styleId="Footer">
    <w:name w:val="footer"/>
    <w:basedOn w:val="Normal"/>
    <w:link w:val="FooterChar"/>
    <w:uiPriority w:val="99"/>
    <w:unhideWhenUsed/>
    <w:rsid w:val="00347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4C"/>
  </w:style>
  <w:style w:type="character" w:styleId="PlaceholderText">
    <w:name w:val="Placeholder Text"/>
    <w:basedOn w:val="DefaultParagraphFont"/>
    <w:uiPriority w:val="99"/>
    <w:semiHidden/>
    <w:rsid w:val="00F90141"/>
    <w:rPr>
      <w:color w:val="808080"/>
    </w:rPr>
  </w:style>
  <w:style w:type="paragraph" w:styleId="ListParagraph">
    <w:name w:val="List Paragraph"/>
    <w:basedOn w:val="Normal"/>
    <w:uiPriority w:val="34"/>
    <w:qFormat/>
    <w:rsid w:val="00CC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F4B0AF5FBD481096391352BB38D423"/>
        <w:category>
          <w:name w:val="General"/>
          <w:gallery w:val="placeholder"/>
        </w:category>
        <w:types>
          <w:type w:val="bbPlcHdr"/>
        </w:types>
        <w:behaviors>
          <w:behavior w:val="content"/>
        </w:behaviors>
        <w:guid w:val="{E483B909-D4C3-4AD4-893A-AC00F526DE66}"/>
      </w:docPartPr>
      <w:docPartBody>
        <w:p w:rsidR="003D4773" w:rsidRDefault="0078177C">
          <w:r w:rsidRPr="00DC11CE">
            <w:rPr>
              <w:rStyle w:val="PlaceholderText"/>
            </w:rPr>
            <w:t>[Title]</w:t>
          </w:r>
        </w:p>
      </w:docPartBody>
    </w:docPart>
    <w:docPart>
      <w:docPartPr>
        <w:name w:val="E60AD37DDC7F4100A5253DA604B2A630"/>
        <w:category>
          <w:name w:val="General"/>
          <w:gallery w:val="placeholder"/>
        </w:category>
        <w:types>
          <w:type w:val="bbPlcHdr"/>
        </w:types>
        <w:behaviors>
          <w:behavior w:val="content"/>
        </w:behaviors>
        <w:guid w:val="{9CA43B47-61A4-4917-818E-D3A8735B946F}"/>
      </w:docPartPr>
      <w:docPartBody>
        <w:p w:rsidR="003D4773" w:rsidRDefault="0078177C">
          <w:r w:rsidRPr="00DC11CE">
            <w:rPr>
              <w:rStyle w:val="PlaceholderText"/>
            </w:rPr>
            <w:t>[Title]</w:t>
          </w:r>
        </w:p>
      </w:docPartBody>
    </w:docPart>
    <w:docPart>
      <w:docPartPr>
        <w:name w:val="0156E4E538324EFCB40052F029B0656D"/>
        <w:category>
          <w:name w:val="General"/>
          <w:gallery w:val="placeholder"/>
        </w:category>
        <w:types>
          <w:type w:val="bbPlcHdr"/>
        </w:types>
        <w:behaviors>
          <w:behavior w:val="content"/>
        </w:behaviors>
        <w:guid w:val="{A18DDF90-9812-43DB-89D1-99F7AA1884C3}"/>
      </w:docPartPr>
      <w:docPartBody>
        <w:p w:rsidR="003D4773" w:rsidRDefault="0078177C">
          <w:r w:rsidRPr="00DC11CE">
            <w:rPr>
              <w:rStyle w:val="PlaceholderText"/>
            </w:rPr>
            <w:t>[Publish Date]</w:t>
          </w:r>
        </w:p>
      </w:docPartBody>
    </w:docPart>
    <w:docPart>
      <w:docPartPr>
        <w:name w:val="EDE90E6794044867A3B18D7AD205E7A0"/>
        <w:category>
          <w:name w:val="General"/>
          <w:gallery w:val="placeholder"/>
        </w:category>
        <w:types>
          <w:type w:val="bbPlcHdr"/>
        </w:types>
        <w:behaviors>
          <w:behavior w:val="content"/>
        </w:behaviors>
        <w:guid w:val="{C481F7C3-C171-4BEB-94EA-ACFDED5B4589}"/>
      </w:docPartPr>
      <w:docPartBody>
        <w:p w:rsidR="003D4773" w:rsidRDefault="0078177C">
          <w:r w:rsidRPr="00DC11C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7C"/>
    <w:rsid w:val="003D4773"/>
    <w:rsid w:val="0078177C"/>
    <w:rsid w:val="00A95CFB"/>
    <w:rsid w:val="00B44738"/>
    <w:rsid w:val="00DA4CB4"/>
    <w:rsid w:val="00E57724"/>
    <w:rsid w:val="00F7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0C75A-E483-4DAB-BB31-4E260ED2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1196</Words>
  <Characters>6818</Characters>
  <Application>Microsoft Office Word</Application>
  <DocSecurity>0</DocSecurity>
  <Lines>56</Lines>
  <Paragraphs>15</Paragraphs>
  <ScaleCrop>false</ScaleCrop>
  <Company>Towson University</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for Optimal Systems</dc:title>
  <dc:subject/>
  <dc:creator>Davis, Glen R.</dc:creator>
  <cp:keywords/>
  <dc:description/>
  <cp:lastModifiedBy>Patel, Krutik</cp:lastModifiedBy>
  <cp:revision>2</cp:revision>
  <dcterms:created xsi:type="dcterms:W3CDTF">2023-02-28T16:10:00Z</dcterms:created>
  <dcterms:modified xsi:type="dcterms:W3CDTF">2023-02-28T16:10:00Z</dcterms:modified>
</cp:coreProperties>
</file>