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CA8" w:rsidRPr="00054CA8" w:rsidRDefault="00054CA8">
      <w:pPr>
        <w:rPr>
          <w:rFonts w:asciiTheme="majorHAnsi" w:hAnsiTheme="majorHAnsi"/>
          <w:b/>
          <w:sz w:val="24"/>
          <w:szCs w:val="24"/>
        </w:rPr>
      </w:pPr>
      <w:r>
        <w:rPr>
          <w:rFonts w:asciiTheme="majorHAnsi" w:hAnsiTheme="majorHAnsi"/>
          <w:b/>
          <w:sz w:val="24"/>
          <w:szCs w:val="24"/>
        </w:rPr>
        <w:t xml:space="preserve">Team: </w:t>
      </w:r>
      <w:r w:rsidRPr="00054CA8">
        <w:rPr>
          <w:sz w:val="24"/>
          <w:szCs w:val="24"/>
        </w:rPr>
        <w:t>Team 36</w:t>
      </w:r>
    </w:p>
    <w:p w:rsidR="00054CA8" w:rsidRDefault="0035185F">
      <w:pPr>
        <w:rPr>
          <w:sz w:val="24"/>
          <w:szCs w:val="24"/>
        </w:rPr>
      </w:pPr>
      <w:r>
        <w:rPr>
          <w:rFonts w:asciiTheme="majorHAnsi" w:hAnsiTheme="majorHAnsi"/>
          <w:b/>
          <w:sz w:val="24"/>
          <w:szCs w:val="24"/>
        </w:rPr>
        <w:t xml:space="preserve">Members </w:t>
      </w:r>
      <w:r w:rsidR="00054CA8" w:rsidRPr="00054CA8">
        <w:rPr>
          <w:rFonts w:asciiTheme="majorHAnsi" w:hAnsiTheme="majorHAnsi"/>
          <w:b/>
          <w:sz w:val="24"/>
          <w:szCs w:val="24"/>
        </w:rPr>
        <w:t>Names</w:t>
      </w:r>
      <w:r w:rsidR="00054CA8">
        <w:rPr>
          <w:rFonts w:asciiTheme="majorHAnsi" w:hAnsiTheme="majorHAnsi"/>
          <w:b/>
          <w:sz w:val="26"/>
          <w:szCs w:val="26"/>
        </w:rPr>
        <w:t xml:space="preserve">: </w:t>
      </w:r>
      <w:r w:rsidR="00054CA8">
        <w:rPr>
          <w:sz w:val="24"/>
          <w:szCs w:val="24"/>
        </w:rPr>
        <w:t>Keith Pattison, Hamdan Siddiqui</w:t>
      </w:r>
    </w:p>
    <w:p w:rsidR="0035185F" w:rsidRPr="00054CA8" w:rsidRDefault="0035185F">
      <w:pPr>
        <w:rPr>
          <w:sz w:val="24"/>
          <w:szCs w:val="24"/>
        </w:rPr>
      </w:pPr>
    </w:p>
    <w:p w:rsidR="00054CA8" w:rsidRPr="00054CA8" w:rsidRDefault="00054CA8">
      <w:pPr>
        <w:rPr>
          <w:sz w:val="24"/>
          <w:szCs w:val="24"/>
        </w:rPr>
      </w:pPr>
      <w:r w:rsidRPr="00054CA8">
        <w:rPr>
          <w:rFonts w:asciiTheme="majorHAnsi" w:hAnsiTheme="majorHAnsi"/>
          <w:b/>
          <w:sz w:val="24"/>
          <w:szCs w:val="24"/>
        </w:rPr>
        <w:t>Multiplier Distribution</w:t>
      </w:r>
      <w:r>
        <w:rPr>
          <w:rFonts w:asciiTheme="majorHAnsi" w:hAnsiTheme="majorHAnsi"/>
          <w:b/>
          <w:sz w:val="24"/>
          <w:szCs w:val="24"/>
        </w:rPr>
        <w:t xml:space="preserve">: </w:t>
      </w:r>
      <w:r>
        <w:rPr>
          <w:rFonts w:asciiTheme="majorHAnsi" w:hAnsiTheme="majorHAnsi"/>
          <w:b/>
          <w:sz w:val="24"/>
          <w:szCs w:val="24"/>
        </w:rPr>
        <w:tab/>
      </w:r>
      <w:r w:rsidRPr="00054CA8">
        <w:rPr>
          <w:sz w:val="24"/>
          <w:szCs w:val="24"/>
        </w:rPr>
        <w:t>Keith Pattison: 1.5</w:t>
      </w:r>
    </w:p>
    <w:p w:rsidR="00054CA8" w:rsidRDefault="00054CA8">
      <w:pPr>
        <w:rPr>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054CA8">
        <w:rPr>
          <w:sz w:val="24"/>
          <w:szCs w:val="24"/>
        </w:rPr>
        <w:t>Hamdan Siddiqui: 1.5</w:t>
      </w:r>
    </w:p>
    <w:p w:rsidR="0035185F" w:rsidRPr="00054CA8" w:rsidRDefault="0035185F">
      <w:pPr>
        <w:rPr>
          <w:sz w:val="24"/>
          <w:szCs w:val="24"/>
        </w:rPr>
      </w:pPr>
    </w:p>
    <w:p w:rsidR="00054CA8" w:rsidRPr="00054CA8" w:rsidRDefault="00054CA8">
      <w:pPr>
        <w:rPr>
          <w:rFonts w:asciiTheme="majorHAnsi" w:hAnsiTheme="majorHAnsi"/>
          <w:b/>
          <w:sz w:val="24"/>
          <w:szCs w:val="24"/>
        </w:rPr>
      </w:pPr>
      <w:r w:rsidRPr="00054CA8">
        <w:rPr>
          <w:rFonts w:asciiTheme="majorHAnsi" w:hAnsiTheme="majorHAnsi"/>
          <w:b/>
          <w:sz w:val="24"/>
          <w:szCs w:val="24"/>
        </w:rPr>
        <w:t>Statement regarding Multiplier Accuracy</w:t>
      </w:r>
    </w:p>
    <w:p w:rsidR="00054CA8" w:rsidRDefault="00054CA8">
      <w:pPr>
        <w:rPr>
          <w:sz w:val="24"/>
          <w:szCs w:val="24"/>
        </w:rPr>
      </w:pPr>
      <w:r>
        <w:rPr>
          <w:sz w:val="24"/>
          <w:szCs w:val="24"/>
        </w:rPr>
        <w:t xml:space="preserve">“We firmly believe </w:t>
      </w:r>
      <w:r w:rsidR="0035185F">
        <w:rPr>
          <w:sz w:val="24"/>
          <w:szCs w:val="24"/>
        </w:rPr>
        <w:t xml:space="preserve">that both of us did this project with absolutely no help from David </w:t>
      </w:r>
      <w:proofErr w:type="spellStart"/>
      <w:r w:rsidR="0035185F">
        <w:rPr>
          <w:sz w:val="24"/>
          <w:szCs w:val="24"/>
        </w:rPr>
        <w:t>Holdren</w:t>
      </w:r>
      <w:proofErr w:type="spellEnd"/>
      <w:r w:rsidR="0035185F">
        <w:rPr>
          <w:sz w:val="24"/>
          <w:szCs w:val="24"/>
        </w:rPr>
        <w:t>. We firmly believe that he shouldn’t get any credit for being part of the project, since he wasn’t even in contact with us, except for the first week. We believed that he was helping us, until he stopped showing up to lab, and responding to our communication attempts. Prior to him disappearing he contri</w:t>
      </w:r>
      <w:bookmarkStart w:id="0" w:name="_GoBack"/>
      <w:bookmarkEnd w:id="0"/>
      <w:r w:rsidR="0035185F">
        <w:rPr>
          <w:sz w:val="24"/>
          <w:szCs w:val="24"/>
        </w:rPr>
        <w:t xml:space="preserve">buted nothing to the project, so therefore the two of us completed this entire assignment by ourselves. Both of us should receive a 1.5 multiplier as a result of completing the required work for a three person team with only two. Both of us have been forced to sacrifice more </w:t>
      </w:r>
      <w:proofErr w:type="gramStart"/>
      <w:r w:rsidR="0035185F">
        <w:rPr>
          <w:sz w:val="24"/>
          <w:szCs w:val="24"/>
        </w:rPr>
        <w:t>time,</w:t>
      </w:r>
      <w:proofErr w:type="gramEnd"/>
      <w:r w:rsidR="0035185F">
        <w:rPr>
          <w:sz w:val="24"/>
          <w:szCs w:val="24"/>
        </w:rPr>
        <w:t xml:space="preserve"> and energy for this project than our schedules allow, and as a result should be compensated for any lack of performance our code might possess”</w:t>
      </w:r>
    </w:p>
    <w:p w:rsidR="0035185F" w:rsidRDefault="0035185F">
      <w:pPr>
        <w:rPr>
          <w:sz w:val="24"/>
          <w:szCs w:val="24"/>
        </w:rPr>
      </w:pPr>
    </w:p>
    <w:p w:rsidR="0035185F" w:rsidRPr="00054CA8" w:rsidRDefault="0035185F">
      <w:pPr>
        <w:rPr>
          <w:sz w:val="24"/>
          <w:szCs w:val="24"/>
        </w:rPr>
      </w:pPr>
    </w:p>
    <w:p w:rsidR="003F60A7" w:rsidRDefault="00054CA8" w:rsidP="003F60A7">
      <w:pPr>
        <w:rPr>
          <w:rFonts w:asciiTheme="majorHAnsi" w:hAnsiTheme="majorHAnsi"/>
          <w:i/>
          <w:color w:val="000000"/>
          <w:sz w:val="24"/>
          <w:szCs w:val="24"/>
        </w:rPr>
      </w:pPr>
      <w:r w:rsidRPr="00054CA8">
        <w:rPr>
          <w:rFonts w:asciiTheme="majorHAnsi" w:hAnsiTheme="majorHAnsi"/>
          <w:i/>
          <w:color w:val="000000"/>
          <w:sz w:val="24"/>
          <w:szCs w:val="24"/>
        </w:rPr>
        <w:t>“This report represents my best assessment of the contributions of me and my teammates. </w:t>
      </w:r>
      <w:r w:rsidRPr="00054CA8">
        <w:rPr>
          <w:rStyle w:val="apple-converted-space"/>
          <w:rFonts w:asciiTheme="majorHAnsi" w:hAnsiTheme="majorHAnsi"/>
          <w:i/>
          <w:color w:val="000000"/>
          <w:sz w:val="24"/>
          <w:szCs w:val="24"/>
        </w:rPr>
        <w:t> </w:t>
      </w:r>
      <w:r w:rsidRPr="00054CA8">
        <w:rPr>
          <w:rFonts w:asciiTheme="majorHAnsi" w:hAnsiTheme="majorHAnsi"/>
          <w:i/>
          <w:color w:val="000000"/>
          <w:sz w:val="24"/>
          <w:szCs w:val="24"/>
        </w:rPr>
        <w:t>It is a true and accurate evaluation to the best of my ability.</w:t>
      </w:r>
      <w:r w:rsidR="003F60A7">
        <w:rPr>
          <w:rFonts w:asciiTheme="majorHAnsi" w:hAnsiTheme="majorHAnsi"/>
          <w:i/>
          <w:color w:val="000000"/>
          <w:sz w:val="24"/>
          <w:szCs w:val="24"/>
        </w:rPr>
        <w:t>”</w:t>
      </w:r>
    </w:p>
    <w:p w:rsidR="003F60A7" w:rsidRDefault="003F60A7" w:rsidP="003F60A7">
      <w:pPr>
        <w:rPr>
          <w:rFonts w:asciiTheme="majorHAnsi" w:hAnsiTheme="majorHAnsi"/>
          <w:i/>
          <w:color w:val="000000"/>
          <w:sz w:val="24"/>
          <w:szCs w:val="24"/>
        </w:rPr>
      </w:pPr>
    </w:p>
    <w:p w:rsidR="00054CA8" w:rsidRPr="003F60A7" w:rsidRDefault="003F60A7" w:rsidP="003F60A7">
      <w:pPr>
        <w:rPr>
          <w:rFonts w:asciiTheme="majorHAnsi" w:hAnsiTheme="majorHAnsi"/>
          <w:i/>
          <w:color w:val="000000"/>
          <w:sz w:val="24"/>
          <w:szCs w:val="24"/>
        </w:rPr>
      </w:pPr>
      <w:r>
        <w:rPr>
          <w:rFonts w:asciiTheme="majorHAnsi" w:hAnsiTheme="majorHAnsi"/>
          <w:noProof/>
          <w:color w:val="000000"/>
          <w:sz w:val="24"/>
          <w:szCs w:val="24"/>
        </w:rPr>
        <w:t xml:space="preserve">  </w:t>
      </w:r>
      <w:r w:rsidR="000A062C">
        <w:rPr>
          <w:rFonts w:asciiTheme="majorHAnsi" w:hAnsiTheme="majorHAnsi"/>
          <w:noProof/>
          <w:color w:val="000000"/>
          <w:sz w:val="24"/>
          <w:szCs w:val="24"/>
        </w:rPr>
        <w:drawing>
          <wp:inline distT="0" distB="0" distL="0" distR="0" wp14:anchorId="3CAE9E26" wp14:editId="11F5DDA4">
            <wp:extent cx="1775460" cy="584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584835"/>
                    </a:xfrm>
                    <a:prstGeom prst="rect">
                      <a:avLst/>
                    </a:prstGeom>
                    <a:noFill/>
                    <a:ln>
                      <a:noFill/>
                    </a:ln>
                  </pic:spPr>
                </pic:pic>
              </a:graphicData>
            </a:graphic>
          </wp:inline>
        </w:drawing>
      </w:r>
      <w:r>
        <w:rPr>
          <w:rFonts w:asciiTheme="majorHAnsi" w:hAnsiTheme="majorHAnsi"/>
          <w:noProof/>
          <w:color w:val="000000"/>
          <w:sz w:val="24"/>
          <w:szCs w:val="24"/>
        </w:rPr>
        <w:t xml:space="preserve">                                                   </w:t>
      </w:r>
      <w:r>
        <w:rPr>
          <w:noProof/>
        </w:rPr>
        <w:drawing>
          <wp:inline distT="0" distB="0" distL="0" distR="0" wp14:anchorId="20449B25" wp14:editId="0300A79F">
            <wp:extent cx="2052084" cy="659219"/>
            <wp:effectExtent l="0" t="0" r="5715"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1915" cy="659165"/>
                    </a:xfrm>
                    <a:prstGeom prst="rect">
                      <a:avLst/>
                    </a:prstGeom>
                    <a:noFill/>
                    <a:ln>
                      <a:noFill/>
                    </a:ln>
                  </pic:spPr>
                </pic:pic>
              </a:graphicData>
            </a:graphic>
          </wp:inline>
        </w:drawing>
      </w:r>
    </w:p>
    <w:p w:rsidR="00054CA8" w:rsidRPr="00054CA8" w:rsidRDefault="003F60A7" w:rsidP="003F60A7">
      <w:pPr>
        <w:rPr>
          <w:rFonts w:asciiTheme="majorHAnsi" w:hAnsiTheme="majorHAnsi"/>
          <w:b/>
          <w:sz w:val="24"/>
          <w:szCs w:val="24"/>
        </w:rPr>
      </w:pPr>
      <w:r>
        <w:rPr>
          <w:rFonts w:asciiTheme="majorHAnsi" w:hAnsiTheme="majorHAnsi"/>
          <w:color w:val="000000"/>
          <w:sz w:val="24"/>
          <w:szCs w:val="24"/>
        </w:rPr>
        <w:t>Keith Pattison</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t xml:space="preserve">         </w:t>
      </w:r>
      <w:r w:rsidR="00054CA8">
        <w:rPr>
          <w:rFonts w:asciiTheme="majorHAnsi" w:hAnsiTheme="majorHAnsi"/>
          <w:color w:val="000000"/>
          <w:sz w:val="24"/>
          <w:szCs w:val="24"/>
        </w:rPr>
        <w:t>Hamdan Siddiqui</w:t>
      </w:r>
    </w:p>
    <w:sectPr w:rsidR="00054CA8" w:rsidRPr="00054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A"/>
    <w:rsid w:val="00054CA8"/>
    <w:rsid w:val="000A062C"/>
    <w:rsid w:val="001A78AB"/>
    <w:rsid w:val="002F7BF5"/>
    <w:rsid w:val="0035185F"/>
    <w:rsid w:val="003F60A7"/>
    <w:rsid w:val="00583956"/>
    <w:rsid w:val="00B76F69"/>
    <w:rsid w:val="00C673DA"/>
    <w:rsid w:val="00F269A7"/>
    <w:rsid w:val="00FF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4CA8"/>
  </w:style>
  <w:style w:type="paragraph" w:styleId="BalloonText">
    <w:name w:val="Balloon Text"/>
    <w:basedOn w:val="Normal"/>
    <w:link w:val="BalloonTextChar"/>
    <w:uiPriority w:val="99"/>
    <w:semiHidden/>
    <w:unhideWhenUsed/>
    <w:rsid w:val="0035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5F"/>
    <w:rPr>
      <w:rFonts w:ascii="Tahoma" w:hAnsi="Tahoma" w:cs="Tahoma"/>
      <w:sz w:val="16"/>
      <w:szCs w:val="16"/>
    </w:rPr>
  </w:style>
  <w:style w:type="character" w:styleId="Hyperlink">
    <w:name w:val="Hyperlink"/>
    <w:basedOn w:val="DefaultParagraphFont"/>
    <w:uiPriority w:val="99"/>
    <w:unhideWhenUsed/>
    <w:rsid w:val="003518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4CA8"/>
  </w:style>
  <w:style w:type="paragraph" w:styleId="BalloonText">
    <w:name w:val="Balloon Text"/>
    <w:basedOn w:val="Normal"/>
    <w:link w:val="BalloonTextChar"/>
    <w:uiPriority w:val="99"/>
    <w:semiHidden/>
    <w:unhideWhenUsed/>
    <w:rsid w:val="0035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5F"/>
    <w:rPr>
      <w:rFonts w:ascii="Tahoma" w:hAnsi="Tahoma" w:cs="Tahoma"/>
      <w:sz w:val="16"/>
      <w:szCs w:val="16"/>
    </w:rPr>
  </w:style>
  <w:style w:type="character" w:styleId="Hyperlink">
    <w:name w:val="Hyperlink"/>
    <w:basedOn w:val="DefaultParagraphFont"/>
    <w:uiPriority w:val="99"/>
    <w:unhideWhenUsed/>
    <w:rsid w:val="003518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B1BB2-8E6B-4F58-8CED-3E85A6F9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7</cp:revision>
  <cp:lastPrinted>2013-03-04T02:10:00Z</cp:lastPrinted>
  <dcterms:created xsi:type="dcterms:W3CDTF">2013-03-03T21:29:00Z</dcterms:created>
  <dcterms:modified xsi:type="dcterms:W3CDTF">2013-03-04T03:59:00Z</dcterms:modified>
</cp:coreProperties>
</file>