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BAD8" w14:textId="312A1305" w:rsidR="00A25D37" w:rsidRDefault="005B11BC">
      <w:r>
        <w:t>CHANGES FROM V01:</w:t>
      </w:r>
    </w:p>
    <w:p w14:paraId="49C2CB60" w14:textId="7A71754F" w:rsidR="005B11BC" w:rsidRDefault="005B11BC" w:rsidP="005B11BC">
      <w:pPr>
        <w:pStyle w:val="ListParagraph"/>
        <w:numPr>
          <w:ilvl w:val="0"/>
          <w:numId w:val="1"/>
        </w:numPr>
      </w:pPr>
      <w:r>
        <w:t>I want PGOOD indicators on the payload supplies.</w:t>
      </w:r>
    </w:p>
    <w:p w14:paraId="6D971198" w14:textId="102397BB" w:rsidR="005B11BC" w:rsidRDefault="005B11BC" w:rsidP="005B11BC">
      <w:pPr>
        <w:pStyle w:val="ListParagraph"/>
        <w:numPr>
          <w:ilvl w:val="0"/>
          <w:numId w:val="1"/>
        </w:numPr>
      </w:pPr>
      <w:r>
        <w:t xml:space="preserve">MCU controls re-enable of </w:t>
      </w:r>
      <w:proofErr w:type="spellStart"/>
      <w:r>
        <w:t>eFuse</w:t>
      </w:r>
      <w:proofErr w:type="spellEnd"/>
      <w:r>
        <w:t>.</w:t>
      </w:r>
    </w:p>
    <w:p w14:paraId="2281F286" w14:textId="77777777" w:rsidR="005B11BC" w:rsidRDefault="005B11BC" w:rsidP="00CB2544"/>
    <w:p w14:paraId="47F21EA2" w14:textId="77777777" w:rsidR="00CB2544" w:rsidRDefault="00CB2544" w:rsidP="00CB2544"/>
    <w:p w14:paraId="17871E4A" w14:textId="77777777" w:rsidR="00CB2544" w:rsidRDefault="00CB2544" w:rsidP="00CB2544"/>
    <w:p w14:paraId="1805BEF1" w14:textId="70F834B4" w:rsidR="00CB2544" w:rsidRDefault="00CB2544" w:rsidP="00CB2544">
      <w:proofErr w:type="spellStart"/>
      <w:r>
        <w:t>eFuse</w:t>
      </w:r>
      <w:proofErr w:type="spellEnd"/>
      <w:r>
        <w:t xml:space="preserve"> updates:</w:t>
      </w:r>
    </w:p>
    <w:p w14:paraId="53A65B50" w14:textId="77777777" w:rsidR="00CB2544" w:rsidRPr="00CB2544" w:rsidRDefault="00CB2544" w:rsidP="00CB2544">
      <w:pPr>
        <w:rPr>
          <w:b/>
          <w:bCs/>
        </w:rPr>
      </w:pPr>
      <w:proofErr w:type="spellStart"/>
      <w:r w:rsidRPr="00CB2544">
        <w:rPr>
          <w:b/>
          <w:bCs/>
        </w:rPr>
        <w:t>eFuse</w:t>
      </w:r>
      <w:proofErr w:type="spellEnd"/>
      <w:r w:rsidRPr="00CB2544">
        <w:rPr>
          <w:b/>
          <w:bCs/>
        </w:rPr>
        <w:t>: give the MCU full authority (EN + FLT + IMON), and configure latch-off</w:t>
      </w:r>
    </w:p>
    <w:p w14:paraId="3009FB42" w14:textId="77777777" w:rsidR="00CB2544" w:rsidRPr="00CB2544" w:rsidRDefault="00CB2544" w:rsidP="00CB2544">
      <w:r w:rsidRPr="00CB2544">
        <w:t>Your V01 problem is that the TPS259814A's EN/PG/FLT/IMON weren't wired to the MCU. Fix in V02:</w:t>
      </w:r>
    </w:p>
    <w:p w14:paraId="09F8DBBC" w14:textId="77777777" w:rsidR="00CB2544" w:rsidRPr="00CB2544" w:rsidRDefault="00CB2544" w:rsidP="00CB2544">
      <w:pPr>
        <w:numPr>
          <w:ilvl w:val="0"/>
          <w:numId w:val="2"/>
        </w:numPr>
      </w:pPr>
      <w:r w:rsidRPr="00CB2544">
        <w:rPr>
          <w:b/>
          <w:bCs/>
        </w:rPr>
        <w:t>EN/UVLO → MCU GPIO.</w:t>
      </w:r>
      <w:r w:rsidRPr="00CB2544">
        <w:t xml:space="preserve"> A high level on EN/UVLO enables the internal FET; held low, the FET is off. This is your on/off </w:t>
      </w:r>
      <w:r w:rsidRPr="00CB2544">
        <w:rPr>
          <w:i/>
          <w:iCs/>
        </w:rPr>
        <w:t>and</w:t>
      </w:r>
      <w:r w:rsidRPr="00CB2544">
        <w:t xml:space="preserve"> your latch-clear: toggling EN is how the MCU resets a latched fault. Keep the UVLO divider if you want the input-undervoltage trip, and drive EN through it / OR it in — don't lose the 10.8V-ish UVLO by hard-driving the pin. </w:t>
      </w:r>
      <w:hyperlink r:id="rId5" w:tgtFrame="_blank" w:history="1">
        <w:r w:rsidRPr="00CB2544">
          <w:rPr>
            <w:rStyle w:val="Hyperlink"/>
          </w:rPr>
          <w:t>Texas Instruments</w:t>
        </w:r>
      </w:hyperlink>
    </w:p>
    <w:p w14:paraId="2B127D16" w14:textId="77777777" w:rsidR="00CB2544" w:rsidRPr="00CB2544" w:rsidRDefault="00CB2544" w:rsidP="00CB2544">
      <w:pPr>
        <w:numPr>
          <w:ilvl w:val="0"/>
          <w:numId w:val="2"/>
        </w:numPr>
      </w:pPr>
      <w:r w:rsidRPr="00CB2544">
        <w:rPr>
          <w:b/>
          <w:bCs/>
        </w:rPr>
        <w:t>FLT → MCU input (EXTI).</w:t>
      </w:r>
      <w:r w:rsidRPr="00CB2544">
        <w:t xml:space="preserve"> FLT is an open-drain, active-low fault indicator pulled low when a fault is detected — needs a pull-up, gives you an interrupt on trip. </w:t>
      </w:r>
      <w:hyperlink r:id="rId6" w:tgtFrame="_blank" w:history="1">
        <w:r w:rsidRPr="00CB2544">
          <w:rPr>
            <w:rStyle w:val="Hyperlink"/>
          </w:rPr>
          <w:t>Texas Instruments</w:t>
        </w:r>
      </w:hyperlink>
    </w:p>
    <w:p w14:paraId="7F557AE6" w14:textId="77777777" w:rsidR="00CB2544" w:rsidRPr="00CB2544" w:rsidRDefault="00CB2544" w:rsidP="00CB2544">
      <w:pPr>
        <w:numPr>
          <w:ilvl w:val="0"/>
          <w:numId w:val="2"/>
        </w:numPr>
      </w:pPr>
      <w:r w:rsidRPr="00CB2544">
        <w:rPr>
          <w:b/>
          <w:bCs/>
        </w:rPr>
        <w:t>PG → MCU input.</w:t>
      </w:r>
      <w:r w:rsidRPr="00CB2544">
        <w:t xml:space="preserve"> PG is open-drain, asserted high when the FET is fully on and ready to deliver power. </w:t>
      </w:r>
      <w:hyperlink r:id="rId7" w:tgtFrame="_blank" w:history="1">
        <w:r w:rsidRPr="00CB2544">
          <w:rPr>
            <w:rStyle w:val="Hyperlink"/>
          </w:rPr>
          <w:t>Texas Instruments</w:t>
        </w:r>
      </w:hyperlink>
    </w:p>
    <w:p w14:paraId="0D58B574" w14:textId="77777777" w:rsidR="00CB2544" w:rsidRPr="00CB2544" w:rsidRDefault="00CB2544" w:rsidP="00CB2544">
      <w:pPr>
        <w:numPr>
          <w:ilvl w:val="0"/>
          <w:numId w:val="2"/>
        </w:numPr>
      </w:pPr>
      <w:r w:rsidRPr="00CB2544">
        <w:rPr>
          <w:b/>
          <w:bCs/>
        </w:rPr>
        <w:t>IMON → MCU ADC.</w:t>
      </w:r>
      <w:r w:rsidRPr="00CB2544">
        <w:t xml:space="preserve"> IMON sources an </w:t>
      </w:r>
      <w:proofErr w:type="spellStart"/>
      <w:r w:rsidRPr="00CB2544">
        <w:t>analog</w:t>
      </w:r>
      <w:proofErr w:type="spellEnd"/>
      <w:r w:rsidRPr="00CB2544">
        <w:t xml:space="preserve"> current proportional to FET current; a resistor to GND converts it to a voltage for an ADC, with chopper offset cancellation for accuracy at low currents. Size RIMON so full-scale lands inside your ADC range with headroom. This is what turns "is it tripped" into real current telemetry. </w:t>
      </w:r>
      <w:hyperlink r:id="rId8" w:tgtFrame="_blank" w:history="1">
        <w:r w:rsidRPr="00CB2544">
          <w:rPr>
            <w:rStyle w:val="Hyperlink"/>
          </w:rPr>
          <w:t>Texas Instruments</w:t>
        </w:r>
      </w:hyperlink>
    </w:p>
    <w:p w14:paraId="1F35EC33" w14:textId="77777777" w:rsidR="00CB2544" w:rsidRPr="00CB2544" w:rsidRDefault="00CB2544" w:rsidP="00CB2544">
      <w:pPr>
        <w:numPr>
          <w:ilvl w:val="0"/>
          <w:numId w:val="2"/>
        </w:numPr>
      </w:pPr>
      <w:r w:rsidRPr="00CB2544">
        <w:rPr>
          <w:b/>
          <w:bCs/>
        </w:rPr>
        <w:t>Configure latch-off, not auto-retry.</w:t>
      </w:r>
      <w:r w:rsidRPr="00CB2544">
        <w:t xml:space="preserve"> The rule of thumb is auto-retry for consumer gear, latch-off with PG/FAULT reporting for critical loads — you want the fault to </w:t>
      </w:r>
      <w:r w:rsidRPr="00CB2544">
        <w:rPr>
          <w:i/>
          <w:iCs/>
        </w:rPr>
        <w:t>stay</w:t>
      </w:r>
      <w:r w:rsidRPr="00CB2544">
        <w:t xml:space="preserve"> off until the MCU decides, so a latched-up payload can't drag the retry loop. This is also exactly your SEL power-cycle mechanism from the radiation framework: IMON→ADC detects the </w:t>
      </w:r>
      <w:proofErr w:type="spellStart"/>
      <w:r w:rsidRPr="00CB2544">
        <w:t>latchup</w:t>
      </w:r>
      <w:proofErr w:type="spellEnd"/>
      <w:r w:rsidRPr="00CB2544">
        <w:t xml:space="preserve"> current signature, MCU drops EN, waits, re-asserts. Close that loop deliberately. </w:t>
      </w:r>
      <w:hyperlink r:id="rId9" w:tgtFrame="_blank" w:history="1">
        <w:r w:rsidRPr="00CB2544">
          <w:rPr>
            <w:rStyle w:val="Hyperlink"/>
          </w:rPr>
          <w:t>Ersa Electronics</w:t>
        </w:r>
      </w:hyperlink>
    </w:p>
    <w:p w14:paraId="206615B3" w14:textId="77777777" w:rsidR="00CB2544" w:rsidRDefault="00CB2544" w:rsidP="00CB2544"/>
    <w:p w14:paraId="2DE5B59A" w14:textId="77777777" w:rsidR="00CB2544" w:rsidRDefault="00CB2544" w:rsidP="00CB2544"/>
    <w:p w14:paraId="76317466" w14:textId="77777777" w:rsidR="00CB2544" w:rsidRDefault="00CB2544" w:rsidP="00CB2544"/>
    <w:p w14:paraId="7F13781B" w14:textId="77777777" w:rsidR="00CB2544" w:rsidRDefault="00CB2544" w:rsidP="00CB2544"/>
    <w:p w14:paraId="234A170C" w14:textId="4768C109" w:rsidR="00CB2544" w:rsidRDefault="00CB2544" w:rsidP="00CB2544">
      <w:r>
        <w:t>FPGA:</w:t>
      </w:r>
      <w:r>
        <w:br/>
        <w:t xml:space="preserve">protocol engine format. </w:t>
      </w:r>
    </w:p>
    <w:p w14:paraId="712EF7DA" w14:textId="4D7DDD77" w:rsidR="00CB2544" w:rsidRDefault="00CB2544" w:rsidP="00CB2544">
      <w:r w:rsidRPr="00CB2544">
        <w:rPr>
          <w:b/>
          <w:bCs/>
        </w:rPr>
        <w:t>Protocol engine:</w:t>
      </w:r>
      <w:r w:rsidRPr="00CB2544">
        <w:t xml:space="preserve"> soft I2C/SPI/UART cores live in the FPGA; MCU commands it over one link ("talk I2C </w:t>
      </w:r>
      <w:proofErr w:type="spellStart"/>
      <w:r w:rsidRPr="00CB2544">
        <w:t>addr</w:t>
      </w:r>
      <w:proofErr w:type="spellEnd"/>
      <w:r w:rsidRPr="00CB2544">
        <w:t xml:space="preserve"> 0x40, write these bytes"). More HDL and verification, but arbitrary channel count and offloads the MCU</w:t>
      </w:r>
    </w:p>
    <w:p w14:paraId="04ECDF48" w14:textId="77777777" w:rsidR="00CB2544" w:rsidRPr="00CB2544" w:rsidRDefault="00CB2544" w:rsidP="00CB2544">
      <w:proofErr w:type="gramStart"/>
      <w:r w:rsidRPr="00CB2544">
        <w:t xml:space="preserve">  </w:t>
      </w:r>
      <w:r w:rsidRPr="00CB2544">
        <w:rPr>
          <w:b/>
          <w:bCs/>
        </w:rPr>
        <w:t>I</w:t>
      </w:r>
      <w:proofErr w:type="gramEnd"/>
      <w:r w:rsidRPr="00CB2544">
        <w:rPr>
          <w:b/>
          <w:bCs/>
        </w:rPr>
        <w:t>2C is open-drain + pull-ups; UART/SPI are push-pull.</w:t>
      </w:r>
      <w:r w:rsidRPr="00CB2544">
        <w:t xml:space="preserve"> Leave modest pull-ups (say 4.7–10k) on the </w:t>
      </w:r>
      <w:proofErr w:type="spellStart"/>
      <w:r w:rsidRPr="00CB2544">
        <w:t>muxed</w:t>
      </w:r>
      <w:proofErr w:type="spellEnd"/>
      <w:r w:rsidRPr="00CB2544">
        <w:t xml:space="preserve"> lines permanently — a push-pull driver fighting a pull-up just burns a little static current when low, harmless. Don't try to switch pull-ups in/out unless a payload's I2C timing demands a specific value. </w:t>
      </w:r>
    </w:p>
    <w:p w14:paraId="0E3E8821" w14:textId="77777777" w:rsidR="00CB2544" w:rsidRPr="00CB2544" w:rsidRDefault="00CB2544" w:rsidP="00CB2544">
      <w:proofErr w:type="gramStart"/>
      <w:r w:rsidRPr="00CB2544">
        <w:t xml:space="preserve">  </w:t>
      </w:r>
      <w:r w:rsidRPr="00CB2544">
        <w:rPr>
          <w:b/>
          <w:bCs/>
        </w:rPr>
        <w:t>I</w:t>
      </w:r>
      <w:proofErr w:type="gramEnd"/>
      <w:r w:rsidRPr="00CB2544">
        <w:rPr>
          <w:b/>
          <w:bCs/>
        </w:rPr>
        <w:t>/O bank voltage.</w:t>
      </w:r>
      <w:r w:rsidRPr="00CB2544">
        <w:t xml:space="preserve"> iCE40 banks are LVCMOS up to 3.3V (confirm for your exact device — </w:t>
      </w:r>
      <w:proofErr w:type="spellStart"/>
      <w:r w:rsidRPr="00CB2544">
        <w:t>UltraPlus</w:t>
      </w:r>
      <w:proofErr w:type="spellEnd"/>
      <w:r w:rsidRPr="00CB2544">
        <w:t xml:space="preserve"> is more restricted). If any payload wants 1.8V, plan level translation or dedicate a bank; you can't retune VCCIO per-pin. </w:t>
      </w:r>
    </w:p>
    <w:p w14:paraId="0FF90B98" w14:textId="77777777" w:rsidR="00CB2544" w:rsidRPr="00CB2544" w:rsidRDefault="00CB2544" w:rsidP="00CB2544">
      <w:proofErr w:type="gramStart"/>
      <w:r w:rsidRPr="00CB2544">
        <w:t xml:space="preserve">  </w:t>
      </w:r>
      <w:r w:rsidRPr="00CB2544">
        <w:rPr>
          <w:b/>
          <w:bCs/>
        </w:rPr>
        <w:t>Payload</w:t>
      </w:r>
      <w:proofErr w:type="gramEnd"/>
      <w:r w:rsidRPr="00CB2544">
        <w:rPr>
          <w:b/>
          <w:bCs/>
        </w:rPr>
        <w:t>-fault isolation.</w:t>
      </w:r>
      <w:r w:rsidRPr="00CB2544">
        <w:t xml:space="preserve"> These pins leave the board to experimental payloads. Series R + TVS on every payload </w:t>
      </w:r>
      <w:proofErr w:type="gramStart"/>
      <w:r w:rsidRPr="00CB2544">
        <w:t>line, and</w:t>
      </w:r>
      <w:proofErr w:type="gramEnd"/>
      <w:r w:rsidRPr="00CB2544">
        <w:t xml:space="preserve"> treat a payload short/latch as expected: the FPGA shouldn't be your only protection. Ideally the FPGA (and </w:t>
      </w:r>
      <w:proofErr w:type="gramStart"/>
      <w:r w:rsidRPr="00CB2544">
        <w:t>its</w:t>
      </w:r>
      <w:proofErr w:type="gramEnd"/>
      <w:r w:rsidRPr="00CB2544">
        <w:t xml:space="preserve"> I/O bank) sits behind its own monitored/switchable rail so a payload event can be </w:t>
      </w:r>
      <w:proofErr w:type="gramStart"/>
      <w:r w:rsidRPr="00CB2544">
        <w:t>power-cycled</w:t>
      </w:r>
      <w:proofErr w:type="gramEnd"/>
      <w:r w:rsidRPr="00CB2544">
        <w:t xml:space="preserve"> without rebooting the whole PIM. </w:t>
      </w:r>
    </w:p>
    <w:p w14:paraId="595939A0" w14:textId="603E8322" w:rsidR="00CB2544" w:rsidRDefault="00CB2544" w:rsidP="00CB2544">
      <w:proofErr w:type="gramStart"/>
      <w:r w:rsidRPr="00CB2544">
        <w:t xml:space="preserve">  </w:t>
      </w:r>
      <w:r w:rsidRPr="00CB2544">
        <w:rPr>
          <w:b/>
          <w:bCs/>
        </w:rPr>
        <w:t>SRAM</w:t>
      </w:r>
      <w:proofErr w:type="gramEnd"/>
      <w:r w:rsidRPr="00CB2544">
        <w:rPr>
          <w:b/>
          <w:bCs/>
        </w:rPr>
        <w:t xml:space="preserve"> config in orbit.</w:t>
      </w:r>
      <w:r w:rsidRPr="00CB2544">
        <w:t xml:space="preserve"> iCE40 is SRAM-based — it reloads its bitstream every power cycle (MCU over SPI1, per your V01 plan) and its config SRAM can flip under SEU. At ~5 </w:t>
      </w:r>
      <w:proofErr w:type="spellStart"/>
      <w:r w:rsidRPr="00CB2544">
        <w:t>krad</w:t>
      </w:r>
      <w:proofErr w:type="spellEnd"/>
      <w:r w:rsidRPr="00CB2544">
        <w:t xml:space="preserve"> TID the dose is likely survivable, but plan </w:t>
      </w:r>
      <w:r w:rsidRPr="00CB2544">
        <w:rPr>
          <w:b/>
          <w:bCs/>
        </w:rPr>
        <w:t>config scrubbing</w:t>
      </w:r>
      <w:r w:rsidRPr="00CB2544">
        <w:t xml:space="preserve">: periodic MCU reconfiguration, or CRAM readback-compare, or </w:t>
      </w:r>
      <w:proofErr w:type="spellStart"/>
      <w:r w:rsidRPr="00CB2544">
        <w:t>warmboot</w:t>
      </w:r>
      <w:proofErr w:type="spellEnd"/>
      <w:r w:rsidRPr="00CB2544">
        <w:t xml:space="preserve"> on mismatch. Bake this into firmware from the start, not as a retrofit.</w:t>
      </w:r>
    </w:p>
    <w:p w14:paraId="000930C1" w14:textId="77777777" w:rsidR="004A1FC2" w:rsidRDefault="004A1FC2" w:rsidP="00CB2544"/>
    <w:p w14:paraId="442180F2" w14:textId="77777777" w:rsidR="004A1FC2" w:rsidRDefault="004A1FC2" w:rsidP="00CB2544"/>
    <w:p w14:paraId="00CEFEC5" w14:textId="77777777" w:rsidR="004A1FC2" w:rsidRDefault="004A1FC2" w:rsidP="00CB2544"/>
    <w:p w14:paraId="35C984F1" w14:textId="77777777" w:rsidR="004A1FC2" w:rsidRDefault="004A1FC2" w:rsidP="00CB2544"/>
    <w:p w14:paraId="3F9F2D11" w14:textId="77777777" w:rsidR="004A1FC2" w:rsidRDefault="004A1FC2" w:rsidP="00CB2544"/>
    <w:p w14:paraId="42E8DA8A" w14:textId="77777777" w:rsidR="004A1FC2" w:rsidRDefault="004A1FC2" w:rsidP="00CB2544"/>
    <w:p w14:paraId="09EA0337" w14:textId="10609808" w:rsidR="004A1FC2" w:rsidRDefault="004A1FC2" w:rsidP="00CB2544">
      <w:r>
        <w:t>MY QUESTIONS:</w:t>
      </w:r>
    </w:p>
    <w:p w14:paraId="002E3F06" w14:textId="77777777" w:rsidR="004A1FC2" w:rsidRPr="004A1FC2" w:rsidRDefault="004A1FC2" w:rsidP="004A1FC2">
      <w:pPr>
        <w:rPr>
          <w:b/>
          <w:bCs/>
        </w:rPr>
      </w:pPr>
      <w:r w:rsidRPr="004A1FC2">
        <w:rPr>
          <w:b/>
          <w:bCs/>
        </w:rPr>
        <w:t xml:space="preserve">Inductor placement. moving the inductor to the top side was only meant to help layout better. but if </w:t>
      </w:r>
      <w:proofErr w:type="spellStart"/>
      <w:proofErr w:type="gramStart"/>
      <w:r w:rsidRPr="004A1FC2">
        <w:rPr>
          <w:b/>
          <w:bCs/>
        </w:rPr>
        <w:t>its</w:t>
      </w:r>
      <w:proofErr w:type="spellEnd"/>
      <w:proofErr w:type="gramEnd"/>
      <w:r w:rsidRPr="004A1FC2">
        <w:rPr>
          <w:b/>
          <w:bCs/>
        </w:rPr>
        <w:t xml:space="preserve"> </w:t>
      </w:r>
      <w:proofErr w:type="gramStart"/>
      <w:r w:rsidRPr="004A1FC2">
        <w:rPr>
          <w:b/>
          <w:bCs/>
        </w:rPr>
        <w:t>actually detrimental</w:t>
      </w:r>
      <w:proofErr w:type="gramEnd"/>
      <w:r w:rsidRPr="004A1FC2">
        <w:rPr>
          <w:b/>
          <w:bCs/>
        </w:rPr>
        <w:t xml:space="preserve"> to this, that sounds like a horrible idea. currently my setup is </w:t>
      </w:r>
      <w:proofErr w:type="gramStart"/>
      <w:r w:rsidRPr="004A1FC2">
        <w:rPr>
          <w:b/>
          <w:bCs/>
        </w:rPr>
        <w:t>really good</w:t>
      </w:r>
      <w:proofErr w:type="gramEnd"/>
      <w:r w:rsidRPr="004A1FC2">
        <w:rPr>
          <w:b/>
          <w:bCs/>
        </w:rPr>
        <w:t xml:space="preserve"> with all power on bottom, as it allows me to put the HK 3v3 and 5v rails underneath where the rest of the circuit on the topside </w:t>
      </w:r>
      <w:r w:rsidRPr="004A1FC2">
        <w:rPr>
          <w:b/>
          <w:bCs/>
        </w:rPr>
        <w:lastRenderedPageBreak/>
        <w:t xml:space="preserve">needs them, then all the payload supplies on the far side out of the way. if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had to move all the ICs and caps related to power to the top too,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</w:t>
      </w:r>
      <w:proofErr w:type="spellStart"/>
      <w:r w:rsidRPr="004A1FC2">
        <w:rPr>
          <w:b/>
          <w:bCs/>
        </w:rPr>
        <w:t>definitley</w:t>
      </w:r>
      <w:proofErr w:type="spellEnd"/>
      <w:r w:rsidRPr="004A1FC2">
        <w:rPr>
          <w:b/>
          <w:bCs/>
        </w:rPr>
        <w:t xml:space="preserve"> cannot fit it all. is there a way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can get </w:t>
      </w:r>
      <w:proofErr w:type="gramStart"/>
      <w:r w:rsidRPr="004A1FC2">
        <w:rPr>
          <w:b/>
          <w:bCs/>
        </w:rPr>
        <w:t>really flat</w:t>
      </w:r>
      <w:proofErr w:type="gramEnd"/>
      <w:r w:rsidRPr="004A1FC2">
        <w:rPr>
          <w:b/>
          <w:bCs/>
        </w:rPr>
        <w:t xml:space="preserve"> inductors? its fine if the footprint is bigger,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just need them to have less height. </w:t>
      </w:r>
    </w:p>
    <w:p w14:paraId="09346DAC" w14:textId="77777777" w:rsidR="004A1FC2" w:rsidRPr="004A1FC2" w:rsidRDefault="004A1FC2" w:rsidP="004A1FC2">
      <w:pPr>
        <w:rPr>
          <w:b/>
          <w:bCs/>
        </w:rPr>
      </w:pPr>
      <w:proofErr w:type="gramStart"/>
      <w:r w:rsidRPr="004A1FC2">
        <w:rPr>
          <w:b/>
          <w:bCs/>
        </w:rPr>
        <w:t>Also</w:t>
      </w:r>
      <w:proofErr w:type="gramEnd"/>
      <w:r w:rsidRPr="004A1FC2">
        <w:rPr>
          <w:b/>
          <w:bCs/>
        </w:rPr>
        <w:t xml:space="preserve"> separate issue, in my opinion the power section takes up a lot of room. is there a way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can get the housekeeping supplies to be all merged?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</w:t>
      </w:r>
      <w:proofErr w:type="spellStart"/>
      <w:r w:rsidRPr="004A1FC2">
        <w:rPr>
          <w:b/>
          <w:bCs/>
        </w:rPr>
        <w:t>definitley</w:t>
      </w:r>
      <w:proofErr w:type="spellEnd"/>
      <w:r w:rsidRPr="004A1FC2">
        <w:rPr>
          <w:b/>
          <w:bCs/>
        </w:rPr>
        <w:t xml:space="preserve"> need a stable 5v, 3v3 and 1v2, but it annoys me that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need such a large section for each, especially since they are low power. any solutions? is there a controller than can do all in 1?</w:t>
      </w:r>
    </w:p>
    <w:p w14:paraId="3B602492" w14:textId="77777777" w:rsidR="004A1FC2" w:rsidRPr="004A1FC2" w:rsidRDefault="004A1FC2" w:rsidP="004A1FC2">
      <w:pPr>
        <w:rPr>
          <w:b/>
          <w:bCs/>
        </w:rPr>
      </w:pPr>
    </w:p>
    <w:p w14:paraId="7267C906" w14:textId="77777777" w:rsidR="004A1FC2" w:rsidRPr="004A1FC2" w:rsidRDefault="004A1FC2" w:rsidP="004A1FC2">
      <w:pPr>
        <w:rPr>
          <w:b/>
          <w:bCs/>
        </w:rPr>
      </w:pPr>
    </w:p>
    <w:p w14:paraId="1297CD7D" w14:textId="77777777" w:rsidR="004A1FC2" w:rsidRPr="004A1FC2" w:rsidRDefault="004A1FC2" w:rsidP="004A1FC2">
      <w:pPr>
        <w:rPr>
          <w:b/>
          <w:bCs/>
        </w:rPr>
      </w:pPr>
    </w:p>
    <w:p w14:paraId="64B2F3DF" w14:textId="77777777" w:rsidR="004A1FC2" w:rsidRPr="004A1FC2" w:rsidRDefault="004A1FC2" w:rsidP="004A1FC2">
      <w:pPr>
        <w:rPr>
          <w:b/>
          <w:bCs/>
        </w:rPr>
      </w:pPr>
    </w:p>
    <w:p w14:paraId="58DE639C" w14:textId="77777777" w:rsidR="004A1FC2" w:rsidRPr="004A1FC2" w:rsidRDefault="004A1FC2" w:rsidP="004A1FC2">
      <w:pPr>
        <w:rPr>
          <w:b/>
          <w:bCs/>
        </w:rPr>
      </w:pPr>
    </w:p>
    <w:p w14:paraId="66A03B79" w14:textId="77777777" w:rsidR="004A1FC2" w:rsidRPr="004A1FC2" w:rsidRDefault="004A1FC2" w:rsidP="004A1FC2">
      <w:pPr>
        <w:rPr>
          <w:b/>
          <w:bCs/>
        </w:rPr>
      </w:pPr>
    </w:p>
    <w:p w14:paraId="2C168F10" w14:textId="77777777" w:rsidR="004A1FC2" w:rsidRPr="004A1FC2" w:rsidRDefault="004A1FC2" w:rsidP="004A1FC2">
      <w:pPr>
        <w:rPr>
          <w:b/>
          <w:bCs/>
        </w:rPr>
      </w:pPr>
    </w:p>
    <w:p w14:paraId="1718B337" w14:textId="787B272F" w:rsidR="004A1FC2" w:rsidRDefault="004A1FC2" w:rsidP="004A1FC2">
      <w:pPr>
        <w:rPr>
          <w:b/>
          <w:bCs/>
        </w:rPr>
      </w:pPr>
      <w:r w:rsidRPr="004A1FC2">
        <w:rPr>
          <w:b/>
          <w:bCs/>
        </w:rPr>
        <w:t xml:space="preserve">I also want advice how to layout the schematic. you have the current layout, with a 'main', CAN and POWER page. but is this the best way? </w:t>
      </w:r>
      <w:proofErr w:type="spellStart"/>
      <w:r w:rsidRPr="004A1FC2">
        <w:rPr>
          <w:b/>
          <w:bCs/>
        </w:rPr>
        <w:t>especialy</w:t>
      </w:r>
      <w:proofErr w:type="spellEnd"/>
      <w:r w:rsidRPr="004A1FC2">
        <w:rPr>
          <w:b/>
          <w:bCs/>
        </w:rPr>
        <w:t xml:space="preserve"> since the 'main' page is full of a jumble of different sections. </w:t>
      </w:r>
      <w:proofErr w:type="gramStart"/>
      <w:r w:rsidRPr="004A1FC2">
        <w:rPr>
          <w:b/>
          <w:bCs/>
        </w:rPr>
        <w:t>also</w:t>
      </w:r>
      <w:proofErr w:type="gramEnd"/>
      <w:r w:rsidRPr="004A1FC2">
        <w:rPr>
          <w:b/>
          <w:bCs/>
        </w:rPr>
        <w:t xml:space="preserve"> with </w:t>
      </w:r>
      <w:proofErr w:type="spellStart"/>
      <w:r w:rsidRPr="004A1FC2">
        <w:rPr>
          <w:b/>
          <w:bCs/>
        </w:rPr>
        <w:t>fpga</w:t>
      </w:r>
      <w:proofErr w:type="spellEnd"/>
      <w:r w:rsidRPr="004A1FC2">
        <w:rPr>
          <w:b/>
          <w:bCs/>
        </w:rPr>
        <w:t xml:space="preserve">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would need to make a new page to be able to fit more. how do professionals organise their </w:t>
      </w:r>
      <w:proofErr w:type="spellStart"/>
      <w:r w:rsidRPr="004A1FC2">
        <w:rPr>
          <w:b/>
          <w:bCs/>
        </w:rPr>
        <w:t>scheamtics</w:t>
      </w:r>
      <w:proofErr w:type="spellEnd"/>
      <w:r w:rsidRPr="004A1FC2">
        <w:rPr>
          <w:b/>
          <w:bCs/>
        </w:rPr>
        <w:t xml:space="preserve">? </w:t>
      </w:r>
      <w:proofErr w:type="spellStart"/>
      <w:r w:rsidRPr="004A1FC2">
        <w:rPr>
          <w:b/>
          <w:bCs/>
        </w:rPr>
        <w:t>i</w:t>
      </w:r>
      <w:proofErr w:type="spellEnd"/>
      <w:r w:rsidRPr="004A1FC2">
        <w:rPr>
          <w:b/>
          <w:bCs/>
        </w:rPr>
        <w:t xml:space="preserve"> also </w:t>
      </w:r>
      <w:proofErr w:type="spellStart"/>
      <w:r w:rsidRPr="004A1FC2">
        <w:rPr>
          <w:b/>
          <w:bCs/>
        </w:rPr>
        <w:t>dont</w:t>
      </w:r>
      <w:proofErr w:type="spellEnd"/>
      <w:r w:rsidRPr="004A1FC2">
        <w:rPr>
          <w:b/>
          <w:bCs/>
        </w:rPr>
        <w:t xml:space="preserve"> want too many sheets as that is unnecessarily hard to track then.</w:t>
      </w:r>
    </w:p>
    <w:p w14:paraId="7D02293B" w14:textId="77777777" w:rsidR="0042079C" w:rsidRDefault="0042079C" w:rsidP="004A1FC2">
      <w:pPr>
        <w:rPr>
          <w:b/>
          <w:bCs/>
        </w:rPr>
      </w:pPr>
    </w:p>
    <w:p w14:paraId="04B39973" w14:textId="77777777" w:rsidR="0042079C" w:rsidRDefault="0042079C" w:rsidP="004A1FC2">
      <w:pPr>
        <w:rPr>
          <w:b/>
          <w:bCs/>
        </w:rPr>
      </w:pPr>
    </w:p>
    <w:p w14:paraId="579095F7" w14:textId="77777777" w:rsidR="0042079C" w:rsidRDefault="0042079C" w:rsidP="004A1FC2">
      <w:pPr>
        <w:rPr>
          <w:b/>
          <w:bCs/>
        </w:rPr>
      </w:pPr>
    </w:p>
    <w:p w14:paraId="02FC6439" w14:textId="77777777" w:rsidR="00A83422" w:rsidRDefault="00A83422" w:rsidP="004A1FC2">
      <w:pPr>
        <w:rPr>
          <w:b/>
          <w:bCs/>
        </w:rPr>
      </w:pPr>
    </w:p>
    <w:p w14:paraId="63A77F1E" w14:textId="77777777" w:rsidR="00A83422" w:rsidRDefault="00A83422" w:rsidP="004A1FC2">
      <w:pPr>
        <w:rPr>
          <w:b/>
          <w:bCs/>
        </w:rPr>
      </w:pPr>
    </w:p>
    <w:p w14:paraId="2D3BC2C8" w14:textId="04DA5863" w:rsidR="00A83422" w:rsidRPr="00A83422" w:rsidRDefault="00A83422" w:rsidP="00A83422">
      <w:pPr>
        <w:pStyle w:val="Heading2"/>
      </w:pPr>
      <w:r>
        <w:t>Power Circuit</w:t>
      </w:r>
    </w:p>
    <w:p w14:paraId="0C26BDA1" w14:textId="4DCE630D" w:rsidR="0042079C" w:rsidRDefault="00A83422" w:rsidP="004A1FC2">
      <w:r>
        <w:t xml:space="preserve">Inductor selection, updates to not protrude as much. </w:t>
      </w:r>
    </w:p>
    <w:p w14:paraId="78207820" w14:textId="7A4F7A01" w:rsidR="00A83422" w:rsidRDefault="00A83422" w:rsidP="004A1FC2">
      <w:r>
        <w:t>Aiming for 1.5mm height.</w:t>
      </w:r>
    </w:p>
    <w:p w14:paraId="36B54496" w14:textId="402A02F2" w:rsidR="00B677C7" w:rsidRDefault="00B677C7" w:rsidP="00B677C7">
      <w:pPr>
        <w:pStyle w:val="ListParagraph"/>
        <w:numPr>
          <w:ilvl w:val="0"/>
          <w:numId w:val="1"/>
        </w:numPr>
      </w:pPr>
      <w:r>
        <w:t xml:space="preserve">Replaced all Ls w </w:t>
      </w:r>
      <w:r w:rsidRPr="00B677C7">
        <w:t>SRP5015TA-2R2M</w:t>
      </w:r>
      <w:r>
        <w:t xml:space="preserve">. </w:t>
      </w:r>
    </w:p>
    <w:p w14:paraId="12A5F726" w14:textId="4FED5911" w:rsidR="00B677C7" w:rsidRPr="00A83422" w:rsidRDefault="00B677C7" w:rsidP="00B677C7">
      <w:pPr>
        <w:pStyle w:val="ListParagraph"/>
        <w:numPr>
          <w:ilvl w:val="0"/>
          <w:numId w:val="1"/>
        </w:numPr>
      </w:pPr>
      <w:r>
        <w:t>Fit 0R on all RT (</w:t>
      </w:r>
      <w:proofErr w:type="spellStart"/>
      <w:r>
        <w:t>inc</w:t>
      </w:r>
      <w:proofErr w:type="spellEnd"/>
      <w:r>
        <w:t xml:space="preserve"> </w:t>
      </w:r>
      <w:proofErr w:type="spellStart"/>
      <w:r>
        <w:t>freq</w:t>
      </w:r>
      <w:proofErr w:type="spellEnd"/>
      <w:r>
        <w:t xml:space="preserve">). </w:t>
      </w:r>
    </w:p>
    <w:p w14:paraId="163F5CC0" w14:textId="77777777" w:rsidR="0042079C" w:rsidRDefault="0042079C" w:rsidP="004A1FC2">
      <w:pPr>
        <w:rPr>
          <w:b/>
          <w:bCs/>
        </w:rPr>
      </w:pPr>
    </w:p>
    <w:p w14:paraId="0479EBBA" w14:textId="77777777" w:rsidR="0042079C" w:rsidRDefault="0042079C" w:rsidP="004A1FC2">
      <w:pPr>
        <w:rPr>
          <w:b/>
          <w:bCs/>
        </w:rPr>
      </w:pPr>
    </w:p>
    <w:p w14:paraId="5BB9724E" w14:textId="77777777" w:rsidR="0042079C" w:rsidRDefault="0042079C" w:rsidP="004A1FC2">
      <w:pPr>
        <w:rPr>
          <w:b/>
          <w:bCs/>
        </w:rPr>
      </w:pPr>
    </w:p>
    <w:p w14:paraId="12E7F7E7" w14:textId="77777777" w:rsidR="0042079C" w:rsidRDefault="0042079C" w:rsidP="004A1FC2">
      <w:pPr>
        <w:rPr>
          <w:b/>
          <w:bCs/>
        </w:rPr>
      </w:pPr>
    </w:p>
    <w:p w14:paraId="6504C265" w14:textId="77777777" w:rsidR="0042079C" w:rsidRDefault="0042079C" w:rsidP="004A1FC2">
      <w:pPr>
        <w:rPr>
          <w:b/>
          <w:bCs/>
        </w:rPr>
      </w:pPr>
    </w:p>
    <w:p w14:paraId="2FE33779" w14:textId="77777777" w:rsidR="0042079C" w:rsidRDefault="0042079C" w:rsidP="004A1FC2">
      <w:pPr>
        <w:rPr>
          <w:b/>
          <w:bCs/>
        </w:rPr>
      </w:pPr>
    </w:p>
    <w:p w14:paraId="6F11EB68" w14:textId="458B3C8A" w:rsidR="0042079C" w:rsidRDefault="0042079C" w:rsidP="004A1FC2">
      <w:r>
        <w:t xml:space="preserve">23-SEP-26. KP. </w:t>
      </w:r>
    </w:p>
    <w:p w14:paraId="1B4FFA63" w14:textId="5632EAFD" w:rsidR="0042079C" w:rsidRDefault="0042079C" w:rsidP="004A1FC2">
      <w:r>
        <w:t xml:space="preserve">Adding INA current sense to monitor output of PL supplies. </w:t>
      </w:r>
    </w:p>
    <w:p w14:paraId="6133DDD1" w14:textId="2500D28E" w:rsidR="0042079C" w:rsidRDefault="0042079C" w:rsidP="004A1FC2">
      <w:r>
        <w:t>Shunt selection. 10mR 2512</w:t>
      </w:r>
    </w:p>
    <w:p w14:paraId="5B354781" w14:textId="39E02669" w:rsidR="0042079C" w:rsidRDefault="0042079C" w:rsidP="004A1FC2">
      <w:r>
        <w:t xml:space="preserve">NO NEW PINS – USING SAME I2C PINS AS BEFORE. </w:t>
      </w:r>
    </w:p>
    <w:p w14:paraId="7B4E1A3D" w14:textId="26D05E85" w:rsidR="0042079C" w:rsidRDefault="0042079C" w:rsidP="004A1FC2">
      <w:r>
        <w:t xml:space="preserve">Addy: </w:t>
      </w:r>
      <w:r w:rsidRPr="0042079C">
        <w:t>A0 → GND for address 0x40</w:t>
      </w:r>
      <w:r>
        <w:t xml:space="preserve"> versus </w:t>
      </w:r>
      <w:r w:rsidRPr="0042079C">
        <w:t>MP28167 is at 0x60</w:t>
      </w:r>
      <w:r>
        <w:t xml:space="preserve">. So </w:t>
      </w:r>
      <w:proofErr w:type="spellStart"/>
      <w:r>
        <w:t>algs</w:t>
      </w:r>
      <w:proofErr w:type="spellEnd"/>
      <w:r>
        <w:t xml:space="preserve">. </w:t>
      </w:r>
    </w:p>
    <w:p w14:paraId="13BB1590" w14:textId="0B36F89A" w:rsidR="00D11112" w:rsidRDefault="00D11112" w:rsidP="004A1FC2">
      <w:r>
        <w:t>\</w:t>
      </w:r>
    </w:p>
    <w:p w14:paraId="3446F88E" w14:textId="77777777" w:rsidR="00D11112" w:rsidRDefault="00D11112" w:rsidP="004A1FC2"/>
    <w:p w14:paraId="7EE3CBA8" w14:textId="77777777" w:rsidR="00D11112" w:rsidRDefault="00D11112" w:rsidP="004A1FC2"/>
    <w:p w14:paraId="640B3ABF" w14:textId="77777777" w:rsidR="00D11112" w:rsidRDefault="00D11112" w:rsidP="004A1FC2"/>
    <w:p w14:paraId="4308E4D4" w14:textId="2837499E" w:rsidR="00D11112" w:rsidRPr="0042079C" w:rsidRDefault="00D11112" w:rsidP="004A1FC2">
      <w:r>
        <w:t>Changed SWD connector to just pads – so can flash thru SWD but not easy.</w:t>
      </w:r>
    </w:p>
    <w:sectPr w:rsidR="00D11112" w:rsidRPr="0042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1F4E"/>
    <w:multiLevelType w:val="multilevel"/>
    <w:tmpl w:val="63D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077A5"/>
    <w:multiLevelType w:val="hybridMultilevel"/>
    <w:tmpl w:val="F8325124"/>
    <w:lvl w:ilvl="0" w:tplc="56DC89AC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216067">
    <w:abstractNumId w:val="1"/>
  </w:num>
  <w:num w:numId="2" w16cid:durableId="944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3F"/>
    <w:rsid w:val="00226A3F"/>
    <w:rsid w:val="003F1C5C"/>
    <w:rsid w:val="0042079C"/>
    <w:rsid w:val="004A1FC2"/>
    <w:rsid w:val="005B11BC"/>
    <w:rsid w:val="005B2F70"/>
    <w:rsid w:val="00653FCC"/>
    <w:rsid w:val="00A25D37"/>
    <w:rsid w:val="00A579FA"/>
    <w:rsid w:val="00A83422"/>
    <w:rsid w:val="00B677C7"/>
    <w:rsid w:val="00C77E12"/>
    <w:rsid w:val="00CB2544"/>
    <w:rsid w:val="00D11112"/>
    <w:rsid w:val="00ED63F5"/>
    <w:rsid w:val="00F5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534E"/>
  <w15:chartTrackingRefBased/>
  <w15:docId w15:val="{29F66D5D-1FA9-4689-820A-257BD089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5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.com/lit/ds/symlink/tps25980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.com/lit/ds/symlink/tps2598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.com/lit/ds/symlink/tps25981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i.com/lit/ds/symlink/tps25982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rsaelectronics.com/blog/efuse-power-switch-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2165</TotalTime>
  <Pages>4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 Payinda</dc:creator>
  <cp:keywords/>
  <dc:description/>
  <cp:lastModifiedBy>Kala Payinda</cp:lastModifiedBy>
  <cp:revision>3</cp:revision>
  <dcterms:created xsi:type="dcterms:W3CDTF">2026-09-20T02:38:00Z</dcterms:created>
  <dcterms:modified xsi:type="dcterms:W3CDTF">2026-09-27T21:42:00Z</dcterms:modified>
</cp:coreProperties>
</file>