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51D2D" w14:textId="2365A08E" w:rsidR="001C76E3" w:rsidRPr="00172281" w:rsidRDefault="00D86BE6" w:rsidP="00112397">
      <w:pPr>
        <w:shd w:val="clear" w:color="auto" w:fill="FFFFFF"/>
        <w:spacing w:after="0" w:line="240" w:lineRule="auto"/>
        <w:contextualSpacing/>
        <w:rPr>
          <w:b/>
          <w:color w:val="333333"/>
          <w:sz w:val="24"/>
          <w:u w:val="single"/>
          <w:lang w:val="en-GB"/>
        </w:rPr>
      </w:pPr>
      <w:r w:rsidRPr="00172281">
        <w:rPr>
          <w:b/>
          <w:color w:val="333333"/>
          <w:sz w:val="24"/>
          <w:u w:val="single"/>
          <w:lang w:val="en-GB"/>
        </w:rPr>
        <w:t xml:space="preserve">Protocol for </w:t>
      </w:r>
      <w:r w:rsidR="00112397" w:rsidRPr="00172281">
        <w:rPr>
          <w:b/>
          <w:color w:val="333333"/>
          <w:sz w:val="24"/>
          <w:u w:val="single"/>
          <w:lang w:val="en-GB"/>
        </w:rPr>
        <w:t>Real Time qPCR</w:t>
      </w:r>
    </w:p>
    <w:p w14:paraId="0CCD360A" w14:textId="77777777" w:rsidR="00112397" w:rsidRPr="00172281" w:rsidRDefault="00112397" w:rsidP="00112397">
      <w:pPr>
        <w:shd w:val="clear" w:color="auto" w:fill="FFFFFF"/>
        <w:spacing w:after="0" w:line="240" w:lineRule="auto"/>
        <w:contextualSpacing/>
        <w:rPr>
          <w:rFonts w:eastAsia="Times New Roman" w:cs="Helvetica"/>
          <w:color w:val="333333"/>
          <w:sz w:val="18"/>
          <w:szCs w:val="36"/>
          <w:lang w:val="en-GB" w:eastAsia="it-IT"/>
        </w:rPr>
      </w:pPr>
    </w:p>
    <w:p w14:paraId="64525667" w14:textId="77777777" w:rsidR="00112397" w:rsidRPr="00172281" w:rsidRDefault="00112397" w:rsidP="00112397">
      <w:pPr>
        <w:shd w:val="clear" w:color="auto" w:fill="FFFFFF"/>
        <w:spacing w:after="0" w:line="240" w:lineRule="auto"/>
        <w:contextualSpacing/>
        <w:rPr>
          <w:rFonts w:eastAsia="Times New Roman" w:cs="Helvetica"/>
          <w:color w:val="333333"/>
          <w:sz w:val="18"/>
          <w:szCs w:val="36"/>
          <w:lang w:val="en-GB" w:eastAsia="it-IT"/>
        </w:rPr>
      </w:pPr>
    </w:p>
    <w:p w14:paraId="71565A42" w14:textId="77777777" w:rsidR="00E655AF" w:rsidRPr="00172281" w:rsidRDefault="00E655AF" w:rsidP="00112397">
      <w:pPr>
        <w:shd w:val="clear" w:color="auto" w:fill="FFFFFF"/>
        <w:spacing w:after="0" w:line="240" w:lineRule="auto"/>
        <w:contextualSpacing/>
        <w:rPr>
          <w:b/>
          <w:color w:val="333333"/>
          <w:lang w:val="en-GB"/>
        </w:rPr>
      </w:pPr>
      <w:bookmarkStart w:id="0" w:name="2"/>
      <w:bookmarkEnd w:id="0"/>
      <w:r w:rsidRPr="00172281">
        <w:rPr>
          <w:b/>
          <w:color w:val="333333"/>
          <w:lang w:val="en-GB"/>
        </w:rPr>
        <w:t xml:space="preserve">Materials </w:t>
      </w:r>
    </w:p>
    <w:p w14:paraId="2956E5E1" w14:textId="77777777" w:rsidR="0056760C" w:rsidRPr="00172281" w:rsidRDefault="0056760C" w:rsidP="0088731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proofErr w:type="spellStart"/>
      <w:r w:rsidRPr="00172281">
        <w:rPr>
          <w:rFonts w:eastAsia="Times New Roman" w:cs="Helvetica"/>
          <w:color w:val="333333"/>
          <w:szCs w:val="36"/>
          <w:lang w:val="en-GB" w:eastAsia="it-IT"/>
        </w:rPr>
        <w:t>RNAse</w:t>
      </w:r>
      <w:proofErr w:type="spellEnd"/>
      <w:r w:rsidRPr="00172281">
        <w:rPr>
          <w:rFonts w:eastAsia="Times New Roman" w:cs="Helvetica"/>
          <w:color w:val="333333"/>
          <w:szCs w:val="36"/>
          <w:lang w:val="en-GB" w:eastAsia="it-IT"/>
        </w:rPr>
        <w:t xml:space="preserve"> free Eppendorf, 1.5 ml</w:t>
      </w:r>
    </w:p>
    <w:p w14:paraId="18D18BFE" w14:textId="167F3F1C" w:rsidR="00E655AF" w:rsidRPr="00172281" w:rsidRDefault="00112397" w:rsidP="0088731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r w:rsidRPr="00172281">
        <w:rPr>
          <w:rFonts w:eastAsia="Times New Roman" w:cs="Helvetica"/>
          <w:color w:val="333333"/>
          <w:szCs w:val="36"/>
          <w:lang w:val="en-GB" w:eastAsia="it-IT"/>
        </w:rPr>
        <w:t xml:space="preserve">cDNA samples (obtained by RT-PCR, protocol </w:t>
      </w:r>
      <w:r w:rsidR="007110B0">
        <w:rPr>
          <w:rFonts w:eastAsia="Times New Roman" w:cs="Helvetica"/>
          <w:color w:val="333333"/>
          <w:szCs w:val="36"/>
          <w:lang w:val="en-GB" w:eastAsia="it-IT"/>
        </w:rPr>
        <w:t>MB5</w:t>
      </w:r>
      <w:r w:rsidRPr="00172281">
        <w:rPr>
          <w:rFonts w:eastAsia="Times New Roman" w:cs="Helvetica"/>
          <w:color w:val="333333"/>
          <w:szCs w:val="36"/>
          <w:lang w:val="en-GB" w:eastAsia="it-IT"/>
        </w:rPr>
        <w:t>)</w:t>
      </w:r>
    </w:p>
    <w:p w14:paraId="69334A42" w14:textId="292B6560" w:rsidR="00112397" w:rsidRPr="00172281" w:rsidRDefault="00112397" w:rsidP="0088731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proofErr w:type="spellStart"/>
      <w:r w:rsidRPr="00172281">
        <w:rPr>
          <w:rFonts w:eastAsia="Times New Roman" w:cs="Helvetica"/>
          <w:color w:val="333333"/>
          <w:szCs w:val="36"/>
          <w:lang w:val="en-GB" w:eastAsia="it-IT"/>
        </w:rPr>
        <w:t>RNAse</w:t>
      </w:r>
      <w:proofErr w:type="spellEnd"/>
      <w:r w:rsidRPr="00172281">
        <w:rPr>
          <w:rFonts w:eastAsia="Times New Roman" w:cs="Helvetica"/>
          <w:color w:val="333333"/>
          <w:szCs w:val="36"/>
          <w:lang w:val="en-GB" w:eastAsia="it-IT"/>
        </w:rPr>
        <w:t xml:space="preserve"> free </w:t>
      </w:r>
      <w:r w:rsidR="0056760C" w:rsidRPr="00172281">
        <w:rPr>
          <w:rFonts w:eastAsia="Times New Roman" w:cs="Helvetica"/>
          <w:color w:val="333333"/>
          <w:szCs w:val="36"/>
          <w:lang w:val="en-GB" w:eastAsia="it-IT"/>
        </w:rPr>
        <w:t>water</w:t>
      </w:r>
      <w:r w:rsidR="00176D05" w:rsidRPr="00172281">
        <w:rPr>
          <w:rFonts w:eastAsia="Times New Roman" w:cs="Helvetica"/>
          <w:color w:val="333333"/>
          <w:szCs w:val="36"/>
          <w:lang w:val="en-GB" w:eastAsia="it-IT"/>
        </w:rPr>
        <w:t xml:space="preserve"> (Qiagen, supplied with </w:t>
      </w:r>
      <w:r w:rsidR="0056760C" w:rsidRPr="00172281">
        <w:rPr>
          <w:rFonts w:eastAsia="Times New Roman" w:cs="Helvetica"/>
          <w:color w:val="333333"/>
          <w:szCs w:val="36"/>
          <w:lang w:val="en-GB" w:eastAsia="it-IT"/>
        </w:rPr>
        <w:t>RNeasy kit)</w:t>
      </w:r>
    </w:p>
    <w:p w14:paraId="624DFA70" w14:textId="2E5D228F" w:rsidR="0056760C" w:rsidRPr="00172281" w:rsidRDefault="0056760C" w:rsidP="0088731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r w:rsidRPr="00172281">
        <w:rPr>
          <w:rFonts w:eastAsia="Times New Roman" w:cs="Helvetica"/>
          <w:color w:val="333333"/>
          <w:szCs w:val="36"/>
          <w:lang w:val="en-US" w:eastAsia="it-IT"/>
        </w:rPr>
        <w:t xml:space="preserve">TaqMan® Universal PCR Master Mix, no </w:t>
      </w:r>
      <w:proofErr w:type="spellStart"/>
      <w:r w:rsidRPr="00172281">
        <w:rPr>
          <w:rFonts w:eastAsia="Times New Roman" w:cs="Helvetica"/>
          <w:color w:val="333333"/>
          <w:szCs w:val="36"/>
          <w:lang w:val="en-US" w:eastAsia="it-IT"/>
        </w:rPr>
        <w:t>AmpErase</w:t>
      </w:r>
      <w:proofErr w:type="spellEnd"/>
      <w:r w:rsidRPr="00172281">
        <w:rPr>
          <w:rFonts w:eastAsia="Times New Roman" w:cs="Helvetica"/>
          <w:color w:val="333333"/>
          <w:szCs w:val="36"/>
          <w:lang w:val="en-US" w:eastAsia="it-IT"/>
        </w:rPr>
        <w:t>® UNG (</w:t>
      </w:r>
      <w:proofErr w:type="spellStart"/>
      <w:r w:rsidRPr="00172281">
        <w:rPr>
          <w:rFonts w:eastAsia="Times New Roman" w:cs="Helvetica"/>
          <w:color w:val="333333"/>
          <w:szCs w:val="36"/>
          <w:lang w:val="en-GB" w:eastAsia="it-IT"/>
        </w:rPr>
        <w:t>ThermoFisher</w:t>
      </w:r>
      <w:proofErr w:type="spellEnd"/>
      <w:r w:rsidRPr="00172281">
        <w:rPr>
          <w:rFonts w:eastAsia="Times New Roman" w:cs="Helvetica"/>
          <w:color w:val="333333"/>
          <w:szCs w:val="36"/>
          <w:lang w:val="en-GB" w:eastAsia="it-IT"/>
        </w:rPr>
        <w:t xml:space="preserve"> Scientific</w:t>
      </w:r>
      <w:r w:rsidRPr="00172281">
        <w:rPr>
          <w:rFonts w:eastAsia="Times New Roman" w:cs="Helvetica"/>
          <w:color w:val="333333"/>
          <w:szCs w:val="36"/>
          <w:lang w:val="en-US" w:eastAsia="it-IT"/>
        </w:rPr>
        <w:t>; cat</w:t>
      </w:r>
      <w:r w:rsidR="00887310">
        <w:rPr>
          <w:rFonts w:eastAsia="Times New Roman" w:cs="Helvetica"/>
          <w:color w:val="333333"/>
          <w:szCs w:val="36"/>
          <w:lang w:val="en-US" w:eastAsia="it-IT"/>
        </w:rPr>
        <w:t>#</w:t>
      </w:r>
      <w:r w:rsidRPr="00172281">
        <w:rPr>
          <w:rFonts w:eastAsia="Times New Roman" w:cs="Helvetica"/>
          <w:color w:val="333333"/>
          <w:szCs w:val="36"/>
          <w:lang w:val="en-US" w:eastAsia="it-IT"/>
        </w:rPr>
        <w:t xml:space="preserve"> 4324018)</w:t>
      </w:r>
    </w:p>
    <w:p w14:paraId="5A31BD30" w14:textId="4FDA38F2" w:rsidR="00112397" w:rsidRPr="00172281" w:rsidRDefault="00DB06B1" w:rsidP="0088731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r w:rsidRPr="00172281">
        <w:rPr>
          <w:rFonts w:eastAsia="Times New Roman" w:cs="Helvetica"/>
          <w:color w:val="333333"/>
          <w:szCs w:val="36"/>
          <w:lang w:val="en-US" w:eastAsia="it-IT"/>
        </w:rPr>
        <w:t xml:space="preserve">TaqMan® </w:t>
      </w:r>
      <w:r w:rsidR="00112397" w:rsidRPr="00172281">
        <w:rPr>
          <w:rFonts w:eastAsia="Times New Roman" w:cs="Helvetica"/>
          <w:color w:val="333333"/>
          <w:szCs w:val="36"/>
          <w:lang w:val="en-GB" w:eastAsia="it-IT"/>
        </w:rPr>
        <w:t>Probe</w:t>
      </w:r>
      <w:r>
        <w:rPr>
          <w:rFonts w:eastAsia="Times New Roman" w:cs="Helvetica"/>
          <w:color w:val="333333"/>
          <w:szCs w:val="36"/>
          <w:lang w:val="en-GB" w:eastAsia="it-IT"/>
        </w:rPr>
        <w:t>s</w:t>
      </w:r>
    </w:p>
    <w:p w14:paraId="28A9EE83" w14:textId="58437144" w:rsidR="0056760C" w:rsidRPr="00172281" w:rsidRDefault="0056760C" w:rsidP="0088731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proofErr w:type="spellStart"/>
      <w:r w:rsidRPr="00172281">
        <w:rPr>
          <w:rFonts w:eastAsia="Times New Roman" w:cs="Helvetica"/>
          <w:color w:val="333333"/>
          <w:szCs w:val="36"/>
          <w:lang w:val="en-GB" w:eastAsia="it-IT"/>
        </w:rPr>
        <w:t>MicroAmp</w:t>
      </w:r>
      <w:proofErr w:type="spellEnd"/>
      <w:r w:rsidRPr="00172281">
        <w:rPr>
          <w:rFonts w:eastAsia="Times New Roman" w:cs="Helvetica"/>
          <w:color w:val="333333"/>
          <w:szCs w:val="36"/>
          <w:lang w:val="en-GB" w:eastAsia="it-IT"/>
        </w:rPr>
        <w:t>® Fast Optical 96-Well Reaction Plate with Barcode, 0.1 mL (</w:t>
      </w:r>
      <w:proofErr w:type="spellStart"/>
      <w:r w:rsidRPr="00172281">
        <w:rPr>
          <w:rFonts w:eastAsia="Times New Roman" w:cs="Helvetica"/>
          <w:color w:val="333333"/>
          <w:szCs w:val="36"/>
          <w:lang w:val="en-GB" w:eastAsia="it-IT"/>
        </w:rPr>
        <w:t>ThermoFisher</w:t>
      </w:r>
      <w:proofErr w:type="spellEnd"/>
      <w:r w:rsidRPr="00172281">
        <w:rPr>
          <w:rFonts w:eastAsia="Times New Roman" w:cs="Helvetica"/>
          <w:color w:val="333333"/>
          <w:szCs w:val="36"/>
          <w:lang w:val="en-GB" w:eastAsia="it-IT"/>
        </w:rPr>
        <w:t xml:space="preserve"> Scientific; </w:t>
      </w:r>
      <w:r w:rsidR="00887310">
        <w:rPr>
          <w:rFonts w:eastAsia="Times New Roman" w:cs="Helvetica"/>
          <w:color w:val="333333"/>
          <w:szCs w:val="36"/>
          <w:lang w:val="en-GB" w:eastAsia="it-IT"/>
        </w:rPr>
        <w:t>cat</w:t>
      </w:r>
      <w:r w:rsidR="00887310">
        <w:rPr>
          <w:rFonts w:eastAsia="Times New Roman" w:cs="Helvetica"/>
          <w:color w:val="333333"/>
          <w:szCs w:val="36"/>
          <w:lang w:val="en-US" w:eastAsia="it-IT"/>
        </w:rPr>
        <w:t xml:space="preserve"># </w:t>
      </w:r>
      <w:r w:rsidRPr="00172281">
        <w:rPr>
          <w:rFonts w:eastAsia="Times New Roman" w:cs="Helvetica"/>
          <w:color w:val="333333"/>
          <w:szCs w:val="36"/>
          <w:lang w:val="en-GB" w:eastAsia="it-IT"/>
        </w:rPr>
        <w:t>4346906)</w:t>
      </w:r>
    </w:p>
    <w:p w14:paraId="61765258" w14:textId="48C6571F" w:rsidR="00E655AF" w:rsidRPr="00172281" w:rsidRDefault="0056760C" w:rsidP="0088731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proofErr w:type="spellStart"/>
      <w:r w:rsidRPr="00172281">
        <w:rPr>
          <w:rFonts w:eastAsia="Times New Roman" w:cs="Helvetica"/>
          <w:color w:val="333333"/>
          <w:szCs w:val="36"/>
          <w:lang w:val="en-GB" w:eastAsia="it-IT"/>
        </w:rPr>
        <w:t>Microseal</w:t>
      </w:r>
      <w:proofErr w:type="spellEnd"/>
      <w:r w:rsidRPr="00172281">
        <w:rPr>
          <w:rFonts w:eastAsia="Times New Roman" w:cs="Helvetica"/>
          <w:color w:val="333333"/>
          <w:szCs w:val="36"/>
          <w:lang w:val="en-GB" w:eastAsia="it-IT"/>
        </w:rPr>
        <w:t>® 'B' PCR Plate Sealing Film, adhesive, optical (Bio-Rad; cat</w:t>
      </w:r>
      <w:r w:rsidR="00887310">
        <w:rPr>
          <w:rFonts w:eastAsia="Times New Roman" w:cs="Helvetica"/>
          <w:color w:val="333333"/>
          <w:szCs w:val="36"/>
          <w:lang w:val="en-US" w:eastAsia="it-IT"/>
        </w:rPr>
        <w:t xml:space="preserve"># </w:t>
      </w:r>
      <w:r w:rsidRPr="00172281">
        <w:rPr>
          <w:rFonts w:eastAsia="Times New Roman" w:cs="Helvetica"/>
          <w:color w:val="333333"/>
          <w:szCs w:val="36"/>
          <w:lang w:val="en-GB" w:eastAsia="it-IT"/>
        </w:rPr>
        <w:t>MSB1001)</w:t>
      </w:r>
    </w:p>
    <w:p w14:paraId="67279AC5" w14:textId="77777777" w:rsidR="00172281" w:rsidRPr="00172281" w:rsidRDefault="00172281" w:rsidP="00172281">
      <w:pPr>
        <w:shd w:val="clear" w:color="auto" w:fill="FFFFFF"/>
        <w:spacing w:after="0" w:line="240" w:lineRule="auto"/>
        <w:contextualSpacing/>
        <w:rPr>
          <w:b/>
          <w:color w:val="333333"/>
          <w:lang w:val="en-GB"/>
        </w:rPr>
      </w:pPr>
    </w:p>
    <w:p w14:paraId="579E827A" w14:textId="530F3543" w:rsidR="00C51E6B" w:rsidRPr="00172281" w:rsidRDefault="00172281" w:rsidP="00172281">
      <w:pPr>
        <w:shd w:val="clear" w:color="auto" w:fill="FFFFFF"/>
        <w:spacing w:after="0" w:line="240" w:lineRule="auto"/>
        <w:contextualSpacing/>
        <w:rPr>
          <w:rFonts w:eastAsia="Times New Roman" w:cs="Helvetica"/>
          <w:color w:val="333333"/>
          <w:sz w:val="18"/>
          <w:szCs w:val="36"/>
          <w:lang w:val="en-GB" w:eastAsia="it-IT"/>
        </w:rPr>
      </w:pPr>
      <w:r w:rsidRPr="00172281">
        <w:rPr>
          <w:b/>
          <w:color w:val="333333"/>
          <w:lang w:val="en-GB"/>
        </w:rPr>
        <w:t>Note</w:t>
      </w:r>
    </w:p>
    <w:p w14:paraId="35E9E518" w14:textId="6AFF242F" w:rsidR="009C7E89" w:rsidRDefault="009C7E89" w:rsidP="00FF0C11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r>
        <w:rPr>
          <w:rFonts w:eastAsia="Times New Roman" w:cs="Helvetica"/>
          <w:color w:val="333333"/>
          <w:szCs w:val="36"/>
          <w:lang w:val="en-GB" w:eastAsia="it-IT"/>
        </w:rPr>
        <w:t xml:space="preserve">Use 15 ng of cDNA per well (or </w:t>
      </w:r>
      <w:r w:rsidR="00224270">
        <w:rPr>
          <w:rFonts w:eastAsia="Times New Roman" w:cs="Helvetica"/>
          <w:color w:val="333333"/>
          <w:szCs w:val="36"/>
          <w:lang w:val="en-GB" w:eastAsia="it-IT"/>
        </w:rPr>
        <w:t xml:space="preserve">10 ng/well </w:t>
      </w:r>
      <w:r>
        <w:rPr>
          <w:rFonts w:eastAsia="Times New Roman" w:cs="Helvetica"/>
          <w:color w:val="333333"/>
          <w:szCs w:val="36"/>
          <w:lang w:val="en-GB" w:eastAsia="it-IT"/>
        </w:rPr>
        <w:t>when the target</w:t>
      </w:r>
      <w:r w:rsidR="00E47822">
        <w:rPr>
          <w:rFonts w:eastAsia="Times New Roman" w:cs="Helvetica"/>
          <w:color w:val="333333"/>
          <w:szCs w:val="36"/>
          <w:lang w:val="en-GB" w:eastAsia="it-IT"/>
        </w:rPr>
        <w:t xml:space="preserve"> gene is highly expressed</w:t>
      </w:r>
      <w:r>
        <w:rPr>
          <w:rFonts w:eastAsia="Times New Roman" w:cs="Helvetica"/>
          <w:color w:val="333333"/>
          <w:szCs w:val="36"/>
          <w:lang w:val="en-GB" w:eastAsia="it-IT"/>
        </w:rPr>
        <w:t>)</w:t>
      </w:r>
    </w:p>
    <w:p w14:paraId="0274B9F9" w14:textId="752FE9A9" w:rsidR="00172281" w:rsidRDefault="00172281" w:rsidP="00FF0C11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r w:rsidRPr="00887310">
        <w:rPr>
          <w:rFonts w:eastAsia="Times New Roman" w:cs="Helvetica"/>
          <w:color w:val="333333"/>
          <w:szCs w:val="36"/>
          <w:lang w:val="en-GB" w:eastAsia="it-IT"/>
        </w:rPr>
        <w:t>Preferably run the samples in triplicates</w:t>
      </w:r>
    </w:p>
    <w:p w14:paraId="00FF41D3" w14:textId="24CF30A7" w:rsidR="00887310" w:rsidRPr="00887310" w:rsidRDefault="00887310" w:rsidP="00FF0C1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r w:rsidRPr="00887310">
        <w:rPr>
          <w:rFonts w:eastAsia="Times New Roman" w:cs="Helvetica"/>
          <w:color w:val="333333"/>
          <w:szCs w:val="36"/>
          <w:lang w:val="en-GB" w:eastAsia="it-IT"/>
        </w:rPr>
        <w:t xml:space="preserve">Keep </w:t>
      </w:r>
      <w:r w:rsidR="00224270">
        <w:rPr>
          <w:rFonts w:eastAsia="Times New Roman" w:cs="Helvetica"/>
          <w:color w:val="333333"/>
          <w:szCs w:val="36"/>
          <w:lang w:val="en-GB" w:eastAsia="it-IT"/>
        </w:rPr>
        <w:t>everything on ice</w:t>
      </w:r>
    </w:p>
    <w:p w14:paraId="741042FC" w14:textId="3EEFBA12" w:rsidR="00887310" w:rsidRPr="00887310" w:rsidRDefault="00887310" w:rsidP="00FF0C1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="Helvetica"/>
          <w:color w:val="333333"/>
          <w:szCs w:val="36"/>
          <w:lang w:val="en-GB" w:eastAsia="it-IT"/>
        </w:rPr>
      </w:pPr>
      <w:r w:rsidRPr="00887310">
        <w:rPr>
          <w:rFonts w:eastAsia="Times New Roman" w:cs="Helvetica"/>
          <w:color w:val="333333"/>
          <w:szCs w:val="36"/>
          <w:lang w:val="en-GB" w:eastAsia="it-IT"/>
        </w:rPr>
        <w:t>Vortex the probe thor</w:t>
      </w:r>
      <w:r w:rsidR="00224270">
        <w:rPr>
          <w:rFonts w:eastAsia="Times New Roman" w:cs="Helvetica"/>
          <w:color w:val="333333"/>
          <w:szCs w:val="36"/>
          <w:lang w:val="en-GB" w:eastAsia="it-IT"/>
        </w:rPr>
        <w:t>oughly and spin down before use</w:t>
      </w:r>
    </w:p>
    <w:p w14:paraId="10BB7499" w14:textId="77777777" w:rsidR="00172281" w:rsidRPr="00172281" w:rsidRDefault="00172281" w:rsidP="00112397">
      <w:p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 w:val="18"/>
          <w:szCs w:val="36"/>
          <w:lang w:val="en-GB" w:eastAsia="it-IT"/>
        </w:rPr>
      </w:pPr>
    </w:p>
    <w:p w14:paraId="63DCAA87" w14:textId="6DCF13BE" w:rsidR="00E655AF" w:rsidRPr="00172281" w:rsidRDefault="00702CE0" w:rsidP="00112397">
      <w:pPr>
        <w:shd w:val="clear" w:color="auto" w:fill="FFFFFF"/>
        <w:spacing w:after="0" w:line="240" w:lineRule="auto"/>
        <w:contextualSpacing/>
        <w:rPr>
          <w:b/>
          <w:color w:val="333333"/>
          <w:lang w:val="en-GB"/>
        </w:rPr>
      </w:pPr>
      <w:bookmarkStart w:id="1" w:name="4"/>
      <w:bookmarkEnd w:id="1"/>
      <w:r w:rsidRPr="00172281">
        <w:rPr>
          <w:b/>
          <w:color w:val="333333"/>
          <w:lang w:val="en-GB"/>
        </w:rPr>
        <w:t>Protocol</w:t>
      </w:r>
    </w:p>
    <w:tbl>
      <w:tblPr>
        <w:tblStyle w:val="TableGrid"/>
        <w:tblpPr w:leftFromText="180" w:rightFromText="180" w:vertAnchor="text" w:horzAnchor="page" w:tblpX="1550" w:tblpY="362"/>
        <w:tblW w:w="4341" w:type="dxa"/>
        <w:tblLook w:val="04A0" w:firstRow="1" w:lastRow="0" w:firstColumn="1" w:lastColumn="0" w:noHBand="0" w:noVBand="1"/>
      </w:tblPr>
      <w:tblGrid>
        <w:gridCol w:w="1951"/>
        <w:gridCol w:w="1195"/>
        <w:gridCol w:w="1195"/>
      </w:tblGrid>
      <w:tr w:rsidR="009E2F30" w:rsidRPr="009C7E89" w14:paraId="5A3E48D4" w14:textId="77777777" w:rsidTr="009E2F30">
        <w:tc>
          <w:tcPr>
            <w:tcW w:w="1951" w:type="dxa"/>
          </w:tcPr>
          <w:p w14:paraId="2835454B" w14:textId="77777777" w:rsidR="009E2F30" w:rsidRPr="00172281" w:rsidRDefault="009E2F30" w:rsidP="009E2F30">
            <w:pPr>
              <w:spacing w:before="100" w:beforeAutospacing="1"/>
              <w:ind w:left="426" w:hanging="426"/>
              <w:contextualSpacing/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</w:pPr>
          </w:p>
        </w:tc>
        <w:tc>
          <w:tcPr>
            <w:tcW w:w="1195" w:type="dxa"/>
          </w:tcPr>
          <w:p w14:paraId="1EB01F65" w14:textId="77777777" w:rsidR="009E2F30" w:rsidRPr="00887310" w:rsidRDefault="009E2F30" w:rsidP="009E2F30">
            <w:pPr>
              <w:spacing w:before="100" w:beforeAutospacing="1"/>
              <w:contextualSpacing/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</w:pPr>
            <w:r w:rsidRPr="00887310"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  <w:t xml:space="preserve">µl per </w:t>
            </w:r>
            <w:r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  <w:t>well</w:t>
            </w:r>
          </w:p>
        </w:tc>
        <w:tc>
          <w:tcPr>
            <w:tcW w:w="1195" w:type="dxa"/>
          </w:tcPr>
          <w:p w14:paraId="65B134AA" w14:textId="77777777" w:rsidR="009E2F30" w:rsidRPr="00887310" w:rsidRDefault="009E2F30" w:rsidP="009E2F30">
            <w:pPr>
              <w:tabs>
                <w:tab w:val="left" w:pos="800"/>
              </w:tabs>
              <w:spacing w:before="100" w:beforeAutospacing="1"/>
              <w:contextualSpacing/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</w:pPr>
            <w:r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  <w:t>X (number of wells+3)</w:t>
            </w:r>
          </w:p>
        </w:tc>
      </w:tr>
      <w:tr w:rsidR="009E2F30" w:rsidRPr="003010AD" w14:paraId="619FC07A" w14:textId="77777777" w:rsidTr="009E2F30">
        <w:tc>
          <w:tcPr>
            <w:tcW w:w="1951" w:type="dxa"/>
          </w:tcPr>
          <w:p w14:paraId="227CDC83" w14:textId="11BC41F9" w:rsidR="009E2F30" w:rsidRPr="00887310" w:rsidRDefault="005F5867" w:rsidP="009E2F30">
            <w:pPr>
              <w:spacing w:before="100" w:beforeAutospacing="1"/>
              <w:contextualSpacing/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</w:pPr>
            <w:r>
              <w:rPr>
                <w:rFonts w:eastAsia="Times New Roman" w:cs="Helvetica"/>
                <w:b/>
                <w:color w:val="333333"/>
                <w:sz w:val="20"/>
                <w:szCs w:val="36"/>
                <w:lang w:val="en-US" w:eastAsia="it-IT"/>
              </w:rPr>
              <w:t>SYBR 2X</w:t>
            </w:r>
          </w:p>
        </w:tc>
        <w:tc>
          <w:tcPr>
            <w:tcW w:w="1195" w:type="dxa"/>
          </w:tcPr>
          <w:p w14:paraId="2B244BDB" w14:textId="77777777" w:rsidR="009E2F30" w:rsidRPr="00172281" w:rsidRDefault="009E2F30" w:rsidP="009E2F30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</w:pPr>
            <w:r w:rsidRPr="00172281"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  <w:t>5</w:t>
            </w:r>
          </w:p>
        </w:tc>
        <w:tc>
          <w:tcPr>
            <w:tcW w:w="1195" w:type="dxa"/>
          </w:tcPr>
          <w:p w14:paraId="2A7EE83A" w14:textId="77777777" w:rsidR="009E2F30" w:rsidRPr="00172281" w:rsidRDefault="009E2F30" w:rsidP="009E2F30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  <w:t>=5*(X+3)</w:t>
            </w:r>
          </w:p>
        </w:tc>
      </w:tr>
      <w:tr w:rsidR="009E2F30" w:rsidRPr="003010AD" w14:paraId="6CBC4925" w14:textId="77777777" w:rsidTr="009E2F30">
        <w:tc>
          <w:tcPr>
            <w:tcW w:w="1951" w:type="dxa"/>
          </w:tcPr>
          <w:p w14:paraId="48A7E621" w14:textId="71C858BB" w:rsidR="009E2F30" w:rsidRPr="00887310" w:rsidRDefault="005F5867" w:rsidP="009E2F30">
            <w:pPr>
              <w:shd w:val="clear" w:color="auto" w:fill="FFFFFF"/>
              <w:spacing w:before="100" w:beforeAutospacing="1"/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</w:pPr>
            <w:r>
              <w:rPr>
                <w:rFonts w:eastAsia="Times New Roman" w:cs="Helvetica"/>
                <w:b/>
                <w:color w:val="333333"/>
                <w:sz w:val="20"/>
                <w:szCs w:val="20"/>
                <w:lang w:val="en-GB" w:eastAsia="it-IT"/>
              </w:rPr>
              <w:t>Primers</w:t>
            </w:r>
          </w:p>
        </w:tc>
        <w:tc>
          <w:tcPr>
            <w:tcW w:w="1195" w:type="dxa"/>
          </w:tcPr>
          <w:p w14:paraId="6C3469B6" w14:textId="7761939D" w:rsidR="009E2F30" w:rsidRPr="00172281" w:rsidRDefault="005F5867" w:rsidP="009E2F30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  <w:t>1</w:t>
            </w:r>
          </w:p>
        </w:tc>
        <w:tc>
          <w:tcPr>
            <w:tcW w:w="1195" w:type="dxa"/>
          </w:tcPr>
          <w:p w14:paraId="31C85046" w14:textId="5810CBB5" w:rsidR="009E2F30" w:rsidRPr="00172281" w:rsidRDefault="009E2F30" w:rsidP="009E2F30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  <w:t>=</w:t>
            </w:r>
            <w:r w:rsidR="005F5867"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  <w:t>1</w:t>
            </w:r>
            <w:r>
              <w:rPr>
                <w:rFonts w:eastAsia="Times New Roman" w:cs="Helvetica"/>
                <w:color w:val="333333"/>
                <w:sz w:val="20"/>
                <w:szCs w:val="20"/>
                <w:lang w:val="en-GB" w:eastAsia="it-IT"/>
              </w:rPr>
              <w:t>*(X+3)</w:t>
            </w:r>
          </w:p>
        </w:tc>
      </w:tr>
    </w:tbl>
    <w:p w14:paraId="68EF2B7E" w14:textId="33EF6448" w:rsidR="009E2F30" w:rsidRPr="005F5867" w:rsidRDefault="00172281" w:rsidP="005F58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 w:rsidRPr="00172281">
        <w:rPr>
          <w:rFonts w:eastAsia="Times New Roman" w:cs="Helvetica"/>
          <w:color w:val="333333"/>
          <w:szCs w:val="20"/>
          <w:lang w:val="en-GB" w:eastAsia="it-IT"/>
        </w:rPr>
        <w:t>Make the</w:t>
      </w:r>
      <w:r w:rsidR="00224270">
        <w:rPr>
          <w:rFonts w:eastAsia="Times New Roman" w:cs="Helvetica"/>
          <w:color w:val="333333"/>
          <w:szCs w:val="20"/>
          <w:lang w:val="en-GB" w:eastAsia="it-IT"/>
        </w:rPr>
        <w:t xml:space="preserve"> correct amount of</w:t>
      </w:r>
      <w:r w:rsidRPr="00172281">
        <w:rPr>
          <w:rFonts w:eastAsia="Times New Roman" w:cs="Helvetica"/>
          <w:color w:val="333333"/>
          <w:szCs w:val="20"/>
          <w:lang w:val="en-GB" w:eastAsia="it-IT"/>
        </w:rPr>
        <w:t xml:space="preserve"> PCR mix</w:t>
      </w:r>
      <w:r w:rsidR="009E2F30">
        <w:rPr>
          <w:rFonts w:eastAsia="Times New Roman" w:cs="Helvetica"/>
          <w:color w:val="333333"/>
          <w:szCs w:val="20"/>
          <w:lang w:val="en-GB" w:eastAsia="it-IT"/>
        </w:rPr>
        <w:t xml:space="preserve"> (prepare for 3 extra wells)</w:t>
      </w:r>
      <w:r w:rsidR="00224270">
        <w:rPr>
          <w:rFonts w:eastAsia="Times New Roman" w:cs="Helvetica"/>
          <w:color w:val="333333"/>
          <w:szCs w:val="20"/>
          <w:lang w:val="en-GB" w:eastAsia="it-IT"/>
        </w:rPr>
        <w:t>:</w:t>
      </w:r>
      <w:r w:rsidR="00FF0C11">
        <w:rPr>
          <w:rFonts w:eastAsia="Times New Roman" w:cs="Helvetica"/>
          <w:color w:val="333333"/>
          <w:szCs w:val="20"/>
          <w:lang w:val="en-GB" w:eastAsia="it-IT"/>
        </w:rPr>
        <w:br/>
      </w:r>
      <w:r w:rsidR="00FF0C11">
        <w:rPr>
          <w:rFonts w:eastAsia="Times New Roman" w:cs="Helvetica"/>
          <w:color w:val="333333"/>
          <w:szCs w:val="20"/>
          <w:lang w:val="en-GB" w:eastAsia="it-IT"/>
        </w:rPr>
        <w:br/>
      </w:r>
      <w:r w:rsidR="00FF0C11">
        <w:rPr>
          <w:rFonts w:eastAsia="Times New Roman" w:cs="Helvetica"/>
          <w:color w:val="333333"/>
          <w:szCs w:val="20"/>
          <w:lang w:val="en-GB" w:eastAsia="it-IT"/>
        </w:rPr>
        <w:br/>
      </w:r>
      <w:r w:rsidR="00FF0C11">
        <w:rPr>
          <w:rFonts w:eastAsia="Times New Roman" w:cs="Helvetica"/>
          <w:color w:val="333333"/>
          <w:szCs w:val="20"/>
          <w:lang w:val="en-GB" w:eastAsia="it-IT"/>
        </w:rPr>
        <w:br/>
      </w:r>
      <w:r w:rsidR="00FF0C11">
        <w:rPr>
          <w:rFonts w:eastAsia="Times New Roman" w:cs="Helvetica"/>
          <w:color w:val="333333"/>
          <w:szCs w:val="20"/>
          <w:lang w:val="en-GB" w:eastAsia="it-IT"/>
        </w:rPr>
        <w:br/>
      </w:r>
    </w:p>
    <w:p w14:paraId="5879E4B5" w14:textId="27A14AFA" w:rsidR="009E1BB4" w:rsidRDefault="00AE6D84" w:rsidP="00437D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Vortex the PCR mix and spin</w:t>
      </w:r>
      <w:r w:rsidR="009E1BB4">
        <w:rPr>
          <w:rFonts w:eastAsia="Times New Roman" w:cs="Helvetica"/>
          <w:color w:val="333333"/>
          <w:szCs w:val="20"/>
          <w:lang w:val="en-GB" w:eastAsia="it-IT"/>
        </w:rPr>
        <w:t xml:space="preserve"> down</w:t>
      </w:r>
    </w:p>
    <w:p w14:paraId="4FBAA65D" w14:textId="66B55D13" w:rsidR="00FF0C11" w:rsidRPr="00DB06B1" w:rsidRDefault="00FF0C11" w:rsidP="00437D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 w:val="18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Add the PCR mix to each well (</w:t>
      </w:r>
      <w:r w:rsidR="005F5867">
        <w:rPr>
          <w:rFonts w:eastAsia="Times New Roman" w:cs="Helvetica"/>
          <w:color w:val="333333"/>
          <w:szCs w:val="20"/>
          <w:lang w:val="en-GB" w:eastAsia="it-IT"/>
        </w:rPr>
        <w:t>6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 </w:t>
      </w:r>
      <w:r w:rsidRPr="00172281">
        <w:rPr>
          <w:rFonts w:eastAsia="Times New Roman" w:cs="Helvetica"/>
          <w:color w:val="333333"/>
          <w:szCs w:val="20"/>
          <w:lang w:val="en-GB" w:eastAsia="it-IT"/>
        </w:rPr>
        <w:t>µl/</w:t>
      </w:r>
      <w:r>
        <w:rPr>
          <w:rFonts w:eastAsia="Times New Roman" w:cs="Helvetica"/>
          <w:color w:val="333333"/>
          <w:szCs w:val="20"/>
          <w:lang w:val="en-GB" w:eastAsia="it-IT"/>
        </w:rPr>
        <w:t>well) of the PCR plate</w:t>
      </w:r>
      <w:r w:rsidR="009E2F30">
        <w:rPr>
          <w:rFonts w:eastAsia="Times New Roman" w:cs="Helvetica"/>
          <w:color w:val="333333"/>
          <w:szCs w:val="20"/>
          <w:lang w:val="en-GB" w:eastAsia="it-IT"/>
        </w:rPr>
        <w:t xml:space="preserve"> (Note: don’t put the pipet tip too far into the solution, otherwise too much of the mix will attach to the outside of the tip and you will not have enough)</w:t>
      </w:r>
    </w:p>
    <w:p w14:paraId="4C82059D" w14:textId="29BA0DBD" w:rsidR="00DB06B1" w:rsidRDefault="005F5867" w:rsidP="00DB06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Prepare</w:t>
      </w:r>
      <w:r w:rsidR="00DB06B1" w:rsidRPr="00172281">
        <w:rPr>
          <w:rFonts w:eastAsia="Times New Roman" w:cs="Helvetica"/>
          <w:color w:val="333333"/>
          <w:szCs w:val="20"/>
          <w:lang w:val="en-GB" w:eastAsia="it-IT"/>
        </w:rPr>
        <w:t xml:space="preserve"> the cDNA sample in </w:t>
      </w:r>
      <w:proofErr w:type="spellStart"/>
      <w:r w:rsidR="00DB06B1" w:rsidRPr="00172281">
        <w:rPr>
          <w:rFonts w:eastAsia="Times New Roman" w:cs="Helvetica"/>
          <w:color w:val="333333"/>
          <w:szCs w:val="20"/>
          <w:lang w:val="en-GB" w:eastAsia="it-IT"/>
        </w:rPr>
        <w:t>RNAse</w:t>
      </w:r>
      <w:proofErr w:type="spellEnd"/>
      <w:r w:rsidR="00DB06B1" w:rsidRPr="00172281">
        <w:rPr>
          <w:rFonts w:eastAsia="Times New Roman" w:cs="Helvetica"/>
          <w:color w:val="333333"/>
          <w:szCs w:val="20"/>
          <w:lang w:val="en-GB" w:eastAsia="it-IT"/>
        </w:rPr>
        <w:t xml:space="preserve"> free water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 xml:space="preserve"> to get 15 ng/well, you need</w:t>
      </w:r>
      <w:r w:rsidR="00DB06B1" w:rsidRPr="003010AD">
        <w:rPr>
          <w:rFonts w:eastAsia="Times New Roman" w:cs="Helvetica"/>
          <w:color w:val="333333"/>
          <w:szCs w:val="20"/>
          <w:lang w:val="en-GB" w:eastAsia="it-IT"/>
        </w:rPr>
        <w:t xml:space="preserve"> </w:t>
      </w:r>
      <w:r>
        <w:rPr>
          <w:rFonts w:eastAsia="Times New Roman" w:cs="Helvetica"/>
          <w:color w:val="333333"/>
          <w:szCs w:val="20"/>
          <w:lang w:val="en-GB" w:eastAsia="it-IT"/>
        </w:rPr>
        <w:t>4</w:t>
      </w:r>
      <w:r w:rsidR="00DB06B1" w:rsidRPr="003010AD">
        <w:rPr>
          <w:rFonts w:eastAsia="Times New Roman" w:cs="Helvetica"/>
          <w:color w:val="333333"/>
          <w:szCs w:val="20"/>
          <w:lang w:val="en-GB" w:eastAsia="it-IT"/>
        </w:rPr>
        <w:t xml:space="preserve"> µl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>/well</w:t>
      </w:r>
    </w:p>
    <w:p w14:paraId="331E47D4" w14:textId="77777777" w:rsidR="00DB06B1" w:rsidRDefault="00DB06B1" w:rsidP="00DB06B1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Calculation:</w:t>
      </w:r>
    </w:p>
    <w:p w14:paraId="2BB66A28" w14:textId="39EB218B" w:rsidR="00DB06B1" w:rsidRDefault="00DB06B1" w:rsidP="00DB06B1">
      <w:pPr>
        <w:pStyle w:val="ListParagraph"/>
        <w:shd w:val="clear" w:color="auto" w:fill="FFFFFF"/>
        <w:spacing w:before="100" w:beforeAutospacing="1" w:after="0" w:line="240" w:lineRule="auto"/>
        <w:ind w:left="1080"/>
        <w:rPr>
          <w:rFonts w:eastAsia="Times New Roman" w:cs="Helvetica"/>
          <w:color w:val="333333"/>
          <w:szCs w:val="20"/>
          <w:lang w:val="en-GB" w:eastAsia="it-IT"/>
        </w:rPr>
      </w:pPr>
      <w:r w:rsidRPr="007011E1">
        <w:rPr>
          <w:rFonts w:eastAsia="Times New Roman" w:cs="Helvetica"/>
          <w:color w:val="333333"/>
          <w:szCs w:val="20"/>
          <w:lang w:val="en-GB" w:eastAsia="it-IT"/>
        </w:rPr>
        <w:t xml:space="preserve">… (number wells/sample) </w:t>
      </w:r>
      <w:proofErr w:type="gramStart"/>
      <w:r w:rsidRPr="007011E1">
        <w:rPr>
          <w:rFonts w:eastAsia="Times New Roman" w:cs="Helvetica"/>
          <w:color w:val="333333"/>
          <w:szCs w:val="20"/>
          <w:lang w:val="en-GB" w:eastAsia="it-IT"/>
        </w:rPr>
        <w:t>x  15</w:t>
      </w:r>
      <w:proofErr w:type="gramEnd"/>
      <w:r w:rsidRPr="007011E1">
        <w:rPr>
          <w:rFonts w:eastAsia="Times New Roman" w:cs="Helvetica"/>
          <w:color w:val="333333"/>
          <w:szCs w:val="20"/>
          <w:lang w:val="en-GB" w:eastAsia="it-IT"/>
        </w:rPr>
        <w:t xml:space="preserve"> (ng/well) /   …   (ng</w:t>
      </w:r>
      <w:r>
        <w:rPr>
          <w:rFonts w:eastAsia="Times New Roman" w:cs="Helvetica"/>
          <w:color w:val="333333"/>
          <w:szCs w:val="20"/>
          <w:lang w:val="en-GB" w:eastAsia="it-IT"/>
        </w:rPr>
        <w:t>/</w:t>
      </w:r>
      <w:r w:rsidRPr="00172281">
        <w:rPr>
          <w:rFonts w:eastAsia="Times New Roman" w:cs="Helvetica"/>
          <w:color w:val="333333"/>
          <w:szCs w:val="20"/>
          <w:lang w:val="en-GB" w:eastAsia="it-IT"/>
        </w:rPr>
        <w:t>µl</w:t>
      </w:r>
      <w:r w:rsidRPr="007011E1">
        <w:rPr>
          <w:rFonts w:eastAsia="Times New Roman" w:cs="Helvetica"/>
          <w:color w:val="333333"/>
          <w:szCs w:val="20"/>
          <w:lang w:val="en-GB" w:eastAsia="it-IT"/>
        </w:rPr>
        <w:t xml:space="preserve"> cDNA ‘stock’)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 =     …   </w:t>
      </w:r>
      <w:r w:rsidRPr="003010AD">
        <w:rPr>
          <w:rFonts w:eastAsia="Times New Roman" w:cs="Helvetica"/>
          <w:color w:val="333333"/>
          <w:szCs w:val="20"/>
          <w:lang w:val="en-GB" w:eastAsia="it-IT"/>
        </w:rPr>
        <w:t>µl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 cDNA ‘stock’</w:t>
      </w:r>
    </w:p>
    <w:p w14:paraId="101347B7" w14:textId="66D73658" w:rsidR="00DB06B1" w:rsidRDefault="00863717" w:rsidP="00DB06B1">
      <w:pPr>
        <w:pStyle w:val="ListParagraph"/>
        <w:shd w:val="clear" w:color="auto" w:fill="FFFFFF"/>
        <w:spacing w:before="100" w:beforeAutospacing="1" w:after="0" w:line="240" w:lineRule="auto"/>
        <w:ind w:left="1080"/>
        <w:rPr>
          <w:rFonts w:eastAsia="Times New Roman" w:cs="Helvetica"/>
          <w:color w:val="333333"/>
          <w:szCs w:val="20"/>
          <w:lang w:val="en-GB" w:eastAsia="it-IT"/>
        </w:rPr>
      </w:pPr>
      <w:r w:rsidRPr="007011E1">
        <w:rPr>
          <w:rFonts w:eastAsia="Times New Roman" w:cs="Helvetica"/>
          <w:color w:val="333333"/>
          <w:szCs w:val="20"/>
          <w:lang w:val="en-GB" w:eastAsia="it-IT"/>
        </w:rPr>
        <w:t>…  (number wells/sample</w:t>
      </w:r>
      <w:r w:rsidR="00A11700">
        <w:rPr>
          <w:rFonts w:eastAsia="Times New Roman" w:cs="Helvetica"/>
          <w:color w:val="333333"/>
          <w:szCs w:val="20"/>
          <w:lang w:val="en-GB" w:eastAsia="it-IT"/>
        </w:rPr>
        <w:t>)</w:t>
      </w:r>
      <w:r w:rsidRPr="007011E1">
        <w:rPr>
          <w:rFonts w:eastAsia="Times New Roman" w:cs="Helvetica"/>
          <w:color w:val="333333"/>
          <w:szCs w:val="20"/>
          <w:lang w:val="en-GB" w:eastAsia="it-IT"/>
        </w:rPr>
        <w:t xml:space="preserve"> 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x </w:t>
      </w:r>
      <w:r w:rsidR="005F5867">
        <w:rPr>
          <w:rFonts w:eastAsia="Times New Roman" w:cs="Helvetica"/>
          <w:color w:val="333333"/>
          <w:szCs w:val="20"/>
          <w:lang w:val="en-GB" w:eastAsia="it-IT"/>
        </w:rPr>
        <w:t>4</w:t>
      </w:r>
      <w:r w:rsidRPr="00863717">
        <w:rPr>
          <w:rFonts w:eastAsia="Times New Roman" w:cs="Helvetica"/>
          <w:color w:val="333333"/>
          <w:szCs w:val="20"/>
          <w:lang w:val="en-GB" w:eastAsia="it-IT"/>
        </w:rPr>
        <w:t xml:space="preserve"> </w:t>
      </w:r>
      <w:r w:rsidRPr="003010AD">
        <w:rPr>
          <w:rFonts w:eastAsia="Times New Roman" w:cs="Helvetica"/>
          <w:color w:val="333333"/>
          <w:szCs w:val="20"/>
          <w:lang w:val="en-GB" w:eastAsia="it-IT"/>
        </w:rPr>
        <w:t>µl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 (total volume/well) -   … 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 xml:space="preserve"> </w:t>
      </w:r>
      <w:r w:rsidR="00DB06B1" w:rsidRPr="003010AD">
        <w:rPr>
          <w:rFonts w:eastAsia="Times New Roman" w:cs="Helvetica"/>
          <w:color w:val="333333"/>
          <w:szCs w:val="20"/>
          <w:lang w:val="en-GB" w:eastAsia="it-IT"/>
        </w:rPr>
        <w:t>µl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 (cDNA ‘stock’) </w:t>
      </w:r>
      <w:proofErr w:type="gramStart"/>
      <w:r>
        <w:rPr>
          <w:rFonts w:eastAsia="Times New Roman" w:cs="Helvetica"/>
          <w:color w:val="333333"/>
          <w:szCs w:val="20"/>
          <w:lang w:val="en-GB" w:eastAsia="it-IT"/>
        </w:rPr>
        <w:t>=  …</w:t>
      </w:r>
      <w:proofErr w:type="gramEnd"/>
      <w:r>
        <w:rPr>
          <w:rFonts w:eastAsia="Times New Roman" w:cs="Helvetica"/>
          <w:color w:val="333333"/>
          <w:szCs w:val="20"/>
          <w:lang w:val="en-GB" w:eastAsia="it-IT"/>
        </w:rPr>
        <w:t xml:space="preserve"> </w:t>
      </w:r>
      <w:r w:rsidR="00DB06B1" w:rsidRPr="003010AD">
        <w:rPr>
          <w:rFonts w:eastAsia="Times New Roman" w:cs="Helvetica"/>
          <w:color w:val="333333"/>
          <w:szCs w:val="20"/>
          <w:lang w:val="en-GB" w:eastAsia="it-IT"/>
        </w:rPr>
        <w:t>µl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 xml:space="preserve"> </w:t>
      </w:r>
      <w:proofErr w:type="spellStart"/>
      <w:r w:rsidR="00DB06B1">
        <w:rPr>
          <w:rFonts w:eastAsia="Times New Roman" w:cs="Helvetica"/>
          <w:color w:val="333333"/>
          <w:szCs w:val="20"/>
          <w:lang w:val="en-GB" w:eastAsia="it-IT"/>
        </w:rPr>
        <w:t>RNAse</w:t>
      </w:r>
      <w:proofErr w:type="spellEnd"/>
      <w:r w:rsidR="00DB06B1">
        <w:rPr>
          <w:rFonts w:eastAsia="Times New Roman" w:cs="Helvetica"/>
          <w:color w:val="333333"/>
          <w:szCs w:val="20"/>
          <w:lang w:val="en-GB" w:eastAsia="it-IT"/>
        </w:rPr>
        <w:t xml:space="preserve"> free water</w:t>
      </w:r>
    </w:p>
    <w:p w14:paraId="434C1432" w14:textId="3E722EFD" w:rsidR="00FF0C11" w:rsidRPr="00FF0C11" w:rsidRDefault="00FF0C11" w:rsidP="00DB06B1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eastAsia="Times New Roman" w:cs="Helvetica"/>
          <w:color w:val="333333"/>
          <w:sz w:val="18"/>
          <w:szCs w:val="20"/>
          <w:lang w:val="en-GB" w:eastAsia="it-IT"/>
        </w:rPr>
      </w:pPr>
      <w:r w:rsidRPr="00FF0C11">
        <w:rPr>
          <w:rFonts w:eastAsia="Times New Roman" w:cs="Helvetica"/>
          <w:color w:val="333333"/>
          <w:szCs w:val="20"/>
          <w:lang w:val="en-GB" w:eastAsia="it-IT"/>
        </w:rPr>
        <w:t xml:space="preserve">Add </w:t>
      </w:r>
      <w:r w:rsidR="005F5867">
        <w:rPr>
          <w:rFonts w:eastAsia="Times New Roman" w:cs="Helvetica"/>
          <w:color w:val="333333"/>
          <w:szCs w:val="20"/>
          <w:lang w:val="en-GB" w:eastAsia="it-IT"/>
        </w:rPr>
        <w:t>4</w:t>
      </w:r>
      <w:r w:rsidR="00DB06B1" w:rsidRPr="00FF0C11">
        <w:rPr>
          <w:rFonts w:eastAsia="Times New Roman" w:cs="Helvetica"/>
          <w:color w:val="333333"/>
          <w:szCs w:val="20"/>
          <w:lang w:val="en-GB" w:eastAsia="it-IT"/>
        </w:rPr>
        <w:t xml:space="preserve"> µl 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 xml:space="preserve">of </w:t>
      </w:r>
      <w:r w:rsidRPr="00FF0C11">
        <w:rPr>
          <w:rFonts w:eastAsia="Times New Roman" w:cs="Helvetica"/>
          <w:color w:val="333333"/>
          <w:szCs w:val="20"/>
          <w:lang w:val="en-GB" w:eastAsia="it-IT"/>
        </w:rPr>
        <w:t xml:space="preserve">the diluted 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 xml:space="preserve">cDNA </w:t>
      </w:r>
      <w:r w:rsidRPr="00FF0C11">
        <w:rPr>
          <w:rFonts w:eastAsia="Times New Roman" w:cs="Helvetica"/>
          <w:color w:val="333333"/>
          <w:szCs w:val="20"/>
          <w:lang w:val="en-GB" w:eastAsia="it-IT"/>
        </w:rPr>
        <w:t xml:space="preserve">samples to </w:t>
      </w:r>
      <w:r w:rsidR="00167133">
        <w:rPr>
          <w:rFonts w:eastAsia="Times New Roman" w:cs="Helvetica"/>
          <w:color w:val="333333"/>
          <w:szCs w:val="20"/>
          <w:lang w:val="en-GB" w:eastAsia="it-IT"/>
        </w:rPr>
        <w:t xml:space="preserve">the 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>appropriate wells</w:t>
      </w:r>
    </w:p>
    <w:p w14:paraId="2B780F8F" w14:textId="77777777" w:rsidR="00FF0C11" w:rsidRPr="00167133" w:rsidRDefault="00FF0C11" w:rsidP="00437D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 w:val="18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Seal the plate and make sure the edges are sealed properly</w:t>
      </w:r>
    </w:p>
    <w:p w14:paraId="60549067" w14:textId="4C685B2E" w:rsidR="00167133" w:rsidRPr="00FF0C11" w:rsidRDefault="00167133" w:rsidP="00437D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 w:val="18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Spin down the plate</w:t>
      </w:r>
      <w:r w:rsidR="00224270">
        <w:rPr>
          <w:rFonts w:eastAsia="Times New Roman" w:cs="Helvetica"/>
          <w:color w:val="333333"/>
          <w:szCs w:val="20"/>
          <w:lang w:val="en-GB" w:eastAsia="it-IT"/>
        </w:rPr>
        <w:t xml:space="preserve"> (make sure there are no bubbles)</w:t>
      </w:r>
    </w:p>
    <w:p w14:paraId="18C1881F" w14:textId="403D8737" w:rsidR="00A052BF" w:rsidRDefault="00FF0C11" w:rsidP="00437D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 xml:space="preserve">Keep the plate </w:t>
      </w:r>
      <w:r w:rsidR="00DB06B1">
        <w:rPr>
          <w:rFonts w:eastAsia="Times New Roman" w:cs="Helvetica"/>
          <w:color w:val="333333"/>
          <w:szCs w:val="20"/>
          <w:lang w:val="en-GB" w:eastAsia="it-IT"/>
        </w:rPr>
        <w:t>at 4°C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 until the run (protected from light)</w:t>
      </w:r>
    </w:p>
    <w:p w14:paraId="3C478E4C" w14:textId="0C937BFC" w:rsidR="005A2D2F" w:rsidRDefault="005A2D2F" w:rsidP="005A2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 xml:space="preserve">Run on the </w:t>
      </w:r>
      <w:r w:rsidRPr="005A2D2F">
        <w:rPr>
          <w:rFonts w:eastAsia="Times New Roman" w:cs="Helvetica"/>
          <w:color w:val="333333"/>
          <w:szCs w:val="20"/>
          <w:lang w:val="en-GB" w:eastAsia="it-IT"/>
        </w:rPr>
        <w:t xml:space="preserve">Real time </w:t>
      </w:r>
      <w:r w:rsidR="005F5867">
        <w:rPr>
          <w:rFonts w:eastAsia="Times New Roman" w:cs="Helvetica"/>
          <w:color w:val="333333"/>
          <w:szCs w:val="20"/>
          <w:lang w:val="en-GB" w:eastAsia="it-IT"/>
        </w:rPr>
        <w:t>PCR</w:t>
      </w:r>
      <w:r>
        <w:rPr>
          <w:rFonts w:eastAsia="Times New Roman" w:cs="Helvetica"/>
          <w:color w:val="333333"/>
          <w:szCs w:val="20"/>
          <w:lang w:val="en-GB" w:eastAsia="it-IT"/>
        </w:rPr>
        <w:t xml:space="preserve"> machine:</w:t>
      </w:r>
    </w:p>
    <w:p w14:paraId="5B563107" w14:textId="54F881E8" w:rsidR="005A2D2F" w:rsidRDefault="005F5867" w:rsidP="005A2D2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 xml:space="preserve">Login to </w:t>
      </w:r>
      <w:proofErr w:type="spellStart"/>
      <w:r>
        <w:rPr>
          <w:rFonts w:eastAsia="Times New Roman" w:cs="Helvetica"/>
          <w:color w:val="333333"/>
          <w:szCs w:val="20"/>
          <w:lang w:val="en-GB" w:eastAsia="it-IT"/>
        </w:rPr>
        <w:t>goldrath</w:t>
      </w:r>
      <w:proofErr w:type="spellEnd"/>
      <w:r>
        <w:rPr>
          <w:rFonts w:eastAsia="Times New Roman" w:cs="Helvetica"/>
          <w:color w:val="333333"/>
          <w:szCs w:val="20"/>
          <w:lang w:val="en-GB" w:eastAsia="it-IT"/>
        </w:rPr>
        <w:t xml:space="preserve"> (pw: memory)</w:t>
      </w:r>
    </w:p>
    <w:p w14:paraId="6B613784" w14:textId="08B58FC8" w:rsidR="005A2D2F" w:rsidRDefault="005F5867" w:rsidP="005A2D2F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Open Giovanni’s folder and run protocol</w:t>
      </w:r>
    </w:p>
    <w:p w14:paraId="6335A37A" w14:textId="2EC7ED73" w:rsidR="00224270" w:rsidRDefault="005F5867" w:rsidP="003B378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t>10 µL volume</w:t>
      </w:r>
    </w:p>
    <w:p w14:paraId="48F6322E" w14:textId="0ED11111" w:rsidR="006D2565" w:rsidRDefault="006D2565">
      <w:pPr>
        <w:rPr>
          <w:rFonts w:eastAsia="Times New Roman" w:cs="Helvetica"/>
          <w:color w:val="333333"/>
          <w:szCs w:val="20"/>
          <w:lang w:val="en-GB" w:eastAsia="it-IT"/>
        </w:rPr>
      </w:pPr>
      <w:r>
        <w:rPr>
          <w:rFonts w:eastAsia="Times New Roman" w:cs="Helvetica"/>
          <w:color w:val="333333"/>
          <w:szCs w:val="20"/>
          <w:lang w:val="en-GB" w:eastAsia="it-IT"/>
        </w:rPr>
        <w:br w:type="page"/>
      </w:r>
    </w:p>
    <w:p w14:paraId="4DD2762F" w14:textId="2FD043F9" w:rsidR="003B378D" w:rsidRDefault="00A052BF" w:rsidP="003B378D">
      <w:p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 w:rsidRPr="003B378D">
        <w:rPr>
          <w:rFonts w:eastAsia="Times New Roman" w:cs="Helvetica"/>
          <w:color w:val="333333"/>
          <w:szCs w:val="20"/>
          <w:lang w:val="en-GB" w:eastAsia="it-IT"/>
        </w:rPr>
        <w:lastRenderedPageBreak/>
        <w:t>Date:</w:t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  <w:t>Probe:</w:t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</w:r>
      <w:r w:rsidR="006D2565">
        <w:rPr>
          <w:rFonts w:eastAsia="Times New Roman" w:cs="Helvetica"/>
          <w:color w:val="333333"/>
          <w:szCs w:val="20"/>
          <w:lang w:val="en-GB" w:eastAsia="it-IT"/>
        </w:rPr>
        <w:tab/>
        <w:t>Exp. #:</w:t>
      </w:r>
    </w:p>
    <w:p w14:paraId="6DD52BA9" w14:textId="77777777" w:rsidR="006D2565" w:rsidRPr="003B378D" w:rsidRDefault="006D2565" w:rsidP="003B378D">
      <w:p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</w:p>
    <w:tbl>
      <w:tblPr>
        <w:tblStyle w:val="TableGrid"/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6"/>
        <w:gridCol w:w="640"/>
        <w:gridCol w:w="641"/>
        <w:gridCol w:w="640"/>
        <w:gridCol w:w="641"/>
        <w:gridCol w:w="640"/>
        <w:gridCol w:w="641"/>
        <w:gridCol w:w="640"/>
        <w:gridCol w:w="641"/>
        <w:gridCol w:w="640"/>
        <w:gridCol w:w="641"/>
        <w:gridCol w:w="640"/>
        <w:gridCol w:w="641"/>
      </w:tblGrid>
      <w:tr w:rsidR="00A052BF" w14:paraId="55875080" w14:textId="77777777" w:rsidTr="006D2565">
        <w:trPr>
          <w:trHeight w:val="340"/>
        </w:trPr>
        <w:tc>
          <w:tcPr>
            <w:tcW w:w="426" w:type="dxa"/>
          </w:tcPr>
          <w:p w14:paraId="0779B9A3" w14:textId="27437486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3D34A26" w14:textId="5F02E6C6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</w:t>
            </w:r>
          </w:p>
        </w:tc>
        <w:tc>
          <w:tcPr>
            <w:tcW w:w="641" w:type="dxa"/>
          </w:tcPr>
          <w:p w14:paraId="3BD08CE4" w14:textId="0D5C2A07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2</w:t>
            </w:r>
          </w:p>
        </w:tc>
        <w:tc>
          <w:tcPr>
            <w:tcW w:w="640" w:type="dxa"/>
          </w:tcPr>
          <w:p w14:paraId="4AB9CEAF" w14:textId="23C4F7D5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3</w:t>
            </w:r>
          </w:p>
        </w:tc>
        <w:tc>
          <w:tcPr>
            <w:tcW w:w="641" w:type="dxa"/>
          </w:tcPr>
          <w:p w14:paraId="553AF0D5" w14:textId="56645D13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4</w:t>
            </w:r>
          </w:p>
        </w:tc>
        <w:tc>
          <w:tcPr>
            <w:tcW w:w="640" w:type="dxa"/>
          </w:tcPr>
          <w:p w14:paraId="5135EC60" w14:textId="635392AB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5</w:t>
            </w:r>
          </w:p>
        </w:tc>
        <w:tc>
          <w:tcPr>
            <w:tcW w:w="641" w:type="dxa"/>
          </w:tcPr>
          <w:p w14:paraId="1CBA0647" w14:textId="182E9220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6</w:t>
            </w:r>
          </w:p>
        </w:tc>
        <w:tc>
          <w:tcPr>
            <w:tcW w:w="640" w:type="dxa"/>
          </w:tcPr>
          <w:p w14:paraId="278F9EBF" w14:textId="4DA88D99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7</w:t>
            </w:r>
          </w:p>
        </w:tc>
        <w:tc>
          <w:tcPr>
            <w:tcW w:w="641" w:type="dxa"/>
          </w:tcPr>
          <w:p w14:paraId="4BC9CDC4" w14:textId="564CF45B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8</w:t>
            </w:r>
          </w:p>
        </w:tc>
        <w:tc>
          <w:tcPr>
            <w:tcW w:w="640" w:type="dxa"/>
          </w:tcPr>
          <w:p w14:paraId="17E7C3E1" w14:textId="614735BA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9</w:t>
            </w:r>
          </w:p>
        </w:tc>
        <w:tc>
          <w:tcPr>
            <w:tcW w:w="641" w:type="dxa"/>
          </w:tcPr>
          <w:p w14:paraId="315242E4" w14:textId="03E50547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10</w:t>
            </w:r>
          </w:p>
        </w:tc>
        <w:tc>
          <w:tcPr>
            <w:tcW w:w="640" w:type="dxa"/>
          </w:tcPr>
          <w:p w14:paraId="3BDCE87D" w14:textId="04082D11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11</w:t>
            </w:r>
          </w:p>
        </w:tc>
        <w:tc>
          <w:tcPr>
            <w:tcW w:w="641" w:type="dxa"/>
          </w:tcPr>
          <w:p w14:paraId="24CFDE13" w14:textId="48B5A876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12</w:t>
            </w:r>
          </w:p>
        </w:tc>
      </w:tr>
      <w:tr w:rsidR="00A052BF" w14:paraId="21D34B7A" w14:textId="77777777" w:rsidTr="006D2565">
        <w:trPr>
          <w:trHeight w:val="340"/>
        </w:trPr>
        <w:tc>
          <w:tcPr>
            <w:tcW w:w="426" w:type="dxa"/>
          </w:tcPr>
          <w:p w14:paraId="432810EC" w14:textId="04164FA5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 xml:space="preserve"> A</w:t>
            </w:r>
          </w:p>
        </w:tc>
        <w:tc>
          <w:tcPr>
            <w:tcW w:w="640" w:type="dxa"/>
          </w:tcPr>
          <w:p w14:paraId="731E0014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0F5F101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62BA960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40DA4EF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A7D5597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54969DB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C6ED4E4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2EA22F8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B4C4C67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91BC9C3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A17F61D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44979D2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A052BF" w14:paraId="67B6765A" w14:textId="77777777" w:rsidTr="006D2565">
        <w:trPr>
          <w:trHeight w:val="340"/>
        </w:trPr>
        <w:tc>
          <w:tcPr>
            <w:tcW w:w="426" w:type="dxa"/>
          </w:tcPr>
          <w:p w14:paraId="42034729" w14:textId="03F37A55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B</w:t>
            </w:r>
          </w:p>
        </w:tc>
        <w:tc>
          <w:tcPr>
            <w:tcW w:w="640" w:type="dxa"/>
          </w:tcPr>
          <w:p w14:paraId="12CDC072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A5C9300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C80730A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6CA3333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61B334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C8BC98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9BFB8A8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B1BD2B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57037A2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D132AA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3590D1B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A58B220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A052BF" w14:paraId="42A57EEA" w14:textId="77777777" w:rsidTr="006D2565">
        <w:trPr>
          <w:trHeight w:val="340"/>
        </w:trPr>
        <w:tc>
          <w:tcPr>
            <w:tcW w:w="426" w:type="dxa"/>
          </w:tcPr>
          <w:p w14:paraId="5DE736C8" w14:textId="2EA8BC5D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C</w:t>
            </w:r>
          </w:p>
        </w:tc>
        <w:tc>
          <w:tcPr>
            <w:tcW w:w="640" w:type="dxa"/>
          </w:tcPr>
          <w:p w14:paraId="0A2D7991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D9D5A2A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898B05B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4B28E9E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1160B08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5B1FE43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8740756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64A5485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C9949D6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FB25037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6BC0DAB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765421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A052BF" w14:paraId="2EB49AAE" w14:textId="77777777" w:rsidTr="006D2565">
        <w:trPr>
          <w:trHeight w:val="340"/>
        </w:trPr>
        <w:tc>
          <w:tcPr>
            <w:tcW w:w="426" w:type="dxa"/>
          </w:tcPr>
          <w:p w14:paraId="6202BBEF" w14:textId="1A4EF914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D</w:t>
            </w:r>
          </w:p>
        </w:tc>
        <w:tc>
          <w:tcPr>
            <w:tcW w:w="640" w:type="dxa"/>
          </w:tcPr>
          <w:p w14:paraId="1DF0B35E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61DD412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15D95D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E4A8178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B55B80E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282B472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B515E91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BA5C2C3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12D5D65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464F27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FB7768E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C4C1B00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A052BF" w14:paraId="203F482F" w14:textId="77777777" w:rsidTr="006D2565">
        <w:trPr>
          <w:trHeight w:val="340"/>
        </w:trPr>
        <w:tc>
          <w:tcPr>
            <w:tcW w:w="426" w:type="dxa"/>
          </w:tcPr>
          <w:p w14:paraId="619ECA38" w14:textId="62B63E11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E</w:t>
            </w:r>
          </w:p>
        </w:tc>
        <w:tc>
          <w:tcPr>
            <w:tcW w:w="640" w:type="dxa"/>
          </w:tcPr>
          <w:p w14:paraId="23C0AB5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17A497A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B61A67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C3CC2BB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207580D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EC9B593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B47B3D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8CB77CF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0BFE9F0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D7E5655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2C2D2E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7227716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A052BF" w14:paraId="5C5E232C" w14:textId="77777777" w:rsidTr="006D2565">
        <w:trPr>
          <w:trHeight w:val="340"/>
        </w:trPr>
        <w:tc>
          <w:tcPr>
            <w:tcW w:w="426" w:type="dxa"/>
          </w:tcPr>
          <w:p w14:paraId="36C0E79A" w14:textId="04780F29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F</w:t>
            </w:r>
          </w:p>
        </w:tc>
        <w:tc>
          <w:tcPr>
            <w:tcW w:w="640" w:type="dxa"/>
          </w:tcPr>
          <w:p w14:paraId="2181BF16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98C750E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C734731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D7F09FB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DAE9A4E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E627E0D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38A78C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2489C7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6A7A58D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886D2AA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74C7F54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CBD7C81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A052BF" w14:paraId="2BA3C227" w14:textId="77777777" w:rsidTr="006D2565">
        <w:trPr>
          <w:trHeight w:val="340"/>
        </w:trPr>
        <w:tc>
          <w:tcPr>
            <w:tcW w:w="426" w:type="dxa"/>
          </w:tcPr>
          <w:p w14:paraId="227845AC" w14:textId="0CEA4A79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G</w:t>
            </w:r>
          </w:p>
        </w:tc>
        <w:tc>
          <w:tcPr>
            <w:tcW w:w="640" w:type="dxa"/>
          </w:tcPr>
          <w:p w14:paraId="7B15A688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8A2A173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2187DEF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0A42CC3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556271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52710B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6B961D8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0EB9719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9108F0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B4C87AB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1FD6976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1C3B280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A052BF" w14:paraId="3693A2B3" w14:textId="77777777" w:rsidTr="006D2565">
        <w:trPr>
          <w:trHeight w:val="340"/>
        </w:trPr>
        <w:tc>
          <w:tcPr>
            <w:tcW w:w="426" w:type="dxa"/>
          </w:tcPr>
          <w:p w14:paraId="445C09FD" w14:textId="1337CEBD" w:rsidR="00A052BF" w:rsidRDefault="00A052BF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H</w:t>
            </w:r>
          </w:p>
        </w:tc>
        <w:tc>
          <w:tcPr>
            <w:tcW w:w="640" w:type="dxa"/>
          </w:tcPr>
          <w:p w14:paraId="19F8151D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D4ECA15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2AB6B96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54B18CE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D038355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AD22E51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C47BC7C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716999F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9102190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AE438A6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05E2002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5FEAF31" w14:textId="77777777" w:rsidR="00A052BF" w:rsidRDefault="00A052BF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</w:tbl>
    <w:p w14:paraId="1B66A7E3" w14:textId="77777777" w:rsidR="007A08A7" w:rsidRDefault="00A052BF" w:rsidP="00A052BF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eastAsia="it-IT"/>
        </w:rPr>
      </w:pPr>
      <w:proofErr w:type="spellStart"/>
      <w:r w:rsidRPr="00A052BF">
        <w:rPr>
          <w:rFonts w:eastAsia="Times New Roman" w:cs="Helvetica"/>
          <w:color w:val="333333"/>
          <w:szCs w:val="20"/>
          <w:lang w:eastAsia="it-IT"/>
        </w:rPr>
        <w:t>cDNA</w:t>
      </w:r>
      <w:proofErr w:type="spellEnd"/>
      <w:r w:rsidRPr="00A052BF">
        <w:rPr>
          <w:rFonts w:eastAsia="Times New Roman" w:cs="Helvetica"/>
          <w:color w:val="333333"/>
          <w:szCs w:val="20"/>
          <w:lang w:eastAsia="it-IT"/>
        </w:rPr>
        <w:t xml:space="preserve"> </w:t>
      </w:r>
      <w:proofErr w:type="spellStart"/>
      <w:r w:rsidRPr="00A052BF">
        <w:rPr>
          <w:rFonts w:eastAsia="Times New Roman" w:cs="Helvetica"/>
          <w:color w:val="333333"/>
          <w:szCs w:val="20"/>
          <w:lang w:eastAsia="it-IT"/>
        </w:rPr>
        <w:t>conc</w:t>
      </w:r>
      <w:proofErr w:type="spellEnd"/>
      <w:r w:rsidRPr="00A052BF">
        <w:rPr>
          <w:rFonts w:eastAsia="Times New Roman" w:cs="Helvetica"/>
          <w:color w:val="333333"/>
          <w:szCs w:val="20"/>
          <w:lang w:eastAsia="it-IT"/>
        </w:rPr>
        <w:t>.:</w:t>
      </w:r>
    </w:p>
    <w:p w14:paraId="136FFA5F" w14:textId="14F6DCCF" w:rsidR="00A052BF" w:rsidRPr="007A08A7" w:rsidRDefault="007A08A7" w:rsidP="00A052BF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7A08A7">
        <w:rPr>
          <w:rFonts w:eastAsia="Times New Roman" w:cs="Helvetica"/>
          <w:color w:val="333333"/>
          <w:szCs w:val="20"/>
          <w:lang w:val="en-US" w:eastAsia="it-IT"/>
        </w:rPr>
        <w:t xml:space="preserve">ng/well: </w:t>
      </w:r>
      <w:r w:rsidR="00A052BF" w:rsidRPr="007A08A7">
        <w:rPr>
          <w:rFonts w:eastAsia="Times New Roman" w:cs="Helvetica"/>
          <w:color w:val="333333"/>
          <w:szCs w:val="20"/>
          <w:lang w:val="en-US" w:eastAsia="it-IT"/>
        </w:rPr>
        <w:br/>
      </w:r>
      <w:r w:rsidR="00A052BF" w:rsidRPr="007A08A7">
        <w:rPr>
          <w:rFonts w:eastAsia="Times New Roman" w:cs="Helvetica"/>
          <w:color w:val="333333"/>
          <w:szCs w:val="20"/>
          <w:lang w:val="en-US" w:eastAsia="it-IT"/>
        </w:rPr>
        <w:br/>
        <w:t xml:space="preserve">µl cDNA: </w:t>
      </w:r>
      <w:r w:rsidR="00A052BF" w:rsidRPr="007A08A7">
        <w:rPr>
          <w:rFonts w:eastAsia="Times New Roman" w:cs="Helvetica"/>
          <w:color w:val="333333"/>
          <w:szCs w:val="20"/>
          <w:lang w:val="en-US" w:eastAsia="it-IT"/>
        </w:rPr>
        <w:br/>
        <w:t>µl H</w:t>
      </w:r>
      <w:r w:rsidR="00A052BF" w:rsidRPr="007A08A7">
        <w:rPr>
          <w:rFonts w:eastAsia="Times New Roman" w:cs="Helvetica"/>
          <w:color w:val="333333"/>
          <w:szCs w:val="20"/>
          <w:vertAlign w:val="subscript"/>
          <w:lang w:val="en-US" w:eastAsia="it-IT"/>
        </w:rPr>
        <w:t>2</w:t>
      </w:r>
      <w:r w:rsidR="00A052BF" w:rsidRPr="007A08A7">
        <w:rPr>
          <w:rFonts w:eastAsia="Times New Roman" w:cs="Helvetica"/>
          <w:color w:val="333333"/>
          <w:szCs w:val="20"/>
          <w:lang w:val="en-US" w:eastAsia="it-IT"/>
        </w:rPr>
        <w:t>O:</w:t>
      </w:r>
      <w:r w:rsidR="00A052BF" w:rsidRPr="007A08A7">
        <w:rPr>
          <w:rFonts w:eastAsia="Times New Roman" w:cs="Helvetica"/>
          <w:color w:val="333333"/>
          <w:szCs w:val="20"/>
          <w:lang w:val="en-US" w:eastAsia="it-IT"/>
        </w:rPr>
        <w:br/>
      </w:r>
    </w:p>
    <w:p w14:paraId="66F30417" w14:textId="77777777" w:rsidR="00A052BF" w:rsidRPr="007A08A7" w:rsidRDefault="00A052BF" w:rsidP="00A052BF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</w:p>
    <w:p w14:paraId="13F0D541" w14:textId="77777777" w:rsidR="00A052BF" w:rsidRPr="00224270" w:rsidRDefault="00A052BF" w:rsidP="00A052BF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224270">
        <w:rPr>
          <w:rFonts w:eastAsia="Times New Roman" w:cs="Helvetica"/>
          <w:color w:val="333333"/>
          <w:szCs w:val="20"/>
          <w:lang w:val="en-US" w:eastAsia="it-IT"/>
        </w:rPr>
        <w:t>n of wells:</w:t>
      </w:r>
    </w:p>
    <w:p w14:paraId="1E0CB7D4" w14:textId="0D031A3E" w:rsidR="003B378D" w:rsidRPr="003B378D" w:rsidRDefault="003B378D" w:rsidP="00A052BF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3B378D">
        <w:rPr>
          <w:rFonts w:eastAsia="Times New Roman" w:cs="Helvetica"/>
          <w:color w:val="333333"/>
          <w:szCs w:val="20"/>
          <w:lang w:val="en-US" w:eastAsia="it-IT"/>
        </w:rPr>
        <w:t>MIX (5 µl):</w:t>
      </w:r>
    </w:p>
    <w:p w14:paraId="5C903A92" w14:textId="50AC5EC6" w:rsidR="003B378D" w:rsidRPr="003B378D" w:rsidRDefault="003B378D" w:rsidP="003B378D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3B378D">
        <w:rPr>
          <w:rFonts w:eastAsia="Times New Roman" w:cs="Helvetica"/>
          <w:color w:val="333333"/>
          <w:szCs w:val="20"/>
          <w:lang w:val="en-US" w:eastAsia="it-IT"/>
        </w:rPr>
        <w:t>Probe (0.5 µl):</w:t>
      </w:r>
    </w:p>
    <w:p w14:paraId="39F3A7B8" w14:textId="450D0741" w:rsidR="003B378D" w:rsidRPr="00224270" w:rsidRDefault="003B378D" w:rsidP="003B378D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224270">
        <w:rPr>
          <w:rFonts w:eastAsia="Times New Roman" w:cs="Helvetica"/>
          <w:color w:val="333333"/>
          <w:szCs w:val="20"/>
          <w:lang w:val="en-US" w:eastAsia="it-IT"/>
        </w:rPr>
        <w:t>H</w:t>
      </w:r>
      <w:r w:rsidRPr="00224270">
        <w:rPr>
          <w:rFonts w:eastAsia="Times New Roman" w:cs="Helvetica"/>
          <w:color w:val="333333"/>
          <w:szCs w:val="20"/>
          <w:vertAlign w:val="subscript"/>
          <w:lang w:val="en-US" w:eastAsia="it-IT"/>
        </w:rPr>
        <w:t>2</w:t>
      </w:r>
      <w:r w:rsidRPr="00224270">
        <w:rPr>
          <w:rFonts w:eastAsia="Times New Roman" w:cs="Helvetica"/>
          <w:color w:val="333333"/>
          <w:szCs w:val="20"/>
          <w:lang w:val="en-US" w:eastAsia="it-IT"/>
        </w:rPr>
        <w:t>O (2 µl):</w:t>
      </w:r>
    </w:p>
    <w:p w14:paraId="6AE4708F" w14:textId="1931CB7F" w:rsidR="00172281" w:rsidRPr="00224270" w:rsidRDefault="00172281" w:rsidP="00A052BF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  <w:r w:rsidRPr="00224270">
        <w:rPr>
          <w:rFonts w:eastAsia="Times New Roman" w:cs="Helvetica"/>
          <w:color w:val="333333"/>
          <w:szCs w:val="20"/>
          <w:lang w:val="en-US" w:eastAsia="it-IT"/>
        </w:rPr>
        <w:br/>
      </w:r>
    </w:p>
    <w:p w14:paraId="56F5D653" w14:textId="77777777" w:rsidR="00172281" w:rsidRPr="00224270" w:rsidRDefault="00172281" w:rsidP="00172281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</w:p>
    <w:p w14:paraId="286B2CF2" w14:textId="77777777" w:rsidR="006D2565" w:rsidRPr="00224270" w:rsidRDefault="006D2565" w:rsidP="00172281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</w:p>
    <w:p w14:paraId="128A7E98" w14:textId="77777777" w:rsidR="006D2565" w:rsidRPr="00224270" w:rsidRDefault="006D2565" w:rsidP="00172281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</w:p>
    <w:p w14:paraId="3855291A" w14:textId="77777777" w:rsidR="006D2565" w:rsidRDefault="006D2565" w:rsidP="006D2565">
      <w:p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 w:rsidRPr="003B378D">
        <w:rPr>
          <w:rFonts w:eastAsia="Times New Roman" w:cs="Helvetica"/>
          <w:color w:val="333333"/>
          <w:szCs w:val="20"/>
          <w:lang w:val="en-GB" w:eastAsia="it-IT"/>
        </w:rPr>
        <w:t>Date:</w:t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  <w:t>Probe:</w:t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  <w:t>Exp. #:</w:t>
      </w:r>
    </w:p>
    <w:p w14:paraId="25F8D24E" w14:textId="77777777" w:rsidR="006D2565" w:rsidRPr="003B378D" w:rsidRDefault="006D2565" w:rsidP="006D2565">
      <w:p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</w:p>
    <w:tbl>
      <w:tblPr>
        <w:tblStyle w:val="TableGrid"/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6"/>
        <w:gridCol w:w="640"/>
        <w:gridCol w:w="641"/>
        <w:gridCol w:w="640"/>
        <w:gridCol w:w="641"/>
        <w:gridCol w:w="640"/>
        <w:gridCol w:w="641"/>
        <w:gridCol w:w="640"/>
        <w:gridCol w:w="641"/>
        <w:gridCol w:w="640"/>
        <w:gridCol w:w="641"/>
        <w:gridCol w:w="640"/>
        <w:gridCol w:w="641"/>
      </w:tblGrid>
      <w:tr w:rsidR="006D2565" w14:paraId="60E013D6" w14:textId="77777777" w:rsidTr="006D2565">
        <w:trPr>
          <w:trHeight w:val="340"/>
        </w:trPr>
        <w:tc>
          <w:tcPr>
            <w:tcW w:w="426" w:type="dxa"/>
          </w:tcPr>
          <w:p w14:paraId="4214311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BAB3B69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</w:t>
            </w:r>
          </w:p>
        </w:tc>
        <w:tc>
          <w:tcPr>
            <w:tcW w:w="641" w:type="dxa"/>
          </w:tcPr>
          <w:p w14:paraId="1312E3A5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2</w:t>
            </w:r>
          </w:p>
        </w:tc>
        <w:tc>
          <w:tcPr>
            <w:tcW w:w="640" w:type="dxa"/>
          </w:tcPr>
          <w:p w14:paraId="56B3E2C5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3</w:t>
            </w:r>
          </w:p>
        </w:tc>
        <w:tc>
          <w:tcPr>
            <w:tcW w:w="641" w:type="dxa"/>
          </w:tcPr>
          <w:p w14:paraId="4E0F716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4</w:t>
            </w:r>
          </w:p>
        </w:tc>
        <w:tc>
          <w:tcPr>
            <w:tcW w:w="640" w:type="dxa"/>
          </w:tcPr>
          <w:p w14:paraId="417DCA4B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5</w:t>
            </w:r>
          </w:p>
        </w:tc>
        <w:tc>
          <w:tcPr>
            <w:tcW w:w="641" w:type="dxa"/>
          </w:tcPr>
          <w:p w14:paraId="11C6653B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6</w:t>
            </w:r>
          </w:p>
        </w:tc>
        <w:tc>
          <w:tcPr>
            <w:tcW w:w="640" w:type="dxa"/>
          </w:tcPr>
          <w:p w14:paraId="032654F0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7</w:t>
            </w:r>
          </w:p>
        </w:tc>
        <w:tc>
          <w:tcPr>
            <w:tcW w:w="641" w:type="dxa"/>
          </w:tcPr>
          <w:p w14:paraId="7095401E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8</w:t>
            </w:r>
          </w:p>
        </w:tc>
        <w:tc>
          <w:tcPr>
            <w:tcW w:w="640" w:type="dxa"/>
          </w:tcPr>
          <w:p w14:paraId="28C9C34D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9</w:t>
            </w:r>
          </w:p>
        </w:tc>
        <w:tc>
          <w:tcPr>
            <w:tcW w:w="641" w:type="dxa"/>
          </w:tcPr>
          <w:p w14:paraId="5F5629E0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10</w:t>
            </w:r>
          </w:p>
        </w:tc>
        <w:tc>
          <w:tcPr>
            <w:tcW w:w="640" w:type="dxa"/>
          </w:tcPr>
          <w:p w14:paraId="07916C77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11</w:t>
            </w:r>
          </w:p>
        </w:tc>
        <w:tc>
          <w:tcPr>
            <w:tcW w:w="641" w:type="dxa"/>
          </w:tcPr>
          <w:p w14:paraId="70FACEE5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12</w:t>
            </w:r>
          </w:p>
        </w:tc>
      </w:tr>
      <w:tr w:rsidR="006D2565" w14:paraId="6918393F" w14:textId="77777777" w:rsidTr="006D2565">
        <w:trPr>
          <w:trHeight w:val="340"/>
        </w:trPr>
        <w:tc>
          <w:tcPr>
            <w:tcW w:w="426" w:type="dxa"/>
          </w:tcPr>
          <w:p w14:paraId="0F65E145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 xml:space="preserve"> A</w:t>
            </w:r>
          </w:p>
        </w:tc>
        <w:tc>
          <w:tcPr>
            <w:tcW w:w="640" w:type="dxa"/>
          </w:tcPr>
          <w:p w14:paraId="527FD67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D52F76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2EB284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27411A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9D68E9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729C71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8C6D38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EAEDC8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54E2C9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3123E4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DED03D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8B8155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332B4B41" w14:textId="77777777" w:rsidTr="006D2565">
        <w:trPr>
          <w:trHeight w:val="340"/>
        </w:trPr>
        <w:tc>
          <w:tcPr>
            <w:tcW w:w="426" w:type="dxa"/>
          </w:tcPr>
          <w:p w14:paraId="61590305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B</w:t>
            </w:r>
          </w:p>
        </w:tc>
        <w:tc>
          <w:tcPr>
            <w:tcW w:w="640" w:type="dxa"/>
          </w:tcPr>
          <w:p w14:paraId="2ED5CE8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B61DB1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41F5327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0C5EFC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48CCC1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87E283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AD94647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C6A078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AAEC76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E25086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DBFF13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794D13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7A2DF0B4" w14:textId="77777777" w:rsidTr="006D2565">
        <w:trPr>
          <w:trHeight w:val="340"/>
        </w:trPr>
        <w:tc>
          <w:tcPr>
            <w:tcW w:w="426" w:type="dxa"/>
          </w:tcPr>
          <w:p w14:paraId="1EF2C466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C</w:t>
            </w:r>
          </w:p>
        </w:tc>
        <w:tc>
          <w:tcPr>
            <w:tcW w:w="640" w:type="dxa"/>
          </w:tcPr>
          <w:p w14:paraId="626530F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F14E24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F3A8B0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3F34F7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83CB1F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B83545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847C67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4952E2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A194CB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79FDBC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ABEFA9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BA1685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31110836" w14:textId="77777777" w:rsidTr="006D2565">
        <w:trPr>
          <w:trHeight w:val="340"/>
        </w:trPr>
        <w:tc>
          <w:tcPr>
            <w:tcW w:w="426" w:type="dxa"/>
          </w:tcPr>
          <w:p w14:paraId="4F7834AF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D</w:t>
            </w:r>
          </w:p>
        </w:tc>
        <w:tc>
          <w:tcPr>
            <w:tcW w:w="640" w:type="dxa"/>
          </w:tcPr>
          <w:p w14:paraId="5189EAD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30284E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2B1937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1733E9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D359C3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CB808D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B38B00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8C5905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E3E983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2617A0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0940DE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AE728B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1EA5717E" w14:textId="77777777" w:rsidTr="006D2565">
        <w:trPr>
          <w:trHeight w:val="340"/>
        </w:trPr>
        <w:tc>
          <w:tcPr>
            <w:tcW w:w="426" w:type="dxa"/>
          </w:tcPr>
          <w:p w14:paraId="7574C765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E</w:t>
            </w:r>
          </w:p>
        </w:tc>
        <w:tc>
          <w:tcPr>
            <w:tcW w:w="640" w:type="dxa"/>
          </w:tcPr>
          <w:p w14:paraId="1C126E5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A1FFB2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7F341E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A33942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7C8861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2CC46D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1C5977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44FA9E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F352927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578A62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08A9F5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110053B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6892EB56" w14:textId="77777777" w:rsidTr="006D2565">
        <w:trPr>
          <w:trHeight w:val="340"/>
        </w:trPr>
        <w:tc>
          <w:tcPr>
            <w:tcW w:w="426" w:type="dxa"/>
          </w:tcPr>
          <w:p w14:paraId="4BFFA612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F</w:t>
            </w:r>
          </w:p>
        </w:tc>
        <w:tc>
          <w:tcPr>
            <w:tcW w:w="640" w:type="dxa"/>
          </w:tcPr>
          <w:p w14:paraId="2992DC5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21B498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BE1613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05A6CC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80B958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F75808B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9D1160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54814D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95367F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FC8915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C7BFD2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BAAF556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5AF1ED5F" w14:textId="77777777" w:rsidTr="006D2565">
        <w:trPr>
          <w:trHeight w:val="340"/>
        </w:trPr>
        <w:tc>
          <w:tcPr>
            <w:tcW w:w="426" w:type="dxa"/>
          </w:tcPr>
          <w:p w14:paraId="675B2F4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G</w:t>
            </w:r>
          </w:p>
        </w:tc>
        <w:tc>
          <w:tcPr>
            <w:tcW w:w="640" w:type="dxa"/>
          </w:tcPr>
          <w:p w14:paraId="3031023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32DFE5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68463E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FFA0D4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6DD489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235DDB6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7874C5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C88421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25BD40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7E1030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E3D12A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8009F7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217435BF" w14:textId="77777777" w:rsidTr="006D2565">
        <w:trPr>
          <w:trHeight w:val="340"/>
        </w:trPr>
        <w:tc>
          <w:tcPr>
            <w:tcW w:w="426" w:type="dxa"/>
          </w:tcPr>
          <w:p w14:paraId="0E2C3340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H</w:t>
            </w:r>
          </w:p>
        </w:tc>
        <w:tc>
          <w:tcPr>
            <w:tcW w:w="640" w:type="dxa"/>
          </w:tcPr>
          <w:p w14:paraId="50B6DAA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1EEAEDB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CB6C2E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A5FEC5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CFB7A76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695D01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C5BF5C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EF1298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4D26C6B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796190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44A879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A41981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</w:tbl>
    <w:p w14:paraId="61CCE0A8" w14:textId="77777777" w:rsid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eastAsia="it-IT"/>
        </w:rPr>
      </w:pPr>
      <w:proofErr w:type="spellStart"/>
      <w:r w:rsidRPr="00A052BF">
        <w:rPr>
          <w:rFonts w:eastAsia="Times New Roman" w:cs="Helvetica"/>
          <w:color w:val="333333"/>
          <w:szCs w:val="20"/>
          <w:lang w:eastAsia="it-IT"/>
        </w:rPr>
        <w:t>cDNA</w:t>
      </w:r>
      <w:proofErr w:type="spellEnd"/>
      <w:r w:rsidRPr="00A052BF">
        <w:rPr>
          <w:rFonts w:eastAsia="Times New Roman" w:cs="Helvetica"/>
          <w:color w:val="333333"/>
          <w:szCs w:val="20"/>
          <w:lang w:eastAsia="it-IT"/>
        </w:rPr>
        <w:t xml:space="preserve"> </w:t>
      </w:r>
      <w:proofErr w:type="spellStart"/>
      <w:r w:rsidRPr="00A052BF">
        <w:rPr>
          <w:rFonts w:eastAsia="Times New Roman" w:cs="Helvetica"/>
          <w:color w:val="333333"/>
          <w:szCs w:val="20"/>
          <w:lang w:eastAsia="it-IT"/>
        </w:rPr>
        <w:t>conc</w:t>
      </w:r>
      <w:proofErr w:type="spellEnd"/>
      <w:r w:rsidRPr="00A052BF">
        <w:rPr>
          <w:rFonts w:eastAsia="Times New Roman" w:cs="Helvetica"/>
          <w:color w:val="333333"/>
          <w:szCs w:val="20"/>
          <w:lang w:eastAsia="it-IT"/>
        </w:rPr>
        <w:t>.:</w:t>
      </w:r>
    </w:p>
    <w:p w14:paraId="0BD3739D" w14:textId="77777777" w:rsidR="007A08A7" w:rsidRP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7A08A7">
        <w:rPr>
          <w:rFonts w:eastAsia="Times New Roman" w:cs="Helvetica"/>
          <w:color w:val="333333"/>
          <w:szCs w:val="20"/>
          <w:lang w:val="en-US" w:eastAsia="it-IT"/>
        </w:rPr>
        <w:t xml:space="preserve">ng/well: 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  <w:t xml:space="preserve">µl cDNA: 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  <w:t>µl H</w:t>
      </w:r>
      <w:r w:rsidRPr="007A08A7">
        <w:rPr>
          <w:rFonts w:eastAsia="Times New Roman" w:cs="Helvetica"/>
          <w:color w:val="333333"/>
          <w:szCs w:val="20"/>
          <w:vertAlign w:val="subscript"/>
          <w:lang w:val="en-US" w:eastAsia="it-IT"/>
        </w:rPr>
        <w:t>2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t>O: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</w:r>
    </w:p>
    <w:p w14:paraId="4A06F4B3" w14:textId="77777777" w:rsidR="007A08A7" w:rsidRP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</w:p>
    <w:p w14:paraId="07E64661" w14:textId="77777777" w:rsidR="007A08A7" w:rsidRP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7A08A7">
        <w:rPr>
          <w:rFonts w:eastAsia="Times New Roman" w:cs="Helvetica"/>
          <w:color w:val="333333"/>
          <w:szCs w:val="20"/>
          <w:lang w:val="en-US" w:eastAsia="it-IT"/>
        </w:rPr>
        <w:t>n of wells:</w:t>
      </w:r>
    </w:p>
    <w:p w14:paraId="2826B86D" w14:textId="77777777" w:rsidR="007A08A7" w:rsidRPr="003B378D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3B378D">
        <w:rPr>
          <w:rFonts w:eastAsia="Times New Roman" w:cs="Helvetica"/>
          <w:color w:val="333333"/>
          <w:szCs w:val="20"/>
          <w:lang w:val="en-US" w:eastAsia="it-IT"/>
        </w:rPr>
        <w:t>MIX (5 µl):</w:t>
      </w:r>
    </w:p>
    <w:p w14:paraId="707E087C" w14:textId="77777777" w:rsidR="007A08A7" w:rsidRPr="003B378D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3B378D">
        <w:rPr>
          <w:rFonts w:eastAsia="Times New Roman" w:cs="Helvetica"/>
          <w:color w:val="333333"/>
          <w:szCs w:val="20"/>
          <w:lang w:val="en-US" w:eastAsia="it-IT"/>
        </w:rPr>
        <w:t>Probe (0.5 µl):</w:t>
      </w:r>
    </w:p>
    <w:p w14:paraId="2E18638D" w14:textId="77777777" w:rsidR="007A08A7" w:rsidRPr="00224270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224270">
        <w:rPr>
          <w:rFonts w:eastAsia="Times New Roman" w:cs="Helvetica"/>
          <w:color w:val="333333"/>
          <w:szCs w:val="20"/>
          <w:lang w:val="en-US" w:eastAsia="it-IT"/>
        </w:rPr>
        <w:t>H</w:t>
      </w:r>
      <w:r w:rsidRPr="00224270">
        <w:rPr>
          <w:rFonts w:eastAsia="Times New Roman" w:cs="Helvetica"/>
          <w:color w:val="333333"/>
          <w:szCs w:val="20"/>
          <w:vertAlign w:val="subscript"/>
          <w:lang w:val="en-US" w:eastAsia="it-IT"/>
        </w:rPr>
        <w:t>2</w:t>
      </w:r>
      <w:r w:rsidRPr="00224270">
        <w:rPr>
          <w:rFonts w:eastAsia="Times New Roman" w:cs="Helvetica"/>
          <w:color w:val="333333"/>
          <w:szCs w:val="20"/>
          <w:lang w:val="en-US" w:eastAsia="it-IT"/>
        </w:rPr>
        <w:t>O (2 µl):</w:t>
      </w:r>
    </w:p>
    <w:p w14:paraId="78AFDE47" w14:textId="77777777" w:rsidR="007A08A7" w:rsidRPr="00224270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  <w:r w:rsidRPr="00224270">
        <w:rPr>
          <w:rFonts w:eastAsia="Times New Roman" w:cs="Helvetica"/>
          <w:color w:val="333333"/>
          <w:szCs w:val="20"/>
          <w:lang w:val="en-US" w:eastAsia="it-IT"/>
        </w:rPr>
        <w:br/>
      </w:r>
    </w:p>
    <w:p w14:paraId="1A3087D4" w14:textId="77777777" w:rsidR="006D2565" w:rsidRPr="007A08A7" w:rsidRDefault="006D2565" w:rsidP="006D2565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</w:p>
    <w:p w14:paraId="6627359A" w14:textId="77777777" w:rsidR="006D2565" w:rsidRPr="007A08A7" w:rsidRDefault="006D2565" w:rsidP="00172281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</w:p>
    <w:p w14:paraId="52D7879D" w14:textId="77777777" w:rsidR="006D2565" w:rsidRPr="007A08A7" w:rsidRDefault="006D2565" w:rsidP="00172281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val="en-US" w:eastAsia="it-IT"/>
        </w:rPr>
      </w:pPr>
    </w:p>
    <w:p w14:paraId="19FD607C" w14:textId="77777777" w:rsidR="006D2565" w:rsidRDefault="006D2565" w:rsidP="006D2565">
      <w:p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  <w:r w:rsidRPr="003B378D">
        <w:rPr>
          <w:rFonts w:eastAsia="Times New Roman" w:cs="Helvetica"/>
          <w:color w:val="333333"/>
          <w:szCs w:val="20"/>
          <w:lang w:val="en-GB" w:eastAsia="it-IT"/>
        </w:rPr>
        <w:t>Date:</w:t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  <w:t>Probe:</w:t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</w:r>
      <w:r>
        <w:rPr>
          <w:rFonts w:eastAsia="Times New Roman" w:cs="Helvetica"/>
          <w:color w:val="333333"/>
          <w:szCs w:val="20"/>
          <w:lang w:val="en-GB" w:eastAsia="it-IT"/>
        </w:rPr>
        <w:tab/>
        <w:t>Exp. #:</w:t>
      </w:r>
    </w:p>
    <w:p w14:paraId="36168BC9" w14:textId="77777777" w:rsidR="006D2565" w:rsidRPr="003B378D" w:rsidRDefault="006D2565" w:rsidP="006D2565">
      <w:pPr>
        <w:shd w:val="clear" w:color="auto" w:fill="FFFFFF"/>
        <w:spacing w:before="100" w:beforeAutospacing="1" w:after="0" w:line="240" w:lineRule="auto"/>
        <w:contextualSpacing/>
        <w:rPr>
          <w:rFonts w:eastAsia="Times New Roman" w:cs="Helvetica"/>
          <w:color w:val="333333"/>
          <w:szCs w:val="20"/>
          <w:lang w:val="en-GB" w:eastAsia="it-IT"/>
        </w:rPr>
      </w:pPr>
    </w:p>
    <w:tbl>
      <w:tblPr>
        <w:tblStyle w:val="TableGrid"/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6"/>
        <w:gridCol w:w="640"/>
        <w:gridCol w:w="641"/>
        <w:gridCol w:w="640"/>
        <w:gridCol w:w="641"/>
        <w:gridCol w:w="640"/>
        <w:gridCol w:w="641"/>
        <w:gridCol w:w="640"/>
        <w:gridCol w:w="641"/>
        <w:gridCol w:w="640"/>
        <w:gridCol w:w="641"/>
        <w:gridCol w:w="640"/>
        <w:gridCol w:w="641"/>
      </w:tblGrid>
      <w:tr w:rsidR="006D2565" w14:paraId="68A0B1F7" w14:textId="77777777" w:rsidTr="006D2565">
        <w:trPr>
          <w:trHeight w:val="340"/>
        </w:trPr>
        <w:tc>
          <w:tcPr>
            <w:tcW w:w="426" w:type="dxa"/>
          </w:tcPr>
          <w:p w14:paraId="3F0D988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7A0880D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</w:t>
            </w:r>
          </w:p>
        </w:tc>
        <w:tc>
          <w:tcPr>
            <w:tcW w:w="641" w:type="dxa"/>
          </w:tcPr>
          <w:p w14:paraId="348FFF8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2</w:t>
            </w:r>
          </w:p>
        </w:tc>
        <w:tc>
          <w:tcPr>
            <w:tcW w:w="640" w:type="dxa"/>
          </w:tcPr>
          <w:p w14:paraId="134A258D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3</w:t>
            </w:r>
          </w:p>
        </w:tc>
        <w:tc>
          <w:tcPr>
            <w:tcW w:w="641" w:type="dxa"/>
          </w:tcPr>
          <w:p w14:paraId="1E8F4759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4</w:t>
            </w:r>
          </w:p>
        </w:tc>
        <w:tc>
          <w:tcPr>
            <w:tcW w:w="640" w:type="dxa"/>
          </w:tcPr>
          <w:p w14:paraId="79B0F2DA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5</w:t>
            </w:r>
          </w:p>
        </w:tc>
        <w:tc>
          <w:tcPr>
            <w:tcW w:w="641" w:type="dxa"/>
          </w:tcPr>
          <w:p w14:paraId="14618704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6</w:t>
            </w:r>
          </w:p>
        </w:tc>
        <w:tc>
          <w:tcPr>
            <w:tcW w:w="640" w:type="dxa"/>
          </w:tcPr>
          <w:p w14:paraId="7C8554A1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7</w:t>
            </w:r>
          </w:p>
        </w:tc>
        <w:tc>
          <w:tcPr>
            <w:tcW w:w="641" w:type="dxa"/>
          </w:tcPr>
          <w:p w14:paraId="220C9CD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8</w:t>
            </w:r>
          </w:p>
        </w:tc>
        <w:tc>
          <w:tcPr>
            <w:tcW w:w="640" w:type="dxa"/>
          </w:tcPr>
          <w:p w14:paraId="58E919B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9</w:t>
            </w:r>
          </w:p>
        </w:tc>
        <w:tc>
          <w:tcPr>
            <w:tcW w:w="641" w:type="dxa"/>
          </w:tcPr>
          <w:p w14:paraId="018BDA1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10</w:t>
            </w:r>
          </w:p>
        </w:tc>
        <w:tc>
          <w:tcPr>
            <w:tcW w:w="640" w:type="dxa"/>
          </w:tcPr>
          <w:p w14:paraId="6D39A98C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11</w:t>
            </w:r>
          </w:p>
        </w:tc>
        <w:tc>
          <w:tcPr>
            <w:tcW w:w="641" w:type="dxa"/>
          </w:tcPr>
          <w:p w14:paraId="582A44DD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12</w:t>
            </w:r>
          </w:p>
        </w:tc>
      </w:tr>
      <w:tr w:rsidR="006D2565" w14:paraId="3F1EB545" w14:textId="77777777" w:rsidTr="006D2565">
        <w:trPr>
          <w:trHeight w:val="340"/>
        </w:trPr>
        <w:tc>
          <w:tcPr>
            <w:tcW w:w="426" w:type="dxa"/>
          </w:tcPr>
          <w:p w14:paraId="77D84F35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 xml:space="preserve"> A</w:t>
            </w:r>
          </w:p>
        </w:tc>
        <w:tc>
          <w:tcPr>
            <w:tcW w:w="640" w:type="dxa"/>
          </w:tcPr>
          <w:p w14:paraId="4063957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76A081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9C6337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3B19B3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F9CB39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9A3B36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38264BB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0326D8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9A10F5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2D7408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6D3111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A42C8D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5DA3CB63" w14:textId="77777777" w:rsidTr="006D2565">
        <w:trPr>
          <w:trHeight w:val="340"/>
        </w:trPr>
        <w:tc>
          <w:tcPr>
            <w:tcW w:w="426" w:type="dxa"/>
          </w:tcPr>
          <w:p w14:paraId="181CEC8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B</w:t>
            </w:r>
          </w:p>
        </w:tc>
        <w:tc>
          <w:tcPr>
            <w:tcW w:w="640" w:type="dxa"/>
          </w:tcPr>
          <w:p w14:paraId="28AA2C4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370FBE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07CA68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90D928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8BB778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AE51CC7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28DFAF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BE205E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908B0BB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D70B28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77EA30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0418BF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08F5C3F4" w14:textId="77777777" w:rsidTr="006D2565">
        <w:trPr>
          <w:trHeight w:val="340"/>
        </w:trPr>
        <w:tc>
          <w:tcPr>
            <w:tcW w:w="426" w:type="dxa"/>
          </w:tcPr>
          <w:p w14:paraId="6FBE7F6F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C</w:t>
            </w:r>
          </w:p>
        </w:tc>
        <w:tc>
          <w:tcPr>
            <w:tcW w:w="640" w:type="dxa"/>
          </w:tcPr>
          <w:p w14:paraId="7A2BC9CB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CE97657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36DE2B7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99F4AB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F0320B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60A96B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F45F2E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983853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59B7DC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93433F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2BAAFA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EF1451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728AA45C" w14:textId="77777777" w:rsidTr="006D2565">
        <w:trPr>
          <w:trHeight w:val="340"/>
        </w:trPr>
        <w:tc>
          <w:tcPr>
            <w:tcW w:w="426" w:type="dxa"/>
          </w:tcPr>
          <w:p w14:paraId="576B2DB3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D</w:t>
            </w:r>
          </w:p>
        </w:tc>
        <w:tc>
          <w:tcPr>
            <w:tcW w:w="640" w:type="dxa"/>
          </w:tcPr>
          <w:p w14:paraId="45C4FF7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18A925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C1BE57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453F27B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2E2E89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601347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7472DC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0B4C026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13C783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7DD1DD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8CD9F1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35DDA3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3F394C7F" w14:textId="77777777" w:rsidTr="006D2565">
        <w:trPr>
          <w:trHeight w:val="340"/>
        </w:trPr>
        <w:tc>
          <w:tcPr>
            <w:tcW w:w="426" w:type="dxa"/>
          </w:tcPr>
          <w:p w14:paraId="4BD058D4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E</w:t>
            </w:r>
          </w:p>
        </w:tc>
        <w:tc>
          <w:tcPr>
            <w:tcW w:w="640" w:type="dxa"/>
          </w:tcPr>
          <w:p w14:paraId="12EC9D27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A55965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0766CA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A3296E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1D43F7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69465E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0615C09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B8ADFE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9BCD32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BFE1D8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EC0402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06AE0A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5FFA16C2" w14:textId="77777777" w:rsidTr="006D2565">
        <w:trPr>
          <w:trHeight w:val="340"/>
        </w:trPr>
        <w:tc>
          <w:tcPr>
            <w:tcW w:w="426" w:type="dxa"/>
          </w:tcPr>
          <w:p w14:paraId="14387836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F</w:t>
            </w:r>
          </w:p>
        </w:tc>
        <w:tc>
          <w:tcPr>
            <w:tcW w:w="640" w:type="dxa"/>
          </w:tcPr>
          <w:p w14:paraId="55685B7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F892E96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CCCE1D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B01F664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5560DC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15C698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148799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46E70A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BE375E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02E04B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077C18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D47A10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7AEBBBF3" w14:textId="77777777" w:rsidTr="006D2565">
        <w:trPr>
          <w:trHeight w:val="340"/>
        </w:trPr>
        <w:tc>
          <w:tcPr>
            <w:tcW w:w="426" w:type="dxa"/>
          </w:tcPr>
          <w:p w14:paraId="184802AC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G</w:t>
            </w:r>
          </w:p>
        </w:tc>
        <w:tc>
          <w:tcPr>
            <w:tcW w:w="640" w:type="dxa"/>
          </w:tcPr>
          <w:p w14:paraId="1D9B2D12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51CC1E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B48E915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7229CC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65E44E96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2A7AC5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758BED0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41235A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9A183D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644AA039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DF1867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55C17D2B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  <w:tr w:rsidR="006D2565" w14:paraId="097D8F5C" w14:textId="77777777" w:rsidTr="006D2565">
        <w:trPr>
          <w:trHeight w:val="340"/>
        </w:trPr>
        <w:tc>
          <w:tcPr>
            <w:tcW w:w="426" w:type="dxa"/>
          </w:tcPr>
          <w:p w14:paraId="4096579B" w14:textId="77777777" w:rsidR="006D2565" w:rsidRDefault="006D2565" w:rsidP="006D2565">
            <w:pPr>
              <w:spacing w:before="100" w:beforeAutospacing="1"/>
              <w:contextualSpacing/>
              <w:jc w:val="center"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  <w:r>
              <w:rPr>
                <w:rFonts w:eastAsia="Times New Roman" w:cs="Helvetica"/>
                <w:color w:val="333333"/>
                <w:szCs w:val="20"/>
                <w:lang w:val="en-GB" w:eastAsia="it-IT"/>
              </w:rPr>
              <w:t>H</w:t>
            </w:r>
          </w:p>
        </w:tc>
        <w:tc>
          <w:tcPr>
            <w:tcW w:w="640" w:type="dxa"/>
          </w:tcPr>
          <w:p w14:paraId="62ABB8B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70DB05EC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D7F11B8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ED7715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1A2525D3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1E28E11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215066EF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2489930D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4CDB245A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0E0E673E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0" w:type="dxa"/>
          </w:tcPr>
          <w:p w14:paraId="599B6121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  <w:tc>
          <w:tcPr>
            <w:tcW w:w="641" w:type="dxa"/>
          </w:tcPr>
          <w:p w14:paraId="38EA2440" w14:textId="77777777" w:rsidR="006D2565" w:rsidRDefault="006D2565" w:rsidP="006D2565">
            <w:pPr>
              <w:spacing w:before="100" w:beforeAutospacing="1"/>
              <w:contextualSpacing/>
              <w:rPr>
                <w:rFonts w:eastAsia="Times New Roman" w:cs="Helvetica"/>
                <w:color w:val="333333"/>
                <w:szCs w:val="20"/>
                <w:lang w:val="en-GB" w:eastAsia="it-IT"/>
              </w:rPr>
            </w:pPr>
          </w:p>
        </w:tc>
      </w:tr>
    </w:tbl>
    <w:p w14:paraId="0DEF43A1" w14:textId="77777777" w:rsid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eastAsia="it-IT"/>
        </w:rPr>
      </w:pPr>
      <w:proofErr w:type="spellStart"/>
      <w:r w:rsidRPr="00A052BF">
        <w:rPr>
          <w:rFonts w:eastAsia="Times New Roman" w:cs="Helvetica"/>
          <w:color w:val="333333"/>
          <w:szCs w:val="20"/>
          <w:lang w:eastAsia="it-IT"/>
        </w:rPr>
        <w:t>cDNA</w:t>
      </w:r>
      <w:proofErr w:type="spellEnd"/>
      <w:r w:rsidRPr="00A052BF">
        <w:rPr>
          <w:rFonts w:eastAsia="Times New Roman" w:cs="Helvetica"/>
          <w:color w:val="333333"/>
          <w:szCs w:val="20"/>
          <w:lang w:eastAsia="it-IT"/>
        </w:rPr>
        <w:t xml:space="preserve"> </w:t>
      </w:r>
      <w:proofErr w:type="spellStart"/>
      <w:r w:rsidRPr="00A052BF">
        <w:rPr>
          <w:rFonts w:eastAsia="Times New Roman" w:cs="Helvetica"/>
          <w:color w:val="333333"/>
          <w:szCs w:val="20"/>
          <w:lang w:eastAsia="it-IT"/>
        </w:rPr>
        <w:t>conc</w:t>
      </w:r>
      <w:proofErr w:type="spellEnd"/>
      <w:r w:rsidRPr="00A052BF">
        <w:rPr>
          <w:rFonts w:eastAsia="Times New Roman" w:cs="Helvetica"/>
          <w:color w:val="333333"/>
          <w:szCs w:val="20"/>
          <w:lang w:eastAsia="it-IT"/>
        </w:rPr>
        <w:t>.:</w:t>
      </w:r>
    </w:p>
    <w:p w14:paraId="2F023874" w14:textId="77777777" w:rsidR="007A08A7" w:rsidRP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7A08A7">
        <w:rPr>
          <w:rFonts w:eastAsia="Times New Roman" w:cs="Helvetica"/>
          <w:color w:val="333333"/>
          <w:szCs w:val="20"/>
          <w:lang w:val="en-US" w:eastAsia="it-IT"/>
        </w:rPr>
        <w:t xml:space="preserve">ng/well: 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  <w:t xml:space="preserve">µl cDNA: 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  <w:t>µl H</w:t>
      </w:r>
      <w:r w:rsidRPr="007A08A7">
        <w:rPr>
          <w:rFonts w:eastAsia="Times New Roman" w:cs="Helvetica"/>
          <w:color w:val="333333"/>
          <w:szCs w:val="20"/>
          <w:vertAlign w:val="subscript"/>
          <w:lang w:val="en-US" w:eastAsia="it-IT"/>
        </w:rPr>
        <w:t>2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t>O:</w:t>
      </w:r>
      <w:r w:rsidRPr="007A08A7">
        <w:rPr>
          <w:rFonts w:eastAsia="Times New Roman" w:cs="Helvetica"/>
          <w:color w:val="333333"/>
          <w:szCs w:val="20"/>
          <w:lang w:val="en-US" w:eastAsia="it-IT"/>
        </w:rPr>
        <w:br/>
      </w:r>
    </w:p>
    <w:p w14:paraId="033C8021" w14:textId="77777777" w:rsidR="007A08A7" w:rsidRP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</w:p>
    <w:p w14:paraId="430C1820" w14:textId="77777777" w:rsidR="007A08A7" w:rsidRPr="007A08A7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7A08A7">
        <w:rPr>
          <w:rFonts w:eastAsia="Times New Roman" w:cs="Helvetica"/>
          <w:color w:val="333333"/>
          <w:szCs w:val="20"/>
          <w:lang w:val="en-US" w:eastAsia="it-IT"/>
        </w:rPr>
        <w:t>n of wells:</w:t>
      </w:r>
    </w:p>
    <w:p w14:paraId="42066EED" w14:textId="77777777" w:rsidR="007A08A7" w:rsidRPr="003B378D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3B378D">
        <w:rPr>
          <w:rFonts w:eastAsia="Times New Roman" w:cs="Helvetica"/>
          <w:color w:val="333333"/>
          <w:szCs w:val="20"/>
          <w:lang w:val="en-US" w:eastAsia="it-IT"/>
        </w:rPr>
        <w:t>MIX (5 µl):</w:t>
      </w:r>
    </w:p>
    <w:p w14:paraId="0BDA48C7" w14:textId="77777777" w:rsidR="007A08A7" w:rsidRPr="003B378D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Cs w:val="20"/>
          <w:lang w:val="en-US" w:eastAsia="it-IT"/>
        </w:rPr>
      </w:pPr>
      <w:r w:rsidRPr="003B378D">
        <w:rPr>
          <w:rFonts w:eastAsia="Times New Roman" w:cs="Helvetica"/>
          <w:color w:val="333333"/>
          <w:szCs w:val="20"/>
          <w:lang w:val="en-US" w:eastAsia="it-IT"/>
        </w:rPr>
        <w:t>Probe (0.5 µl):</w:t>
      </w:r>
    </w:p>
    <w:p w14:paraId="754D0299" w14:textId="2669B114" w:rsidR="007A08A7" w:rsidRPr="00A052BF" w:rsidRDefault="007A08A7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eastAsia="it-IT"/>
        </w:rPr>
      </w:pPr>
      <w:r>
        <w:rPr>
          <w:rFonts w:eastAsia="Times New Roman" w:cs="Helvetica"/>
          <w:color w:val="333333"/>
          <w:szCs w:val="20"/>
          <w:lang w:eastAsia="it-IT"/>
        </w:rPr>
        <w:t>H</w:t>
      </w:r>
      <w:r w:rsidRPr="003B378D">
        <w:rPr>
          <w:rFonts w:eastAsia="Times New Roman" w:cs="Helvetica"/>
          <w:color w:val="333333"/>
          <w:szCs w:val="20"/>
          <w:vertAlign w:val="subscript"/>
          <w:lang w:eastAsia="it-IT"/>
        </w:rPr>
        <w:t>2</w:t>
      </w:r>
      <w:r>
        <w:rPr>
          <w:rFonts w:eastAsia="Times New Roman" w:cs="Helvetica"/>
          <w:color w:val="333333"/>
          <w:szCs w:val="20"/>
          <w:lang w:eastAsia="it-IT"/>
        </w:rPr>
        <w:t>O (2 µl):</w:t>
      </w:r>
      <w:r w:rsidRPr="00A052BF">
        <w:rPr>
          <w:rFonts w:eastAsia="Times New Roman" w:cs="Helvetica"/>
          <w:color w:val="333333"/>
          <w:szCs w:val="20"/>
          <w:lang w:eastAsia="it-IT"/>
        </w:rPr>
        <w:br/>
      </w:r>
    </w:p>
    <w:p w14:paraId="3F4190CA" w14:textId="77777777" w:rsidR="006D2565" w:rsidRPr="00A052BF" w:rsidRDefault="006D2565" w:rsidP="007A08A7">
      <w:pPr>
        <w:shd w:val="clear" w:color="auto" w:fill="FFFFFF"/>
        <w:spacing w:before="100" w:beforeAutospacing="1" w:after="0" w:line="240" w:lineRule="auto"/>
        <w:ind w:left="360"/>
        <w:contextualSpacing/>
        <w:rPr>
          <w:rFonts w:eastAsia="Times New Roman" w:cs="Helvetica"/>
          <w:color w:val="333333"/>
          <w:sz w:val="18"/>
          <w:szCs w:val="20"/>
          <w:lang w:eastAsia="it-IT"/>
        </w:rPr>
      </w:pPr>
    </w:p>
    <w:sectPr w:rsidR="006D2565" w:rsidRPr="00A052BF" w:rsidSect="00863717">
      <w:pgSz w:w="12240" w:h="15840"/>
      <w:pgMar w:top="1417" w:right="900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4AF37" w14:textId="77777777" w:rsidR="00AA077E" w:rsidRDefault="00AA077E" w:rsidP="00225B99">
      <w:pPr>
        <w:spacing w:after="0" w:line="240" w:lineRule="auto"/>
      </w:pPr>
      <w:r>
        <w:separator/>
      </w:r>
    </w:p>
  </w:endnote>
  <w:endnote w:type="continuationSeparator" w:id="0">
    <w:p w14:paraId="718A569F" w14:textId="77777777" w:rsidR="00AA077E" w:rsidRDefault="00AA077E" w:rsidP="00225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981C5" w14:textId="77777777" w:rsidR="00AA077E" w:rsidRDefault="00AA077E" w:rsidP="00225B99">
      <w:pPr>
        <w:spacing w:after="0" w:line="240" w:lineRule="auto"/>
      </w:pPr>
      <w:r>
        <w:separator/>
      </w:r>
    </w:p>
  </w:footnote>
  <w:footnote w:type="continuationSeparator" w:id="0">
    <w:p w14:paraId="483F42EA" w14:textId="77777777" w:rsidR="00AA077E" w:rsidRDefault="00AA077E" w:rsidP="00225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87C31"/>
    <w:multiLevelType w:val="multilevel"/>
    <w:tmpl w:val="48C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C6181"/>
    <w:multiLevelType w:val="hybridMultilevel"/>
    <w:tmpl w:val="B28E5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12CA5"/>
    <w:multiLevelType w:val="hybridMultilevel"/>
    <w:tmpl w:val="C414CE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8E4BFA"/>
    <w:multiLevelType w:val="hybridMultilevel"/>
    <w:tmpl w:val="0AA48248"/>
    <w:lvl w:ilvl="0" w:tplc="0410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" w15:restartNumberingAfterBreak="0">
    <w:nsid w:val="462E1BF0"/>
    <w:multiLevelType w:val="hybridMultilevel"/>
    <w:tmpl w:val="E16440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0270F"/>
    <w:multiLevelType w:val="multilevel"/>
    <w:tmpl w:val="3E3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16DB4"/>
    <w:multiLevelType w:val="multilevel"/>
    <w:tmpl w:val="A880A1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EA657E8"/>
    <w:multiLevelType w:val="multilevel"/>
    <w:tmpl w:val="5F80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238137">
    <w:abstractNumId w:val="5"/>
  </w:num>
  <w:num w:numId="2" w16cid:durableId="1256014416">
    <w:abstractNumId w:val="0"/>
  </w:num>
  <w:num w:numId="3" w16cid:durableId="1200390017">
    <w:abstractNumId w:val="7"/>
  </w:num>
  <w:num w:numId="4" w16cid:durableId="476655576">
    <w:abstractNumId w:val="3"/>
  </w:num>
  <w:num w:numId="5" w16cid:durableId="93671871">
    <w:abstractNumId w:val="1"/>
  </w:num>
  <w:num w:numId="6" w16cid:durableId="2059433415">
    <w:abstractNumId w:val="2"/>
  </w:num>
  <w:num w:numId="7" w16cid:durableId="424350480">
    <w:abstractNumId w:val="6"/>
  </w:num>
  <w:num w:numId="8" w16cid:durableId="1476138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5AF"/>
    <w:rsid w:val="00112397"/>
    <w:rsid w:val="00127070"/>
    <w:rsid w:val="00167133"/>
    <w:rsid w:val="00172281"/>
    <w:rsid w:val="00176D05"/>
    <w:rsid w:val="001C76E3"/>
    <w:rsid w:val="00224270"/>
    <w:rsid w:val="00225B99"/>
    <w:rsid w:val="00262B1D"/>
    <w:rsid w:val="002A0258"/>
    <w:rsid w:val="003010AD"/>
    <w:rsid w:val="00333267"/>
    <w:rsid w:val="00342AFD"/>
    <w:rsid w:val="0036302A"/>
    <w:rsid w:val="003A19BF"/>
    <w:rsid w:val="003B378D"/>
    <w:rsid w:val="003F4733"/>
    <w:rsid w:val="00437DAB"/>
    <w:rsid w:val="004F0FB7"/>
    <w:rsid w:val="005226D0"/>
    <w:rsid w:val="0056760C"/>
    <w:rsid w:val="005A2D2F"/>
    <w:rsid w:val="005F5867"/>
    <w:rsid w:val="0066430C"/>
    <w:rsid w:val="006B374D"/>
    <w:rsid w:val="006D2565"/>
    <w:rsid w:val="006D6019"/>
    <w:rsid w:val="007011E1"/>
    <w:rsid w:val="00702CE0"/>
    <w:rsid w:val="007110B0"/>
    <w:rsid w:val="00723013"/>
    <w:rsid w:val="007A08A7"/>
    <w:rsid w:val="007A5B5F"/>
    <w:rsid w:val="007D424D"/>
    <w:rsid w:val="00863717"/>
    <w:rsid w:val="00887310"/>
    <w:rsid w:val="008B6CCC"/>
    <w:rsid w:val="009431BA"/>
    <w:rsid w:val="009518C4"/>
    <w:rsid w:val="009C7E89"/>
    <w:rsid w:val="009E1BB4"/>
    <w:rsid w:val="009E2F30"/>
    <w:rsid w:val="00A052BF"/>
    <w:rsid w:val="00A11700"/>
    <w:rsid w:val="00A73762"/>
    <w:rsid w:val="00AA077E"/>
    <w:rsid w:val="00AE6D84"/>
    <w:rsid w:val="00AF289B"/>
    <w:rsid w:val="00AF3EE9"/>
    <w:rsid w:val="00C51E6B"/>
    <w:rsid w:val="00C60778"/>
    <w:rsid w:val="00CE52B3"/>
    <w:rsid w:val="00D14FFD"/>
    <w:rsid w:val="00D86BE6"/>
    <w:rsid w:val="00DB06B1"/>
    <w:rsid w:val="00E47822"/>
    <w:rsid w:val="00E635C7"/>
    <w:rsid w:val="00E655AF"/>
    <w:rsid w:val="00E7266F"/>
    <w:rsid w:val="00F11421"/>
    <w:rsid w:val="00F362FE"/>
    <w:rsid w:val="00FE1ABF"/>
    <w:rsid w:val="00FF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6DE8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655AF"/>
    <w:pPr>
      <w:spacing w:before="165" w:after="165" w:line="347" w:lineRule="atLeast"/>
      <w:outlineLvl w:val="1"/>
    </w:pPr>
    <w:rPr>
      <w:rFonts w:ascii="Helvetica" w:eastAsia="Times New Roman" w:hAnsi="Helvetica" w:cs="Helvetica"/>
      <w:spacing w:val="8"/>
      <w:sz w:val="33"/>
      <w:szCs w:val="33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5AF"/>
    <w:rPr>
      <w:rFonts w:ascii="Helvetica" w:eastAsia="Times New Roman" w:hAnsi="Helvetica" w:cs="Helvetica"/>
      <w:spacing w:val="8"/>
      <w:sz w:val="33"/>
      <w:szCs w:val="33"/>
      <w:lang w:eastAsia="it-IT"/>
    </w:rPr>
  </w:style>
  <w:style w:type="paragraph" w:styleId="NormalWeb">
    <w:name w:val="Normal (Web)"/>
    <w:basedOn w:val="Normal"/>
    <w:uiPriority w:val="99"/>
    <w:semiHidden/>
    <w:unhideWhenUsed/>
    <w:rsid w:val="00E655AF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225B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B99"/>
  </w:style>
  <w:style w:type="paragraph" w:styleId="Footer">
    <w:name w:val="footer"/>
    <w:basedOn w:val="Normal"/>
    <w:link w:val="FooterChar"/>
    <w:uiPriority w:val="99"/>
    <w:unhideWhenUsed/>
    <w:rsid w:val="00225B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B99"/>
  </w:style>
  <w:style w:type="paragraph" w:styleId="ListParagraph">
    <w:name w:val="List Paragraph"/>
    <w:basedOn w:val="Normal"/>
    <w:uiPriority w:val="34"/>
    <w:qFormat/>
    <w:rsid w:val="00C51E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2CE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676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72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5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2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8D8"/>
                <w:right w:val="none" w:sz="0" w:space="0" w:color="auto"/>
              </w:divBdr>
              <w:divsChild>
                <w:div w:id="47999928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83733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5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7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86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8D8"/>
                <w:right w:val="none" w:sz="0" w:space="0" w:color="auto"/>
              </w:divBdr>
              <w:divsChild>
                <w:div w:id="88487574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56623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0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3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7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20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86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08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25604-729E-4048-B377-68B032786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Alessandra RIC</dc:creator>
  <cp:lastModifiedBy>Giovanni Galletti</cp:lastModifiedBy>
  <cp:revision>6</cp:revision>
  <cp:lastPrinted>2023-09-20T18:51:00Z</cp:lastPrinted>
  <dcterms:created xsi:type="dcterms:W3CDTF">2016-09-16T15:11:00Z</dcterms:created>
  <dcterms:modified xsi:type="dcterms:W3CDTF">2023-09-20T18:52:00Z</dcterms:modified>
</cp:coreProperties>
</file>