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180" w:hanging="180"/>
        <w:rPr>
          <w:sz w:val="20"/>
        </w:rPr>
      </w:pPr>
      <w:r>
        <w:rPr>
          <w:sz w:val="20"/>
        </w:rPr>
      </w:r>
    </w:p>
    <w:p>
      <w:pPr>
        <w:pStyle w:val="TextBody"/>
        <w:spacing w:lineRule="auto" w:line="360"/>
        <w:ind w:left="180" w:hanging="180"/>
        <w:rPr>
          <w:u w:val="single"/>
        </w:rPr>
      </w:pPr>
      <w:r>
        <w:rPr>
          <w:u w:val="single"/>
        </w:rPr>
        <w:t>IEL Isolation:</w:t>
      </w:r>
    </w:p>
    <w:p>
      <w:pPr>
        <w:pStyle w:val="TextBody"/>
        <w:spacing w:lineRule="auto" w:line="360"/>
        <w:ind w:left="180" w:hanging="180"/>
        <w:rPr/>
      </w:pPr>
      <w:r>
        <w:rPr/>
        <w:t>1. Turn on hot plate and add DTE to DTE solution</w:t>
      </w:r>
    </w:p>
    <w:p>
      <w:pPr>
        <w:pStyle w:val="Normal"/>
        <w:spacing w:lineRule="auto" w:line="360"/>
        <w:ind w:left="180" w:hanging="180"/>
        <w:rPr>
          <w:sz w:val="20"/>
        </w:rPr>
      </w:pPr>
      <w:r>
        <w:rPr>
          <w:sz w:val="20"/>
        </w:rPr>
        <w:t>2. Bring reagents to appropriate temperature</w:t>
      </w:r>
    </w:p>
    <w:p>
      <w:pPr>
        <w:pStyle w:val="Normal"/>
        <w:spacing w:lineRule="auto" w:line="360"/>
        <w:ind w:left="180" w:hanging="180"/>
        <w:rPr>
          <w:sz w:val="20"/>
        </w:rPr>
      </w:pPr>
      <w:r>
        <w:rPr>
          <w:sz w:val="20"/>
        </w:rPr>
        <w:tab/>
        <w:t>-CMF on ice (ice bucket)</w:t>
      </w:r>
    </w:p>
    <w:p>
      <w:pPr>
        <w:pStyle w:val="Normal"/>
        <w:spacing w:lineRule="auto" w:line="360"/>
        <w:ind w:left="180" w:hanging="180"/>
        <w:rPr/>
      </w:pPr>
      <w:r>
        <w:rPr>
          <w:sz w:val="20"/>
        </w:rPr>
        <w:tab/>
        <w:t>-DTE solution and collagenase solution (if isolating LP)to 37</w:t>
      </w:r>
      <w:r>
        <w:rPr>
          <w:sz w:val="20"/>
          <w:vertAlign w:val="superscript"/>
        </w:rPr>
        <w:t>o</w:t>
      </w:r>
      <w:r>
        <w:rPr>
          <w:sz w:val="20"/>
        </w:rPr>
        <w:t>C (water bath)</w:t>
      </w:r>
    </w:p>
    <w:p>
      <w:pPr>
        <w:pStyle w:val="TextBody"/>
        <w:spacing w:lineRule="auto" w:line="360"/>
        <w:ind w:left="180" w:hanging="180"/>
        <w:rPr/>
      </w:pPr>
      <w:r>
        <w:rPr/>
        <w:tab/>
        <w:t>-Percolls to RT (bench)</w:t>
      </w:r>
    </w:p>
    <w:p>
      <w:pPr>
        <w:pStyle w:val="TextBody"/>
        <w:spacing w:lineRule="auto" w:line="360"/>
        <w:ind w:left="180" w:hanging="180"/>
        <w:rPr/>
      </w:pPr>
      <w:r>
        <w:rPr/>
        <w:t>3. Resect small intestine from mouse (we put it in RPMI+5% serum on ice until ready to isolate cells)</w:t>
      </w:r>
    </w:p>
    <w:p>
      <w:pPr>
        <w:pStyle w:val="TextBody"/>
        <w:spacing w:lineRule="auto" w:line="360"/>
        <w:ind w:left="180" w:hanging="180"/>
        <w:rPr/>
      </w:pPr>
      <w:r>
        <w:rPr/>
        <w:t>4. Cut out peyers patches; Push out fecal content; Cut longitudinally to flatten intestine and then cut intestine into ~ 1cm pieces (laterally)</w:t>
      </w:r>
    </w:p>
    <w:p>
      <w:pPr>
        <w:pStyle w:val="TextBody"/>
        <w:spacing w:lineRule="auto" w:line="360"/>
        <w:ind w:left="180" w:hanging="180"/>
        <w:rPr/>
      </w:pPr>
      <w:r>
        <w:rPr/>
        <w:t>5. Place pieces into 125ml Erlenmeyer flask w/30ml CMF. Let pieces settle; pour off supernatant. (discard). Repeat wash with another 30ml CMF; pour off supernatant. (discard)</w:t>
      </w:r>
    </w:p>
    <w:p>
      <w:pPr>
        <w:pStyle w:val="TextBody"/>
        <w:spacing w:lineRule="auto" w:line="360"/>
        <w:ind w:left="180" w:hanging="180"/>
        <w:rPr/>
      </w:pPr>
      <w:r>
        <w:rPr/>
        <w:t>6. Add 35ml DTE solution and a stir bar; spin on hot plate for 30 min@37</w:t>
      </w:r>
      <w:r>
        <w:rPr>
          <w:vertAlign w:val="superscript"/>
        </w:rPr>
        <w:t>o</w:t>
      </w:r>
      <w:r>
        <w:rPr/>
        <w:t>C</w:t>
      </w:r>
    </w:p>
    <w:p>
      <w:pPr>
        <w:pStyle w:val="TextBody"/>
        <w:spacing w:lineRule="auto" w:line="360"/>
        <w:ind w:left="180" w:hanging="180"/>
        <w:rPr/>
      </w:pPr>
      <w:r>
        <w:rPr/>
        <w:t>7. Pour off supernatant through a cell strainer into clean 50ml conical. Wash flask/intestine pieces with additional DTE solution and top up the 50ml conical. Put on ice. (These are your IEL’s)</w:t>
      </w:r>
    </w:p>
    <w:p>
      <w:pPr>
        <w:pStyle w:val="TextBody"/>
        <w:spacing w:lineRule="auto" w:line="360"/>
        <w:ind w:left="180" w:hanging="0"/>
        <w:rPr/>
      </w:pPr>
      <w:r>
        <w:rPr/>
        <w:t>*if you are isolating cells from LP start this prep now by returning all intestine pieces to the flask and adding 30ml collagenase Type I solution (see LP protocol).</w:t>
      </w:r>
    </w:p>
    <w:p>
      <w:pPr>
        <w:pStyle w:val="TextBody"/>
        <w:spacing w:lineRule="auto" w:line="360"/>
        <w:ind w:left="180" w:hanging="180"/>
        <w:rPr/>
      </w:pPr>
      <w:r>
        <w:rPr/>
        <w:t>8. Spin down IEL and discard supernatant. Resuspend pellet in 5ml 44% Percoll + transfer to 15 ml round bottom tube. Underlay 2ml of 67% Percoll (we do this with Pasteur pipettes).</w:t>
      </w:r>
    </w:p>
    <w:p>
      <w:pPr>
        <w:pStyle w:val="TextBody"/>
        <w:spacing w:lineRule="auto" w:line="360"/>
        <w:ind w:left="180" w:hanging="180"/>
        <w:rPr/>
      </w:pPr>
      <w:r>
        <w:rPr/>
        <w:t xml:space="preserve">9.  Centrifuge @RT for 20 min @2000rpm (4 Acceleration and </w:t>
      </w:r>
      <w:r>
        <w:rPr>
          <w:b/>
          <w:bCs/>
        </w:rPr>
        <w:t>0 BRAKE!</w:t>
      </w:r>
      <w:r>
        <w:rPr/>
        <w:t>)</w:t>
      </w:r>
    </w:p>
    <w:p>
      <w:pPr>
        <w:pStyle w:val="TextBody"/>
        <w:spacing w:lineRule="auto" w:line="360"/>
        <w:ind w:left="180" w:hanging="180"/>
        <w:rPr/>
      </w:pPr>
      <w:r>
        <w:rPr/>
        <w:t xml:space="preserve">10.  Remove lymphocyte interface into 15ml conical and top off tube with RPMI+5% serum. </w:t>
      </w:r>
    </w:p>
    <w:p>
      <w:pPr>
        <w:pStyle w:val="TextBody"/>
        <w:spacing w:lineRule="auto" w:line="360"/>
        <w:ind w:left="180" w:hanging="180"/>
        <w:rPr/>
      </w:pPr>
      <w:r>
        <w:rPr/>
        <w:t>11. Centrifuge @4</w:t>
      </w:r>
      <w:r>
        <w:rPr>
          <w:vertAlign w:val="superscript"/>
        </w:rPr>
        <w:t xml:space="preserve"> o</w:t>
      </w:r>
      <w:r>
        <w:rPr/>
        <w:t xml:space="preserve">C for 10min @2000rpm (with brake). The resultant pellet are your </w:t>
      </w:r>
      <w:r>
        <w:rPr>
          <w:u w:val="single"/>
        </w:rPr>
        <w:t>purified IELs</w:t>
      </w:r>
      <w:r>
        <w:rPr/>
        <w:t xml:space="preserve">.  </w:t>
      </w:r>
      <w:r>
        <w:br w:type="page"/>
      </w:r>
    </w:p>
    <w:p>
      <w:pPr>
        <w:pStyle w:val="TextBody"/>
        <w:spacing w:lineRule="auto" w:line="360"/>
        <w:ind w:left="180" w:hanging="180"/>
        <w:rPr>
          <w:u w:val="single"/>
        </w:rPr>
      </w:pPr>
      <w:r>
        <w:rPr>
          <w:u w:val="single"/>
        </w:rPr>
        <w:t>LPL Isolation</w:t>
      </w:r>
    </w:p>
    <w:p>
      <w:pPr>
        <w:pStyle w:val="TextBody"/>
        <w:spacing w:lineRule="auto" w:line="360"/>
        <w:rPr/>
      </w:pPr>
      <w:r>
        <w:rPr/>
        <w:t>1. Add Collagenase to solution</w:t>
      </w:r>
    </w:p>
    <w:p>
      <w:pPr>
        <w:pStyle w:val="TextBody"/>
        <w:spacing w:lineRule="auto" w:line="360"/>
        <w:rPr/>
      </w:pPr>
      <w:r>
        <w:rPr/>
        <w:t>2. Bring reagent to appropriate temperature</w:t>
      </w:r>
    </w:p>
    <w:p>
      <w:pPr>
        <w:pStyle w:val="Normal"/>
        <w:spacing w:lineRule="auto" w:line="360"/>
        <w:rPr/>
      </w:pPr>
      <w:r>
        <w:rPr/>
        <w:tab/>
      </w:r>
      <w:r>
        <w:rPr>
          <w:sz w:val="20"/>
        </w:rPr>
        <w:t>-Collagenase to 37</w:t>
      </w:r>
      <w:r>
        <w:rPr>
          <w:sz w:val="20"/>
          <w:vertAlign w:val="superscript"/>
        </w:rPr>
        <w:t>o</w:t>
      </w:r>
      <w:r>
        <w:rPr>
          <w:sz w:val="20"/>
        </w:rPr>
        <w:t>C (water bath)</w:t>
      </w:r>
    </w:p>
    <w:p>
      <w:pPr>
        <w:pStyle w:val="TextBody"/>
        <w:spacing w:lineRule="auto" w:line="360"/>
        <w:rPr/>
      </w:pPr>
      <w:r>
        <w:rPr/>
        <w:tab/>
        <w:t>-Percolls to RT (bench)</w:t>
      </w:r>
    </w:p>
    <w:p>
      <w:pPr>
        <w:pStyle w:val="TextBody"/>
        <w:spacing w:lineRule="auto" w:line="360"/>
        <w:rPr>
          <w:b/>
          <w:b/>
          <w:bCs/>
        </w:rPr>
      </w:pPr>
      <w:r>
        <w:rPr/>
        <w:t xml:space="preserve">3. Add 30ml Collagenase solution to intestine pieces (post-IEL prep); </w:t>
      </w:r>
      <w:r>
        <w:rPr>
          <w:b/>
          <w:bCs/>
        </w:rPr>
        <w:t>spin on hot plate for 45min @37</w:t>
      </w:r>
      <w:r>
        <w:rPr>
          <w:b/>
          <w:bCs/>
          <w:vertAlign w:val="superscript"/>
        </w:rPr>
        <w:t>o</w:t>
      </w:r>
      <w:r>
        <w:rPr>
          <w:b/>
          <w:bCs/>
        </w:rPr>
        <w:t>C</w:t>
      </w:r>
    </w:p>
    <w:p>
      <w:pPr>
        <w:pStyle w:val="TextBody"/>
        <w:spacing w:lineRule="auto" w:line="360"/>
        <w:rPr/>
      </w:pPr>
      <w:r>
        <w:rPr/>
        <w:t>4. Pour off supernatant through cell strainer into new 50ml conical (These are your LP cells)</w:t>
      </w:r>
    </w:p>
    <w:p>
      <w:pPr>
        <w:pStyle w:val="TextBody"/>
        <w:spacing w:lineRule="auto" w:line="360"/>
        <w:rPr/>
      </w:pPr>
      <w:r>
        <w:rPr/>
        <w:t>5. Centrifuge @4</w:t>
      </w:r>
      <w:r>
        <w:rPr>
          <w:vertAlign w:val="superscript"/>
        </w:rPr>
        <w:t xml:space="preserve"> o</w:t>
      </w:r>
      <w:r>
        <w:rPr/>
        <w:t xml:space="preserve">C for 5 min @1600rpm; Resuspend pellet in 5 ml 44% Percoll; transfer to 15 ml </w:t>
      </w:r>
    </w:p>
    <w:p>
      <w:pPr>
        <w:pStyle w:val="TextBody"/>
        <w:spacing w:lineRule="auto" w:line="360"/>
        <w:rPr/>
      </w:pPr>
      <w:r>
        <w:rPr>
          <w:rFonts w:cs="Times"/>
        </w:rPr>
        <w:t xml:space="preserve">          </w:t>
      </w:r>
      <w:r>
        <w:rPr/>
        <w:t>round-bottom tube; Underlay with 2ml of 67% Percoll (with Pasteur pipette)</w:t>
      </w:r>
    </w:p>
    <w:p>
      <w:pPr>
        <w:pStyle w:val="TextBody"/>
        <w:spacing w:lineRule="auto" w:line="360"/>
        <w:ind w:left="180" w:hanging="180"/>
        <w:rPr/>
      </w:pPr>
      <w:r>
        <w:rPr/>
        <w:t xml:space="preserve">6. Centrifuge @RT for 20 min @2000rpm (4 Acceleration and </w:t>
      </w:r>
      <w:r>
        <w:rPr>
          <w:b/>
          <w:bCs/>
        </w:rPr>
        <w:t>0 BRAKE!</w:t>
      </w:r>
      <w:r>
        <w:rPr/>
        <w:t>)</w:t>
      </w:r>
    </w:p>
    <w:p>
      <w:pPr>
        <w:pStyle w:val="TextBody"/>
        <w:spacing w:lineRule="auto" w:line="360"/>
        <w:ind w:left="180" w:hanging="180"/>
        <w:rPr/>
      </w:pPr>
      <w:r>
        <w:rPr/>
        <w:t xml:space="preserve">7.  Remove lymphocyte interface into 15ml conical and top off tube with RPMI+5% serum. </w:t>
      </w:r>
    </w:p>
    <w:p>
      <w:pPr>
        <w:pStyle w:val="TextBody"/>
        <w:spacing w:lineRule="auto" w:line="360"/>
        <w:ind w:left="180" w:hanging="180"/>
        <w:rPr/>
      </w:pPr>
      <w:r>
        <w:rPr/>
        <w:t>8. Centrifuge @4</w:t>
      </w:r>
      <w:r>
        <w:rPr>
          <w:vertAlign w:val="superscript"/>
        </w:rPr>
        <w:t xml:space="preserve"> o</w:t>
      </w:r>
      <w:r>
        <w:rPr/>
        <w:t xml:space="preserve">C for 10min @2000rpm (with brake). The resultant pellet are your </w:t>
      </w:r>
      <w:r>
        <w:rPr>
          <w:u w:val="single"/>
        </w:rPr>
        <w:t>purified LPLs</w:t>
      </w:r>
      <w:r>
        <w:rPr/>
        <w:t xml:space="preserve">.  </w:t>
      </w:r>
    </w:p>
    <w:p>
      <w:pPr>
        <w:pStyle w:val="TextBody"/>
        <w:spacing w:lineRule="auto" w:line="360"/>
        <w:ind w:left="180" w:hanging="180"/>
        <w:rPr/>
      </w:pPr>
      <w:r>
        <w:rPr/>
      </w:r>
    </w:p>
    <w:p>
      <w:pPr>
        <w:pStyle w:val="TextBody"/>
        <w:spacing w:lineRule="auto" w:line="360"/>
        <w:ind w:left="180" w:hanging="180"/>
        <w:rPr/>
      </w:pPr>
      <w:r>
        <w:rPr/>
      </w:r>
    </w:p>
    <w:p>
      <w:pPr>
        <w:pStyle w:val="TextBody"/>
        <w:spacing w:lineRule="auto" w:line="360"/>
        <w:ind w:left="180" w:hanging="180"/>
        <w:rPr/>
      </w:pPr>
      <w:r>
        <w:rPr/>
      </w:r>
    </w:p>
    <w:p>
      <w:pPr>
        <w:pStyle w:val="TextBody"/>
        <w:spacing w:lineRule="auto" w:line="360"/>
        <w:ind w:left="180" w:hanging="180"/>
        <w:rPr/>
      </w:pPr>
      <w:r>
        <w:rPr/>
      </w:r>
    </w:p>
    <w:p>
      <w:pPr>
        <w:pStyle w:val="TextBody"/>
        <w:spacing w:lineRule="auto" w:line="360"/>
        <w:ind w:left="180" w:hanging="180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800" w:right="1800" w:gutter="0" w:header="720" w:top="1440" w:footer="720" w:bottom="1440"/>
      <w:pgNumType w:fmt="decimal"/>
      <w:cols w:num="2" w:equalWidth="false" w:sep="false">
        <w:col w:w="8458" w:space="4"/>
        <w:col w:w="2520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Webdings">
    <w:charset w:val="02"/>
    <w:family w:val="decorative"/>
    <w:pitch w:val="variable"/>
  </w:font>
  <w:font w:name="Courier New">
    <w:charset w:val="00"/>
    <w:family w:val="modern"/>
    <w:pitch w:val="default"/>
  </w:font>
  <w:font w:name="Wingdings">
    <w:charset w:val="02"/>
    <w:family w:val="decorative"/>
    <w:pitch w:val="variable"/>
  </w:font>
  <w:font w:name="Symbol">
    <w:charset w:val="02"/>
    <w:family w:val="decorative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8"/>
      </w:rPr>
    </w:pPr>
    <w:r>
      <w:rPr>
        <w:sz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sz w:val="20"/>
        <w:u w:val="single"/>
      </w:rPr>
      <w:t>Protocol: IEL and LPL Isolation</w:t>
    </w:r>
  </w:p>
  <w:p>
    <w:pPr>
      <w:pStyle w:val="Header"/>
      <w:jc w:val="center"/>
      <w:rPr>
        <w:sz w:val="18"/>
        <w:u w:val="single"/>
      </w:rPr>
    </w:pPr>
    <w:r>
      <w:rPr>
        <w:sz w:val="18"/>
        <w:u w:val="singl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8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0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ebdings" w:hAnsi="Webdings" w:eastAsia="Times" w:cs="Web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InternetLink">
    <w:name w:val="Hyperlink"/>
    <w:rPr>
      <w:color w:val="0000FF"/>
      <w:u w:val="single"/>
    </w:rPr>
  </w:style>
  <w:style w:type="character" w:styleId="VisitedInternetLink">
    <w:name w:val="FollowedHyperlink"/>
    <w:rPr>
      <w:color w:val="8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/>
    <w:rPr>
      <w:sz w:val="20"/>
    </w:rPr>
  </w:style>
  <w:style w:type="paragraph" w:styleId="List">
    <w:name w:val="List"/>
    <w:basedOn w:val="Normal"/>
    <w:pPr>
      <w:ind w:left="360" w:hanging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MessageHeader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ind w:left="1080" w:hanging="1080"/>
    </w:pPr>
    <w:rPr>
      <w:rFonts w:ascii="Helvetica" w:hAnsi="Helvetica" w:cs="Helvetic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2019-04-02T18:33:00Z</dcterms:created>
  <dc:creator>Kerry Casey</dc:creator>
  <dc:description/>
  <cp:keywords/>
  <dc:language>en-US</dc:language>
  <cp:lastModifiedBy>Quynh P Nguyen</cp:lastModifiedBy>
  <cp:lastPrinted>2011-02-11T11:15:00Z</cp:lastPrinted>
  <dcterms:modified xsi:type="dcterms:W3CDTF">2019-12-10T17:27:00Z</dcterms:modified>
  <cp:revision>5</cp:revision>
  <dc:subject/>
  <dc:title>Date:______________________</dc:title>
</cp:coreProperties>
</file>