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Southern Protocol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b/>
          <w:b/>
        </w:rPr>
      </w:pPr>
      <w:r>
        <w:rPr>
          <w:b/>
        </w:rPr>
        <w:t>Make template DNA for Probe</w:t>
      </w:r>
    </w:p>
    <w:p>
      <w:pPr>
        <w:pStyle w:val="Normal"/>
        <w:numPr>
          <w:ilvl w:val="1"/>
          <w:numId w:val="1"/>
        </w:numPr>
        <w:rPr/>
      </w:pPr>
      <w:r>
        <w:rPr/>
        <w:t xml:space="preserve">5’Probe #3: </w:t>
      </w:r>
    </w:p>
    <w:p>
      <w:pPr>
        <w:sectPr>
          <w:type w:val="nextPage"/>
          <w:pgSz w:w="12240" w:h="15840"/>
          <w:pgMar w:left="1800" w:right="1800" w:gutter="0" w:header="0" w:top="1440" w:footer="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left="1440" w:hanging="0"/>
        <w:rPr/>
      </w:pPr>
      <w:r>
        <w:rPr/>
        <w:t>-PCR amplification:</w:t>
      </w:r>
    </w:p>
    <w:tbl>
      <w:tblPr>
        <w:tblW w:w="2718" w:type="dxa"/>
        <w:jc w:val="left"/>
        <w:tblInd w:w="13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1080"/>
      </w:tblGrid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13.5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5X buffer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25mM MgCl</w:t>
            </w:r>
            <w:r>
              <w:rPr>
                <w:vertAlign w:val="subscript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10um dNTPs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.5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 uM F oligo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1.25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 uM R oligo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1.25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DNA (100ng)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.2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Taq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.25 ul</w:t>
            </w:r>
          </w:p>
        </w:tc>
      </w:tr>
    </w:tbl>
    <w:p>
      <w:pPr>
        <w:pStyle w:val="Normal"/>
        <w:ind w:left="1440" w:hanging="0"/>
        <w:rPr/>
      </w:pPr>
      <w:r>
        <w:rPr/>
        <w:t>Use program probe (94C 3min, 94C 30sec, 58C 30sec, 72C 1min, 72C 5min, 4C forever)</w:t>
      </w:r>
    </w:p>
    <w:p>
      <w:pPr>
        <w:pStyle w:val="Normal"/>
        <w:ind w:left="1440" w:hanging="0"/>
        <w:rPr/>
      </w:pPr>
      <w:r>
        <w:rPr/>
        <w:t>Run out on gel, remove band</w:t>
      </w:r>
    </w:p>
    <w:p>
      <w:pPr>
        <w:pStyle w:val="Normal"/>
        <w:ind w:left="1440" w:hanging="0"/>
        <w:rPr/>
      </w:pPr>
      <w:r>
        <w:rPr/>
        <w:t>-Restriction digest from pTOPO vector:</w:t>
      </w:r>
    </w:p>
    <w:p>
      <w:pPr>
        <w:pStyle w:val="Normal"/>
        <w:ind w:left="1440" w:hanging="0"/>
        <w:rPr/>
      </w:pPr>
      <w:r>
        <w:rPr/>
        <w:t>use Alison’s CsCl tube from –20C</w:t>
      </w:r>
    </w:p>
    <w:tbl>
      <w:tblPr>
        <w:tblW w:w="2268" w:type="dxa"/>
        <w:jc w:val="left"/>
        <w:tblInd w:w="13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900"/>
      </w:tblGrid>
      <w:tr>
        <w:trPr/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 ul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BSA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 ul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10X Buffer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4 ul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EcoRI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 ul</w:t>
            </w:r>
          </w:p>
        </w:tc>
      </w:tr>
      <w:tr>
        <w:trPr/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vector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 ul</w:t>
            </w:r>
          </w:p>
        </w:tc>
      </w:tr>
    </w:tbl>
    <w:p>
      <w:pPr>
        <w:pStyle w:val="Normal"/>
        <w:ind w:left="1440" w:hanging="0"/>
        <w:rPr/>
      </w:pPr>
      <w:r>
        <w:rPr/>
        <w:t>Incubate 1 hr at 37C, run out on gel, cut out smaller band</w:t>
      </w:r>
    </w:p>
    <w:p>
      <w:pPr>
        <w:pStyle w:val="Normal"/>
        <w:ind w:left="1440" w:hanging="0"/>
        <w:rPr/>
      </w:pPr>
      <w:r>
        <w:rPr/>
      </w:r>
    </w:p>
    <w:p>
      <w:pPr>
        <w:pStyle w:val="Normal"/>
        <w:ind w:left="1440" w:hanging="0"/>
        <w:rPr/>
      </w:pPr>
      <w:r>
        <w:rPr/>
      </w:r>
    </w:p>
    <w:p>
      <w:pPr>
        <w:sectPr>
          <w:type w:val="continuous"/>
          <w:pgSz w:w="12240" w:h="15840"/>
          <w:pgMar w:left="1800" w:right="1800" w:gutter="0" w:header="0" w:top="1440" w:footer="0" w:bottom="1440"/>
          <w:cols w:num="2" w:space="72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left="1440" w:hanging="0"/>
        <w:rPr/>
      </w:pPr>
      <w:r>
        <w:rPr/>
      </w:r>
    </w:p>
    <w:p>
      <w:pPr>
        <w:pStyle w:val="Normal"/>
        <w:numPr>
          <w:ilvl w:val="1"/>
          <w:numId w:val="1"/>
        </w:numPr>
        <w:rPr/>
      </w:pPr>
      <w:r>
        <w:rPr/>
        <w:t>5’P2 (3’ probe)</w:t>
      </w:r>
    </w:p>
    <w:p>
      <w:pPr>
        <w:pStyle w:val="Normal"/>
        <w:ind w:left="1440" w:hanging="0"/>
        <w:rPr/>
      </w:pPr>
      <w:r>
        <w:rPr/>
        <w:t>-PCR amplification:</w:t>
      </w:r>
    </w:p>
    <w:tbl>
      <w:tblPr>
        <w:tblW w:w="2718" w:type="dxa"/>
        <w:jc w:val="left"/>
        <w:tblInd w:w="13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38"/>
        <w:gridCol w:w="1080"/>
      </w:tblGrid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13.5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5X buffer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25mM MgCl</w:t>
            </w:r>
            <w:r>
              <w:rPr>
                <w:vertAlign w:val="subscript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10um dNTPs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.5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 uM F oligo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1.25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 uM R oligo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1.25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DNA (100ng)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.2 ul</w:t>
            </w:r>
          </w:p>
        </w:tc>
      </w:tr>
      <w:tr>
        <w:trPr/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Taq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.25 ul</w:t>
            </w:r>
          </w:p>
        </w:tc>
      </w:tr>
    </w:tbl>
    <w:p>
      <w:pPr>
        <w:pStyle w:val="Normal"/>
        <w:ind w:left="1440" w:hanging="0"/>
        <w:rPr/>
      </w:pPr>
      <w:r>
        <w:rPr/>
        <w:t>Use program probe (94C 3min, 94C 30sec, 58C 30sec, 72C 1min, 72C 5min, 4C forever)</w:t>
      </w:r>
    </w:p>
    <w:p>
      <w:pPr>
        <w:pStyle w:val="Normal"/>
        <w:ind w:left="1440" w:hanging="0"/>
        <w:rPr/>
      </w:pPr>
      <w:r>
        <w:rPr/>
        <w:t>Run out on gel, remove band</w:t>
      </w:r>
    </w:p>
    <w:p>
      <w:pPr>
        <w:pStyle w:val="Normal"/>
        <w:rPr/>
      </w:pPr>
      <w:r>
        <w:rPr/>
        <w:t>-test concentration using UV spec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b/>
          <w:b/>
        </w:rPr>
      </w:pPr>
      <w:r>
        <w:rPr>
          <w:b/>
        </w:rPr>
        <w:t>Restriction Digest of sample</w:t>
      </w:r>
    </w:p>
    <w:p>
      <w:pPr>
        <w:pStyle w:val="Normal"/>
        <w:numPr>
          <w:ilvl w:val="1"/>
          <w:numId w:val="1"/>
        </w:numPr>
        <w:rPr/>
      </w:pPr>
      <w:r>
        <w:rPr/>
        <w:t>Use HindIII for 3’ southern and NcoI for 5’ southern</w:t>
      </w:r>
    </w:p>
    <w:p>
      <w:pPr>
        <w:pStyle w:val="Normal"/>
        <w:ind w:left="1080" w:hanging="0"/>
        <w:rPr/>
      </w:pPr>
      <w:r>
        <w:rPr/>
      </w:r>
    </w:p>
    <w:tbl>
      <w:tblPr>
        <w:tblW w:w="6138" w:type="dxa"/>
        <w:jc w:val="left"/>
        <w:tblInd w:w="96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4"/>
        <w:gridCol w:w="1044"/>
        <w:gridCol w:w="1890"/>
        <w:gridCol w:w="1260"/>
      </w:tblGrid>
      <w:tr>
        <w:trPr/>
        <w:tc>
          <w:tcPr>
            <w:tcW w:w="29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HindIII digestion</w:t>
            </w:r>
          </w:p>
        </w:tc>
        <w:tc>
          <w:tcPr>
            <w:tcW w:w="315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>NcoI digestion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10X buffer (NE #2)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3.5 ul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10X buffer (NE #3)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3.5 ul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Enzyme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1.5 ul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Enzyme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1.5 ul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 ul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H</w:t>
            </w:r>
            <w:r>
              <w:rPr>
                <w:vertAlign w:val="subscript"/>
              </w:rPr>
              <w:t>2</w:t>
            </w:r>
            <w:r>
              <w:rPr/>
              <w:t>O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25 ul</w:t>
            </w:r>
          </w:p>
        </w:tc>
      </w:tr>
      <w:tr>
        <w:trPr/>
        <w:tc>
          <w:tcPr>
            <w:tcW w:w="1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DNA (10ug)</w:t>
            </w:r>
          </w:p>
        </w:tc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 ul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DNA (10ug)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5 ul</w:t>
            </w:r>
          </w:p>
        </w:tc>
      </w:tr>
    </w:tbl>
    <w:p>
      <w:pPr>
        <w:pStyle w:val="Normal"/>
        <w:ind w:left="1080" w:hanging="0"/>
        <w:rPr/>
      </w:pPr>
      <w:r>
        <w:rPr/>
        <w:t>Incubate 8 hrs at 37C (no more to prevent NcoI star activity)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b/>
          <w:b/>
        </w:rPr>
      </w:pPr>
      <w:r>
        <w:rPr>
          <w:b/>
        </w:rPr>
        <w:t>Run out gel</w:t>
      </w:r>
    </w:p>
    <w:p>
      <w:pPr>
        <w:pStyle w:val="Normal"/>
        <w:ind w:left="720" w:hanging="0"/>
        <w:rPr/>
      </w:pPr>
      <w:r>
        <w:rPr/>
        <w:t>-Pour 0.8% gel (measure out 400ml of TAE and add 20ul EtBr) in a large mold with one row of wells at the top</w:t>
      </w:r>
    </w:p>
    <w:p>
      <w:pPr>
        <w:pStyle w:val="Normal"/>
        <w:ind w:left="720" w:hanging="0"/>
        <w:rPr/>
      </w:pPr>
      <w:r>
        <w:rPr/>
        <w:t>-run at 40V overnight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b/>
          <w:b/>
        </w:rPr>
      </w:pPr>
      <w:r>
        <w:rPr>
          <w:b/>
        </w:rPr>
        <w:t>Southern Blot Transfer</w:t>
      </w:r>
    </w:p>
    <w:p>
      <w:pPr>
        <w:pStyle w:val="Normal"/>
        <w:ind w:left="720" w:hanging="0"/>
        <w:rPr/>
      </w:pPr>
      <w:r>
        <w:rPr/>
        <w:t>-take a picture of the gel to make sure restriction digest worked (should see a smear of DNA, not bands)</w:t>
      </w:r>
    </w:p>
    <w:p>
      <w:pPr>
        <w:pStyle w:val="Normal"/>
        <w:ind w:left="720" w:hanging="0"/>
        <w:rPr/>
      </w:pPr>
      <w:r>
        <w:rPr/>
        <w:t>-cut out relevant part of gel, measure size, mark top left corner</w:t>
      </w:r>
    </w:p>
    <w:p>
      <w:pPr>
        <w:pStyle w:val="Normal"/>
        <w:ind w:left="720" w:hanging="0"/>
        <w:rPr/>
      </w:pPr>
      <w:r>
        <w:rPr/>
        <w:t>-rotate for 5 min in 0.2N HCl (no longer!), must be made fresh!</w:t>
      </w:r>
    </w:p>
    <w:p>
      <w:pPr>
        <w:pStyle w:val="Normal"/>
        <w:ind w:left="720" w:hanging="0"/>
        <w:rPr/>
      </w:pPr>
      <w:r>
        <w:rPr/>
        <w:t>-wash with DI water</w:t>
      </w:r>
    </w:p>
    <w:p>
      <w:pPr>
        <w:pStyle w:val="Normal"/>
        <w:ind w:left="720" w:hanging="0"/>
        <w:rPr/>
      </w:pPr>
      <w:r>
        <w:rPr/>
        <w:t>-rotate for 20 min with 0.4M NaOH</w:t>
      </w:r>
    </w:p>
    <w:p>
      <w:pPr>
        <w:pStyle w:val="Normal"/>
        <w:ind w:left="720" w:hanging="0"/>
        <w:rPr/>
      </w:pPr>
      <w:r>
        <w:rPr/>
        <w:t>-set up blot:</w:t>
      </w:r>
    </w:p>
    <w:p>
      <w:pPr>
        <w:pStyle w:val="Normal"/>
        <w:numPr>
          <w:ilvl w:val="0"/>
          <w:numId w:val="2"/>
        </w:numPr>
        <w:rPr/>
      </w:pPr>
      <w:r>
        <w:rPr/>
        <w:t>4 squares chromatography paper (1 cm bigger than gel) dry</w:t>
      </w:r>
    </w:p>
    <w:p>
      <w:pPr>
        <w:pStyle w:val="Normal"/>
        <w:numPr>
          <w:ilvl w:val="0"/>
          <w:numId w:val="2"/>
        </w:numPr>
        <w:rPr/>
      </w:pPr>
      <w:r>
        <w:rPr/>
        <w:t>2 squares chromatography paper (1 cm bigger) wet in NaOH</w:t>
      </w:r>
    </w:p>
    <w:p>
      <w:pPr>
        <w:pStyle w:val="Normal"/>
        <w:numPr>
          <w:ilvl w:val="0"/>
          <w:numId w:val="2"/>
        </w:numPr>
        <w:rPr/>
      </w:pPr>
      <w:r>
        <w:rPr/>
        <w:t>Hybond-xl membrane (exact size of gel) wet in NaOH (corner marked same as gel)</w:t>
      </w:r>
    </w:p>
    <w:p>
      <w:pPr>
        <w:pStyle w:val="Normal"/>
        <w:numPr>
          <w:ilvl w:val="0"/>
          <w:numId w:val="2"/>
        </w:numPr>
        <w:rPr/>
      </w:pPr>
      <w:r>
        <w:rPr/>
        <w:t>Gel (don’t need to invert)</w:t>
      </w:r>
    </w:p>
    <w:p>
      <w:pPr>
        <w:pStyle w:val="Normal"/>
        <w:ind w:left="1800" w:hanging="0"/>
        <w:rPr/>
      </w:pPr>
      <w:r>
        <w:rPr/>
        <w:t>-surround gel with parafilm to prevent short circuiting</w:t>
      </w:r>
    </w:p>
    <w:p>
      <w:pPr>
        <w:pStyle w:val="Normal"/>
        <w:numPr>
          <w:ilvl w:val="0"/>
          <w:numId w:val="2"/>
        </w:numPr>
        <w:rPr/>
      </w:pPr>
      <w:r>
        <w:rPr/>
        <w:t>3 squares chromatography paper (exact size) wet in NaOH</w:t>
      </w:r>
    </w:p>
    <w:p>
      <w:pPr>
        <w:pStyle w:val="Normal"/>
        <w:numPr>
          <w:ilvl w:val="0"/>
          <w:numId w:val="2"/>
        </w:numPr>
        <w:rPr/>
      </w:pPr>
      <w:r>
        <w:rPr/>
        <w:t>two long wicks, with one end in dish holding NaOH, and tapered ends that rest on top of the gel</w:t>
      </w:r>
    </w:p>
    <w:p>
      <w:pPr>
        <w:pStyle w:val="Normal"/>
        <w:numPr>
          <w:ilvl w:val="0"/>
          <w:numId w:val="2"/>
        </w:numPr>
        <w:rPr/>
      </w:pPr>
      <w:r>
        <w:rPr/>
        <w:t>weight</w:t>
      </w:r>
    </w:p>
    <w:p>
      <w:pPr>
        <w:pStyle w:val="Normal"/>
        <w:ind w:left="720" w:hanging="0"/>
        <w:rPr/>
      </w:pPr>
      <w:r>
        <w:rPr/>
        <w:t>-allow transfer to occur for 1.5-2 hours (ok to go over, membrane is charged to hold DNA-&gt; also means no need to crosslink)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b/>
          <w:b/>
        </w:rPr>
      </w:pPr>
      <w:r>
        <w:rPr>
          <w:b/>
        </w:rPr>
        <w:t>Probe Preparation</w:t>
      </w:r>
    </w:p>
    <w:p>
      <w:pPr>
        <w:pStyle w:val="Normal"/>
        <w:numPr>
          <w:ilvl w:val="1"/>
          <w:numId w:val="1"/>
        </w:numPr>
        <w:rPr/>
      </w:pPr>
      <w:r>
        <w:rPr/>
        <w:t>denature probe:</w:t>
      </w:r>
    </w:p>
    <w:p>
      <w:pPr>
        <w:pStyle w:val="Normal"/>
        <w:ind w:left="1080" w:firstLine="360"/>
        <w:rPr/>
      </w:pPr>
      <w:r>
        <w:rPr/>
        <w:t>-heat the tailshaker up to 98C</w:t>
      </w:r>
    </w:p>
    <w:p>
      <w:pPr>
        <w:pStyle w:val="Normal"/>
        <w:ind w:left="720" w:firstLine="720"/>
        <w:rPr/>
      </w:pPr>
      <w:r>
        <w:rPr/>
        <w:t>50ng probe template DNA</w:t>
      </w:r>
    </w:p>
    <w:p>
      <w:pPr>
        <w:pStyle w:val="Normal"/>
        <w:ind w:left="720" w:firstLine="720"/>
        <w:rPr/>
      </w:pPr>
      <w:r>
        <w:rPr/>
        <w:t>0.5ng lamda HindIII digestion DNA (for ladder labeling)</w:t>
      </w:r>
    </w:p>
    <w:p>
      <w:pPr>
        <w:pStyle w:val="Normal"/>
        <w:ind w:left="720" w:firstLine="720"/>
        <w:rPr/>
      </w:pPr>
      <w:r>
        <w:rPr/>
        <w:t>10ul random nonmers</w:t>
      </w:r>
    </w:p>
    <w:p>
      <w:pPr>
        <w:pStyle w:val="Normal"/>
        <w:ind w:left="720" w:firstLine="720"/>
        <w:rPr/>
      </w:pPr>
      <w:r>
        <w:rPr/>
        <w:t>add H</w:t>
      </w:r>
      <w:r>
        <w:rPr>
          <w:vertAlign w:val="subscript"/>
        </w:rPr>
        <w:t>2</w:t>
      </w:r>
      <w:r>
        <w:rPr/>
        <w:t>O to 34ul</w:t>
      </w:r>
    </w:p>
    <w:p>
      <w:pPr>
        <w:pStyle w:val="Normal"/>
        <w:ind w:left="720" w:firstLine="720"/>
        <w:rPr/>
      </w:pPr>
      <w:r>
        <w:rPr/>
        <w:t>-incubate 10 min at 98C</w:t>
      </w:r>
    </w:p>
    <w:p>
      <w:pPr>
        <w:pStyle w:val="Normal"/>
        <w:ind w:left="720" w:firstLine="720"/>
        <w:rPr/>
      </w:pPr>
      <w:r>
        <w:rPr/>
        <w:t>-don’t forget to also denature sheared salmon sperm DNA (25ul/blot)</w:t>
      </w:r>
    </w:p>
    <w:p>
      <w:pPr>
        <w:pStyle w:val="Normal"/>
        <w:ind w:left="1440" w:hanging="0"/>
        <w:rPr/>
      </w:pPr>
      <w:r>
        <w:rPr/>
        <w:t>-(while waiting heat up hyb ovens to desired Temp: 68C for 5’P2 and 65C for 5’ probe #3)</w:t>
      </w:r>
    </w:p>
    <w:p>
      <w:pPr>
        <w:pStyle w:val="Normal"/>
        <w:ind w:left="720" w:firstLine="720"/>
        <w:rPr/>
      </w:pPr>
      <w:r>
        <w:rPr/>
        <w:t>-cool on ice 1 min</w:t>
      </w:r>
    </w:p>
    <w:p>
      <w:pPr>
        <w:pStyle w:val="Normal"/>
        <w:numPr>
          <w:ilvl w:val="1"/>
          <w:numId w:val="1"/>
        </w:numPr>
        <w:rPr/>
      </w:pPr>
      <w:r>
        <w:rPr/>
        <w:t>Radiolabel probe</w:t>
      </w:r>
    </w:p>
    <w:p>
      <w:pPr>
        <w:pStyle w:val="Normal"/>
        <w:ind w:left="1440" w:hanging="0"/>
        <w:rPr/>
      </w:pPr>
      <w:r>
        <w:rPr/>
        <w:t>-Add:  10ul 5X dCTP buffer</w:t>
      </w:r>
    </w:p>
    <w:p>
      <w:pPr>
        <w:pStyle w:val="Normal"/>
        <w:ind w:left="1440" w:hanging="0"/>
        <w:rPr/>
      </w:pPr>
      <w:r>
        <w:rPr/>
        <w:tab/>
        <w:t>1 ul Klenow</w:t>
      </w:r>
    </w:p>
    <w:p>
      <w:pPr>
        <w:pStyle w:val="Normal"/>
        <w:ind w:left="1440" w:hanging="0"/>
        <w:rPr/>
      </w:pPr>
      <w:r>
        <w:rPr/>
        <w:tab/>
        <w:t>5ul P32 dCTP</w:t>
      </w:r>
    </w:p>
    <w:p>
      <w:pPr>
        <w:pStyle w:val="Normal"/>
        <w:ind w:left="1440" w:hanging="0"/>
        <w:rPr/>
      </w:pPr>
      <w:r>
        <w:rPr/>
        <w:t>-incubate 10 minutes at 37C</w:t>
      </w:r>
    </w:p>
    <w:p>
      <w:pPr>
        <w:pStyle w:val="Normal"/>
        <w:ind w:left="1440" w:hanging="0"/>
        <w:rPr/>
      </w:pPr>
      <w:r>
        <w:rPr/>
        <w:t xml:space="preserve">-add 2ul Stop mix </w:t>
      </w:r>
    </w:p>
    <w:p>
      <w:pPr>
        <w:pStyle w:val="Normal"/>
        <w:ind w:left="1440" w:hanging="0"/>
        <w:rPr/>
      </w:pPr>
      <w:r>
        <w:rPr/>
        <w:t>-clean on G50 spin colums:</w:t>
      </w:r>
    </w:p>
    <w:p>
      <w:pPr>
        <w:pStyle w:val="Normal"/>
        <w:ind w:left="1440" w:hanging="0"/>
        <w:rPr/>
      </w:pPr>
      <w:r>
        <w:rPr/>
        <w:tab/>
        <w:t>-vortex tubes before use</w:t>
      </w:r>
    </w:p>
    <w:p>
      <w:pPr>
        <w:pStyle w:val="Normal"/>
        <w:ind w:left="1440" w:hanging="0"/>
        <w:rPr/>
      </w:pPr>
      <w:r>
        <w:rPr/>
        <w:tab/>
        <w:t>-break off botton and loosen cap</w:t>
      </w:r>
    </w:p>
    <w:p>
      <w:pPr>
        <w:pStyle w:val="Normal"/>
        <w:ind w:left="1440" w:hanging="0"/>
        <w:rPr/>
      </w:pPr>
      <w:r>
        <w:rPr/>
        <w:tab/>
        <w:t xml:space="preserve">-spin at 3K rpm for 1 min into collection tube to get rid of liquid </w:t>
      </w:r>
    </w:p>
    <w:p>
      <w:pPr>
        <w:pStyle w:val="Normal"/>
        <w:ind w:left="1440" w:firstLine="720"/>
        <w:rPr/>
      </w:pPr>
      <w:r>
        <w:rPr/>
        <w:t>and form column</w:t>
      </w:r>
    </w:p>
    <w:p>
      <w:pPr>
        <w:pStyle w:val="Normal"/>
        <w:ind w:left="1440" w:firstLine="720"/>
        <w:rPr/>
      </w:pPr>
      <w:r>
        <w:rPr/>
        <w:t xml:space="preserve">-toss flow through and collection tube, replace with labeled eppie </w:t>
      </w:r>
    </w:p>
    <w:p>
      <w:pPr>
        <w:pStyle w:val="Normal"/>
        <w:ind w:left="2160" w:hanging="0"/>
        <w:rPr/>
      </w:pPr>
      <w:r>
        <w:rPr/>
        <w:t>with 2.5ul 2M NaoOH</w:t>
      </w:r>
    </w:p>
    <w:p>
      <w:pPr>
        <w:pStyle w:val="Normal"/>
        <w:ind w:left="1440" w:hanging="0"/>
        <w:rPr/>
      </w:pPr>
      <w:r>
        <w:rPr/>
        <w:tab/>
        <w:t>-add probe mix directly to column</w:t>
      </w:r>
    </w:p>
    <w:p>
      <w:pPr>
        <w:pStyle w:val="Normal"/>
        <w:ind w:left="1440" w:hanging="0"/>
        <w:rPr/>
      </w:pPr>
      <w:r>
        <w:rPr/>
        <w:tab/>
        <w:t>-spin 3Krpm for 2 min</w:t>
      </w:r>
    </w:p>
    <w:p>
      <w:pPr>
        <w:pStyle w:val="Normal"/>
        <w:ind w:left="1440" w:hanging="0"/>
        <w:rPr/>
      </w:pPr>
      <w:r>
        <w:rPr/>
        <w:tab/>
        <w:t xml:space="preserve">-toss column and keep probe in eppie (can leave at RT until </w:t>
      </w:r>
    </w:p>
    <w:p>
      <w:pPr>
        <w:pStyle w:val="Normal"/>
        <w:ind w:left="1440" w:firstLine="720"/>
        <w:rPr/>
      </w:pPr>
      <w:r>
        <w:rPr/>
        <w:t xml:space="preserve">membrane is ready) 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b/>
          <w:b/>
        </w:rPr>
      </w:pPr>
      <w:r>
        <w:rPr>
          <w:b/>
        </w:rPr>
        <w:t>Hybridization of probe to membrane</w:t>
      </w:r>
    </w:p>
    <w:p>
      <w:pPr>
        <w:pStyle w:val="Normal"/>
        <w:ind w:left="720" w:hanging="0"/>
        <w:rPr/>
      </w:pPr>
      <w:r>
        <w:rPr/>
        <w:t>-after the blotting is finished remove chromatography paper and gel</w:t>
      </w:r>
    </w:p>
    <w:p>
      <w:pPr>
        <w:pStyle w:val="Normal"/>
        <w:ind w:left="720" w:hanging="0"/>
        <w:rPr/>
      </w:pPr>
      <w:r>
        <w:rPr/>
        <w:t>-add 10 ml quikhyb solution hyb tube (incubate in oven while waiting for blot to finish to prewarm)</w:t>
      </w:r>
    </w:p>
    <w:p>
      <w:pPr>
        <w:pStyle w:val="Normal"/>
        <w:ind w:left="720" w:hanging="0"/>
        <w:rPr/>
      </w:pPr>
      <w:r>
        <w:rPr/>
        <w:t>-add 25ul denatures salmon sperm DNA and coat sides of tube</w:t>
      </w:r>
    </w:p>
    <w:p>
      <w:pPr>
        <w:pStyle w:val="Normal"/>
        <w:ind w:left="720" w:hanging="0"/>
        <w:rPr/>
      </w:pPr>
      <w:r>
        <w:rPr/>
        <w:t>-roll membrane and put in tube (DNA side facing in), try and keep edges from overlapping</w:t>
      </w:r>
    </w:p>
    <w:p>
      <w:pPr>
        <w:pStyle w:val="Normal"/>
        <w:ind w:left="720" w:hanging="0"/>
        <w:rPr/>
      </w:pPr>
      <w:r>
        <w:rPr/>
        <w:t>-prehyb for 30min in hyb oven</w:t>
      </w:r>
    </w:p>
    <w:p>
      <w:pPr>
        <w:pStyle w:val="Normal"/>
        <w:ind w:left="720" w:hanging="0"/>
        <w:rPr/>
      </w:pPr>
      <w:r>
        <w:rPr/>
        <w:t>-add radiolabeled probe to hyb tube (wash with 1mL quikhyb from tube)</w:t>
      </w:r>
    </w:p>
    <w:p>
      <w:pPr>
        <w:pStyle w:val="Normal"/>
        <w:ind w:left="720" w:hanging="0"/>
        <w:rPr/>
      </w:pPr>
      <w:r>
        <w:rPr/>
        <w:t>-incubate rotating for 1 hr</w:t>
      </w:r>
    </w:p>
    <w:p>
      <w:pPr>
        <w:pStyle w:val="Normal"/>
        <w:ind w:left="720" w:hanging="0"/>
        <w:rPr/>
      </w:pPr>
      <w:r>
        <w:rPr/>
        <w:t>-put plastic shields in front of ovens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b/>
          <w:b/>
        </w:rPr>
      </w:pPr>
      <w:r>
        <w:rPr>
          <w:b/>
        </w:rPr>
        <w:t>Washing the membrane</w:t>
      </w:r>
    </w:p>
    <w:p>
      <w:pPr>
        <w:pStyle w:val="Normal"/>
        <w:ind w:left="720" w:hanging="0"/>
        <w:rPr/>
      </w:pPr>
      <w:r>
        <w:rPr/>
        <w:t xml:space="preserve">-pour off quikhyb buffer (blotting the rim to prevent spills) and add ~10 mL 2X SSC 0.1% SDS, rotate 10 min </w:t>
      </w:r>
    </w:p>
    <w:p>
      <w:pPr>
        <w:pStyle w:val="Normal"/>
        <w:ind w:left="720" w:hanging="0"/>
        <w:rPr/>
      </w:pPr>
      <w:r>
        <w:rPr/>
        <w:t>-repeat wash with 2X SSC 0.1% SDS, twice with 0.2X SSC 0.1% SDS and twice with 0.1 SSC 0.1% SDS</w:t>
      </w:r>
    </w:p>
    <w:p>
      <w:pPr>
        <w:pStyle w:val="Normal"/>
        <w:ind w:left="720" w:hanging="0"/>
        <w:rPr/>
      </w:pPr>
      <w:r>
        <w:rPr/>
        <w:t>-during the last wash blank the phosphoimager screen</w:t>
      </w:r>
    </w:p>
    <w:p>
      <w:pPr>
        <w:pStyle w:val="Normal"/>
        <w:ind w:left="720" w:hanging="0"/>
        <w:rPr/>
      </w:pPr>
      <w:r>
        <w:rPr/>
        <w:t>-pour off remaining wash solution, remove membrane and place DNA side down on a piece of saran wrap, cover the back of the membrane completely, folding all sides in to prevent evaporation and contamination</w:t>
      </w:r>
    </w:p>
    <w:p>
      <w:pPr>
        <w:pStyle w:val="Normal"/>
        <w:ind w:left="720" w:hanging="0"/>
        <w:rPr/>
      </w:pPr>
      <w:r>
        <w:rPr/>
        <w:t>-tape blot to the phosphoimager screen (on the side with the grid) and add the blank side</w:t>
      </w:r>
    </w:p>
    <w:p>
      <w:pPr>
        <w:pStyle w:val="Normal"/>
        <w:ind w:left="720" w:hanging="0"/>
        <w:rPr/>
      </w:pPr>
      <w:r>
        <w:rPr/>
        <w:t>-store for 72-98hrs for good exposure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b/>
          <w:b/>
        </w:rPr>
      </w:pPr>
      <w:r>
        <w:rPr>
          <w:b/>
        </w:rPr>
        <w:t>Reading Blots</w:t>
      </w:r>
    </w:p>
    <w:p>
      <w:pPr>
        <w:pStyle w:val="Normal"/>
        <w:ind w:left="720" w:hanging="0"/>
        <w:rPr/>
      </w:pPr>
      <w:r>
        <w:rPr/>
        <w:t>-Use imager in the Aria room</w:t>
      </w:r>
    </w:p>
    <w:p>
      <w:pPr>
        <w:pStyle w:val="Normal"/>
        <w:ind w:left="720" w:hanging="0"/>
        <w:rPr/>
      </w:pPr>
      <w:r>
        <w:rPr/>
        <w:t>-open typhoon program (change acquisition mode to storage:phospho)</w:t>
      </w:r>
    </w:p>
    <w:p>
      <w:pPr>
        <w:pStyle w:val="Normal"/>
        <w:ind w:left="720" w:hanging="0"/>
        <w:rPr/>
      </w:pPr>
      <w:r>
        <w:rPr/>
        <w:t>-run and save (remember which squares your blots are on)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1"/>
        </w:numPr>
        <w:rPr>
          <w:b/>
          <w:b/>
        </w:rPr>
      </w:pPr>
      <w:r>
        <w:rPr>
          <w:b/>
        </w:rPr>
        <w:t>PRAY!!!</w:t>
      </w:r>
    </w:p>
    <w:p>
      <w:pPr>
        <w:pStyle w:val="Normal"/>
        <w:rPr>
          <w:b/>
          <w:b/>
        </w:rPr>
      </w:pPr>
      <w:r>
        <w:rPr>
          <w:b/>
        </w:rPr>
      </w:r>
    </w:p>
    <w:p>
      <w:pPr>
        <w:pStyle w:val="Normal"/>
        <w:ind w:left="720" w:hanging="0"/>
        <w:rPr/>
      </w:pPr>
      <w:r>
        <w:rPr/>
      </w:r>
    </w:p>
    <w:p>
      <w:pPr>
        <w:pStyle w:val="Normal"/>
        <w:ind w:left="720" w:hanging="0"/>
        <w:rPr/>
      </w:pPr>
      <w:r>
        <w:rPr/>
        <w:tab/>
        <w:tab/>
      </w:r>
    </w:p>
    <w:sectPr>
      <w:type w:val="continuous"/>
      <w:pgSz w:w="12240" w:h="15840"/>
      <w:pgMar w:left="1800" w:right="1800" w:gutter="0" w:header="0" w:top="1440" w:footer="0" w:bottom="144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">
    <w:altName w:val="Times New Roman"/>
    <w:charset w:val="00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1800"/>
        </w:tabs>
        <w:ind w:left="18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" w:hAnsi="Times" w:eastAsia="Times" w:cs="Times"/>
      <w:color w:val="auto"/>
      <w:sz w:val="24"/>
      <w:szCs w:val="20"/>
      <w:lang w:val="en-US" w:eastAsia="zh-CN" w:bidi="hi-I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2010-01-21T09:53:00Z</dcterms:created>
  <dc:creator/>
  <dc:description/>
  <dc:language>en-US</dc:language>
  <cp:lastModifiedBy>Ananda Goldrath</cp:lastModifiedBy>
  <cp:lastPrinted>2010-01-22T17:12:00Z</cp:lastPrinted>
  <dcterms:modified xsi:type="dcterms:W3CDTF">2010-01-22T18:12:00Z</dcterms:modified>
  <cp:revision>1</cp:revision>
  <dc:subject/>
  <dc:title>Southern Protocol</dc:title>
</cp:coreProperties>
</file>