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/>
      </w:pPr>
      <w:r>
        <w:rPr/>
        <w:t>Phenotyping of OVA specific  memory  CD8  T cells: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28"/>
        </w:rPr>
      </w:pPr>
      <w:r>
        <w:rPr>
          <w:b/>
          <w:bCs/>
          <w:sz w:val="28"/>
        </w:rPr>
        <w:t>Plate #1:</w:t>
      </w:r>
    </w:p>
    <w:p>
      <w:pPr>
        <w:pStyle w:val="Normal"/>
        <w:rPr>
          <w:b/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rPr/>
      </w:pPr>
      <w:r>
        <w:rPr/>
        <w:t>Stain 1-1 Tetramer:</w:t>
      </w:r>
    </w:p>
    <w:tbl>
      <w:tblPr>
        <w:tblW w:w="87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686"/>
        <w:gridCol w:w="2118"/>
        <w:gridCol w:w="1620"/>
        <w:gridCol w:w="1620"/>
      </w:tblGrid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FITC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PE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</w:t>
            </w:r>
          </w:p>
          <w:p>
            <w:pPr>
              <w:pStyle w:val="Normal"/>
              <w:ind w:right="-1800" w:hanging="0"/>
              <w:rPr/>
            </w:pPr>
            <w:r>
              <w:rPr/>
              <w:t>CD45.1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K</w:t>
            </w:r>
            <w:r>
              <w:rPr>
                <w:vertAlign w:val="superscript"/>
              </w:rPr>
              <w:t>b</w:t>
            </w:r>
            <w:r>
              <w:rPr/>
              <w:t>-OVA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CD4/B220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CD8 (clone 53)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25</w:t>
            </w: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</w:t>
            </w:r>
            <w:r>
              <w:rPr/>
              <w:t>L/sample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>
                <w:lang w:val="fr-FR"/>
              </w:rPr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Total=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</w:tbl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Normal"/>
        <w:rPr/>
      </w:pPr>
      <w:r>
        <w:rPr>
          <w:lang w:val="fr-FR"/>
        </w:rPr>
        <w:t>Stain 1-2 IL-10R</w:t>
      </w:r>
    </w:p>
    <w:tbl>
      <w:tblPr>
        <w:tblW w:w="87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686"/>
        <w:gridCol w:w="2118"/>
        <w:gridCol w:w="1620"/>
        <w:gridCol w:w="1620"/>
      </w:tblGrid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</w:t>
            </w:r>
          </w:p>
          <w:p>
            <w:pPr>
              <w:pStyle w:val="Normal"/>
              <w:ind w:right="-1800" w:hanging="0"/>
              <w:rPr/>
            </w:pPr>
            <w:r>
              <w:rPr/>
              <w:t>CD45.1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IL-10R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B220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CD8 (clone 53)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25</w:t>
            </w: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Stain 1-3: CD4s</w:t>
      </w:r>
    </w:p>
    <w:tbl>
      <w:tblPr>
        <w:tblW w:w="87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686"/>
        <w:gridCol w:w="2118"/>
        <w:gridCol w:w="1620"/>
        <w:gridCol w:w="1620"/>
      </w:tblGrid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CD25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CD62L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25</w:t>
            </w: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1)  place 2x10</w:t>
      </w:r>
      <w:r>
        <w:rPr>
          <w:vertAlign w:val="superscript"/>
        </w:rPr>
        <w:t>6</w:t>
      </w:r>
      <w:r>
        <w:rPr/>
        <w:t xml:space="preserve"> cells = 50 </w:t>
      </w:r>
      <w:r>
        <w:rPr>
          <w:rFonts w:cs="Symbol" w:ascii="Symbol" w:hAnsi="Symbol"/>
        </w:rPr>
        <w:t></w:t>
      </w:r>
      <w:r>
        <w:rPr/>
        <w:t>L of 4x10</w:t>
      </w:r>
      <w:r>
        <w:rPr>
          <w:vertAlign w:val="superscript"/>
        </w:rPr>
        <w:t>6</w:t>
      </w:r>
      <w:r>
        <w:rPr/>
        <w:t xml:space="preserve"> cells/</w:t>
      </w:r>
      <w:r>
        <w:rPr>
          <w:rFonts w:cs="Symbol" w:ascii="Symbol" w:hAnsi="Symbol"/>
        </w:rPr>
        <w:t></w:t>
      </w:r>
      <w:r>
        <w:rPr/>
        <w:t xml:space="preserve">L in each well.  </w:t>
      </w:r>
    </w:p>
    <w:p>
      <w:pPr>
        <w:pStyle w:val="Normal"/>
        <w:rPr/>
      </w:pPr>
      <w:r>
        <w:rPr/>
        <w:t>2)  add 5</w:t>
      </w:r>
      <w:r>
        <w:rPr>
          <w:rFonts w:cs="Symbol" w:ascii="Symbol" w:hAnsi="Symbol"/>
        </w:rPr>
        <w:t></w:t>
      </w:r>
      <w:r>
        <w:rPr/>
        <w:t>L/sample Fc block each well, mix and let sit on ice or room temp.</w:t>
      </w:r>
    </w:p>
    <w:p>
      <w:pPr>
        <w:pStyle w:val="Normal"/>
        <w:ind w:right="-1800" w:hanging="0"/>
        <w:rPr/>
      </w:pPr>
      <w:r>
        <w:rPr/>
        <w:t>3)  add 25</w:t>
      </w:r>
      <w:r>
        <w:rPr>
          <w:rFonts w:cs="Symbol" w:ascii="Symbol" w:hAnsi="Symbol"/>
        </w:rPr>
        <w:t></w:t>
      </w:r>
      <w:r>
        <w:rPr/>
        <w:t xml:space="preserve">L of antibody/tetramer mix in FACs buffer, pipet up and down in each well.  </w:t>
      </w:r>
    </w:p>
    <w:p>
      <w:pPr>
        <w:pStyle w:val="Normal"/>
        <w:ind w:right="-1800" w:hanging="0"/>
        <w:rPr>
          <w:b/>
          <w:b/>
          <w:bCs/>
        </w:rPr>
      </w:pPr>
      <w:r>
        <w:rPr>
          <w:b/>
          <w:bCs/>
        </w:rPr>
        <w:t>Incubate at ROOM TEMP for 30 minutes.</w:t>
      </w:r>
    </w:p>
    <w:p>
      <w:pPr>
        <w:pStyle w:val="Normal"/>
        <w:rPr/>
      </w:pPr>
      <w:r>
        <w:rPr/>
        <w:t>6) wash 2x as before, fix in 250</w:t>
      </w:r>
      <w:r>
        <w:rPr>
          <w:rFonts w:cs="Symbol" w:ascii="Symbol" w:hAnsi="Symbol"/>
        </w:rPr>
        <w:t></w:t>
      </w:r>
      <w:r>
        <w:rPr/>
        <w:t>L/sample fix.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28"/>
        </w:rPr>
      </w:pPr>
      <w:r>
        <w:rPr>
          <w:b/>
          <w:bCs/>
          <w:sz w:val="28"/>
        </w:rPr>
        <w:t>Plate #2:</w:t>
      </w:r>
    </w:p>
    <w:p>
      <w:pPr>
        <w:pStyle w:val="Normal"/>
        <w:rPr/>
      </w:pPr>
      <w:r>
        <w:rPr/>
        <w:t>Stain 2-1 Tetramer with bio: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686"/>
        <w:gridCol w:w="2118"/>
        <w:gridCol w:w="1620"/>
        <w:gridCol w:w="2520"/>
      </w:tblGrid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</w:t>
            </w:r>
          </w:p>
          <w:p>
            <w:pPr>
              <w:pStyle w:val="Normal"/>
              <w:ind w:right="-1800" w:hanging="0"/>
              <w:rPr/>
            </w:pPr>
            <w:r>
              <w:rPr/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K</w:t>
            </w:r>
            <w:r>
              <w:rPr>
                <w:vertAlign w:val="superscript"/>
              </w:rPr>
              <w:t>b</w:t>
            </w:r>
            <w:r>
              <w:rPr/>
              <w:t>-OVA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CD62LBIO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SA 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CD8 (clone 53)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</w:t>
            </w:r>
            <w:r>
              <w:rPr/>
              <w:t>L/sample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/>
              <w:t xml:space="preserve">       </w:t>
            </w:r>
            <w:r>
              <w:rPr>
                <w:rFonts w:cs="Symbol" w:ascii="Symbol" w:hAnsi="Symbol"/>
              </w:rPr>
              <w:t>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Stain 2-2 Tetramer with bio: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686"/>
        <w:gridCol w:w="2118"/>
        <w:gridCol w:w="1620"/>
        <w:gridCol w:w="2520"/>
      </w:tblGrid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Ly6c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K</w:t>
            </w:r>
            <w:r>
              <w:rPr>
                <w:vertAlign w:val="superscript"/>
              </w:rPr>
              <w:t>b</w:t>
            </w:r>
            <w:r>
              <w:rPr/>
              <w:t>-OVA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CD122 BIO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SA 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CD8 (clone 53)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 xml:space="preserve">FACs sample=buffer 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</w:t>
            </w:r>
            <w:r>
              <w:rPr/>
              <w:t>L/sample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/>
              <w:t xml:space="preserve">       </w:t>
            </w:r>
            <w:r>
              <w:rPr>
                <w:rFonts w:cs="Symbol" w:ascii="Symbol" w:hAnsi="Symbol"/>
              </w:rPr>
              <w:t>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Stain 2-3 Tetramer with bio: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686"/>
        <w:gridCol w:w="2118"/>
        <w:gridCol w:w="1620"/>
        <w:gridCol w:w="2520"/>
      </w:tblGrid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K</w:t>
            </w:r>
            <w:r>
              <w:rPr>
                <w:vertAlign w:val="superscript"/>
              </w:rPr>
              <w:t>b</w:t>
            </w:r>
            <w:r>
              <w:rPr/>
              <w:t>-OVA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CD25 BIO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SA 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CD8 (clone 53)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sample=buffer/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</w:t>
            </w:r>
            <w:r>
              <w:rPr/>
              <w:t>L/sample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/>
              <w:t xml:space="preserve">       </w:t>
            </w:r>
            <w:r>
              <w:rPr>
                <w:rFonts w:cs="Symbol" w:ascii="Symbol" w:hAnsi="Symbol"/>
              </w:rPr>
              <w:t>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Caption"/>
        <w:rPr/>
      </w:pPr>
      <w:r>
        <w:rPr/>
      </w:r>
    </w:p>
    <w:p>
      <w:pPr>
        <w:pStyle w:val="Normal"/>
        <w:rPr/>
      </w:pPr>
      <w:r>
        <w:rPr/>
        <w:t>Stain 2-4 isotype: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620"/>
        <w:gridCol w:w="1440"/>
        <w:gridCol w:w="1620"/>
        <w:gridCol w:w="2520"/>
      </w:tblGrid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FITC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PE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 CD45.1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Bio rat IgG2a</w:t>
            </w:r>
          </w:p>
          <w:p>
            <w:pPr>
              <w:pStyle w:val="Normal"/>
              <w:ind w:right="-1800" w:hanging="0"/>
              <w:rPr/>
            </w:pPr>
            <w:r>
              <w:rPr/>
              <w:t>SA PE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 xml:space="preserve">CD4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 xml:space="preserve">CD8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sample=buffer/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ind w:left="-900" w:hanging="0"/>
        <w:rPr/>
      </w:pPr>
      <w:r>
        <w:rPr/>
      </w:r>
    </w:p>
    <w:p>
      <w:pPr>
        <w:pStyle w:val="Normal"/>
        <w:rPr/>
      </w:pPr>
      <w:r>
        <w:rPr/>
        <w:t>Stain 2-5 anti-Sema4A: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980"/>
        <w:gridCol w:w="1080"/>
        <w:gridCol w:w="1620"/>
        <w:gridCol w:w="2520"/>
      </w:tblGrid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FITC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 CD45.1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Bio anti-Sema4A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SA 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 xml:space="preserve">CD4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 xml:space="preserve">CD8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sample=buffer/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Caption"/>
        <w:rPr/>
      </w:pPr>
      <w:r>
        <w:rPr/>
      </w:r>
    </w:p>
    <w:p>
      <w:pPr>
        <w:pStyle w:val="Caption"/>
        <w:ind w:right="0" w:hanging="0"/>
        <w:rPr/>
      </w:pPr>
      <w:r>
        <w:rPr/>
        <w:t>Plate #2 cont.</w:t>
      </w:r>
    </w:p>
    <w:p>
      <w:pPr>
        <w:pStyle w:val="Caption"/>
        <w:ind w:right="0" w:hanging="0"/>
        <w:rPr/>
      </w:pPr>
      <w:r>
        <w:rPr/>
        <w:t>All samples 2 tubes, #1 primary biotinylated ab. #2 directly conjugated abs plus SA-PETR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1)  place 2x10</w:t>
      </w:r>
      <w:r>
        <w:rPr>
          <w:vertAlign w:val="superscript"/>
        </w:rPr>
        <w:t>6</w:t>
      </w:r>
      <w:r>
        <w:rPr/>
        <w:t xml:space="preserve"> cells = 50 </w:t>
      </w:r>
      <w:r>
        <w:rPr>
          <w:rFonts w:cs="Symbol" w:ascii="Symbol" w:hAnsi="Symbol"/>
        </w:rPr>
        <w:t></w:t>
      </w:r>
      <w:r>
        <w:rPr/>
        <w:t>L of 4x106 cells/</w:t>
      </w:r>
      <w:r>
        <w:rPr>
          <w:rFonts w:cs="Symbol" w:ascii="Symbol" w:hAnsi="Symbol"/>
        </w:rPr>
        <w:t></w:t>
      </w:r>
      <w:r>
        <w:rPr/>
        <w:t xml:space="preserve">L in each well.  </w:t>
      </w:r>
    </w:p>
    <w:p>
      <w:pPr>
        <w:pStyle w:val="Normal"/>
        <w:rPr/>
      </w:pPr>
      <w:r>
        <w:rPr/>
        <w:t>2)  add 5</w:t>
      </w:r>
      <w:r>
        <w:rPr>
          <w:rFonts w:cs="Symbol" w:ascii="Symbol" w:hAnsi="Symbol"/>
        </w:rPr>
        <w:t></w:t>
      </w:r>
      <w:r>
        <w:rPr/>
        <w:t>L/sample Fc block each well, mix and let sit on ice or room temp.</w:t>
      </w:r>
    </w:p>
    <w:p>
      <w:pPr>
        <w:pStyle w:val="Normal"/>
        <w:rPr/>
      </w:pPr>
      <w:r>
        <w:rPr/>
        <w:t>3)  add 25</w:t>
      </w:r>
      <w:r>
        <w:rPr>
          <w:rFonts w:cs="Symbol" w:ascii="Symbol" w:hAnsi="Symbol"/>
        </w:rPr>
        <w:t></w:t>
      </w:r>
      <w:r>
        <w:rPr/>
        <w:t>L of biotinylated antibody in FACs buffer</w:t>
      </w:r>
    </w:p>
    <w:p>
      <w:pPr>
        <w:pStyle w:val="Normal"/>
        <w:rPr/>
      </w:pPr>
      <w:r>
        <w:rPr/>
        <w:t>4)   incubate for 20 minutes on ice, add 150</w:t>
      </w:r>
      <w:r>
        <w:rPr>
          <w:rFonts w:cs="Symbol" w:ascii="Symbol" w:hAnsi="Symbol"/>
        </w:rPr>
        <w:t></w:t>
      </w:r>
      <w:r>
        <w:rPr/>
        <w:t>L of FACs buffer, spin 3-4 minutes at 2000rpm, flick , wash again in 200</w:t>
      </w:r>
      <w:r>
        <w:rPr>
          <w:rFonts w:cs="Symbol" w:ascii="Symbol" w:hAnsi="Symbol"/>
        </w:rPr>
        <w:t></w:t>
      </w:r>
      <w:r>
        <w:rPr/>
        <w:t>L.</w:t>
      </w:r>
    </w:p>
    <w:p>
      <w:pPr>
        <w:pStyle w:val="Normal"/>
        <w:rPr/>
      </w:pPr>
      <w:r>
        <w:rPr/>
        <w:t>5)  add 50</w:t>
      </w:r>
      <w:r>
        <w:rPr>
          <w:rFonts w:cs="Symbol" w:ascii="Symbol" w:hAnsi="Symbol"/>
        </w:rPr>
        <w:t></w:t>
      </w:r>
      <w:r>
        <w:rPr/>
        <w:t xml:space="preserve">L/sample of secondary mix containing directly conjugated abs plus SA-PETR, pipet up and down in each well.  </w:t>
      </w:r>
      <w:r>
        <w:rPr>
          <w:b/>
          <w:bCs/>
        </w:rPr>
        <w:t>Incubate at ROOM TEMP for 30 minutes.</w:t>
      </w:r>
    </w:p>
    <w:p>
      <w:pPr>
        <w:pStyle w:val="Normal"/>
        <w:rPr/>
      </w:pPr>
      <w:r>
        <w:rPr/>
        <w:t>6) wash 2x as before, fix in 250</w:t>
      </w:r>
      <w:r>
        <w:rPr>
          <w:rFonts w:cs="Symbol" w:ascii="Symbol" w:hAnsi="Symbol"/>
        </w:rPr>
        <w:t></w:t>
      </w:r>
      <w:r>
        <w:rPr/>
        <w:t>L/sample fix.</w:t>
      </w:r>
    </w:p>
    <w:p>
      <w:pPr>
        <w:pStyle w:val="Normal"/>
        <w:ind w:right="-1800" w:hanging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lang w:val="fr-FR"/>
        </w:rPr>
      </w:pPr>
      <w:r>
        <w:rPr>
          <w:b/>
          <w:bCs/>
          <w:sz w:val="28"/>
          <w:lang w:val="fr-FR"/>
        </w:rPr>
        <w:t>Plate #3 anti-IL18R: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Normal"/>
        <w:rPr/>
      </w:pPr>
      <w:r>
        <w:rPr/>
        <w:t>Stain 3-1 no primary: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260"/>
        <w:gridCol w:w="1800"/>
        <w:gridCol w:w="1620"/>
        <w:gridCol w:w="2520"/>
      </w:tblGrid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No primary</w:t>
            </w:r>
          </w:p>
          <w:p>
            <w:pPr>
              <w:pStyle w:val="Normal"/>
              <w:ind w:right="-1800" w:hanging="0"/>
              <w:rPr/>
            </w:pPr>
            <w:r>
              <w:rPr/>
              <w:t>donkey anti-goat FITC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</w:t>
            </w:r>
          </w:p>
          <w:p>
            <w:pPr>
              <w:pStyle w:val="Normal"/>
              <w:ind w:right="-1800" w:hanging="0"/>
              <w:rPr/>
            </w:pPr>
            <w:r>
              <w:rPr/>
              <w:t>CD45.1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 xml:space="preserve">CD4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 xml:space="preserve">CD8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sample=buffer/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Stain 3-2 isotype: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260"/>
        <w:gridCol w:w="1800"/>
        <w:gridCol w:w="1620"/>
        <w:gridCol w:w="2520"/>
      </w:tblGrid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FITC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PE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Goat anti-hamster IgG</w:t>
            </w:r>
          </w:p>
          <w:p>
            <w:pPr>
              <w:pStyle w:val="Normal"/>
              <w:ind w:right="-1800" w:hanging="0"/>
              <w:rPr/>
            </w:pPr>
            <w:r>
              <w:rPr/>
              <w:t>donkey anti-goat FITC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</w:t>
            </w:r>
          </w:p>
          <w:p>
            <w:pPr>
              <w:pStyle w:val="Normal"/>
              <w:ind w:right="-1800" w:hanging="0"/>
              <w:rPr/>
            </w:pPr>
            <w:r>
              <w:rPr/>
              <w:t>CD45.1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 xml:space="preserve">CD4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 xml:space="preserve">CD8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sample=buffer/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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fr-FR"/>
        </w:rPr>
      </w:pPr>
      <w:r>
        <w:rPr>
          <w:lang w:val="fr-FR"/>
        </w:rPr>
        <w:t>Stain 3-3 anti-IL-18R: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260"/>
        <w:gridCol w:w="1800"/>
        <w:gridCol w:w="1620"/>
        <w:gridCol w:w="2520"/>
      </w:tblGrid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Goat anti-mIL18R</w:t>
            </w:r>
          </w:p>
          <w:p>
            <w:pPr>
              <w:pStyle w:val="Normal"/>
              <w:ind w:right="-1800" w:hanging="0"/>
              <w:rPr/>
            </w:pPr>
            <w:r>
              <w:rPr/>
              <w:t>donkey anti-goat FITC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</w:t>
            </w:r>
          </w:p>
          <w:p>
            <w:pPr>
              <w:pStyle w:val="Normal"/>
              <w:ind w:right="-1800" w:hanging="0"/>
              <w:rPr/>
            </w:pPr>
            <w:r>
              <w:rPr/>
              <w:t>CD45.1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 xml:space="preserve">CD4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 xml:space="preserve">CD8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sample=buffer/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For all stains, 2 tubes, #1 primary or buffer alone. #2 directly conjugated abs plus donkey anti-goat FITC, 1</w:t>
      </w:r>
      <w:r>
        <w:rPr>
          <w:rFonts w:cs="Symbol" w:ascii="Symbol" w:hAnsi="Symbol"/>
        </w:rPr>
        <w:t></w:t>
      </w:r>
      <w:r>
        <w:rPr/>
        <w:t>L per samples</w:t>
      </w:r>
    </w:p>
    <w:p>
      <w:pPr>
        <w:pStyle w:val="Normal"/>
        <w:ind w:left="180" w:hanging="0"/>
        <w:rPr/>
      </w:pPr>
      <w:r>
        <w:rPr/>
        <w:t>1)  place 2x10</w:t>
      </w:r>
      <w:r>
        <w:rPr>
          <w:vertAlign w:val="superscript"/>
        </w:rPr>
        <w:t>6</w:t>
      </w:r>
      <w:r>
        <w:rPr/>
        <w:t xml:space="preserve"> cells = 50 </w:t>
      </w:r>
      <w:r>
        <w:rPr>
          <w:rFonts w:cs="Symbol" w:ascii="Symbol" w:hAnsi="Symbol"/>
        </w:rPr>
        <w:t></w:t>
      </w:r>
      <w:r>
        <w:rPr/>
        <w:t>L of 4x10</w:t>
      </w:r>
      <w:r>
        <w:rPr>
          <w:vertAlign w:val="superscript"/>
        </w:rPr>
        <w:t>6</w:t>
      </w:r>
      <w:r>
        <w:rPr/>
        <w:t xml:space="preserve"> cells/</w:t>
      </w:r>
      <w:r>
        <w:rPr>
          <w:rFonts w:cs="Symbol" w:ascii="Symbol" w:hAnsi="Symbol"/>
        </w:rPr>
        <w:t></w:t>
      </w:r>
      <w:r>
        <w:rPr/>
        <w:t xml:space="preserve">L in each well.  </w:t>
      </w:r>
    </w:p>
    <w:p>
      <w:pPr>
        <w:pStyle w:val="Normal"/>
        <w:ind w:left="180" w:hanging="0"/>
        <w:rPr/>
      </w:pPr>
      <w:r>
        <w:rPr/>
        <w:t>2)  add 5</w:t>
      </w:r>
      <w:r>
        <w:rPr>
          <w:rFonts w:cs="Symbol" w:ascii="Symbol" w:hAnsi="Symbol"/>
        </w:rPr>
        <w:t></w:t>
      </w:r>
      <w:r>
        <w:rPr/>
        <w:t>L/sample Fc block each well, mix and let sit on ice or room temp.</w:t>
      </w:r>
    </w:p>
    <w:p>
      <w:pPr>
        <w:pStyle w:val="Normal"/>
        <w:ind w:left="180" w:hanging="0"/>
        <w:rPr/>
      </w:pPr>
      <w:r>
        <w:rPr/>
        <w:t>3)  add 25</w:t>
      </w:r>
      <w:r>
        <w:rPr>
          <w:rFonts w:cs="Symbol" w:ascii="Symbol" w:hAnsi="Symbol"/>
        </w:rPr>
        <w:t></w:t>
      </w:r>
      <w:r>
        <w:rPr/>
        <w:t>L of primary antibody in FACs buffer</w:t>
      </w:r>
    </w:p>
    <w:p>
      <w:pPr>
        <w:pStyle w:val="Normal"/>
        <w:numPr>
          <w:ilvl w:val="0"/>
          <w:numId w:val="1"/>
        </w:numPr>
        <w:rPr/>
      </w:pPr>
      <w:r>
        <w:rPr/>
        <w:t>incubate for 20 minutes on ice, add 150</w:t>
      </w:r>
      <w:r>
        <w:rPr>
          <w:rFonts w:cs="Symbol" w:ascii="Symbol" w:hAnsi="Symbol"/>
        </w:rPr>
        <w:t></w:t>
      </w:r>
      <w:r>
        <w:rPr/>
        <w:t>L of FACs buffer, spin 3-4 minutes at 2000rpm, flick , wash again in 200</w:t>
      </w:r>
      <w:r>
        <w:rPr>
          <w:rFonts w:cs="Symbol" w:ascii="Symbol" w:hAnsi="Symbol"/>
        </w:rPr>
        <w:t></w:t>
      </w:r>
      <w:r>
        <w:rPr/>
        <w:t>L.</w:t>
      </w:r>
    </w:p>
    <w:p>
      <w:pPr>
        <w:pStyle w:val="Normal"/>
        <w:numPr>
          <w:ilvl w:val="0"/>
          <w:numId w:val="1"/>
        </w:numPr>
        <w:rPr/>
      </w:pPr>
      <w:r>
        <w:rPr/>
        <w:t>add 50</w:t>
      </w:r>
      <w:r>
        <w:rPr>
          <w:rFonts w:cs="Symbol" w:ascii="Symbol" w:hAnsi="Symbol"/>
        </w:rPr>
        <w:t></w:t>
      </w:r>
      <w:r>
        <w:rPr/>
        <w:t>L/sample of secondary mix containing directly conjugated abs plus SA conjugated abs, pipet up and down in each well.  Incubate at on ice 20 minutes.</w:t>
      </w:r>
    </w:p>
    <w:p>
      <w:pPr>
        <w:pStyle w:val="Normal"/>
        <w:ind w:left="180" w:hanging="0"/>
        <w:rPr/>
      </w:pPr>
      <w:r>
        <w:rPr/>
        <w:t>6) wash 2x as before, fix in 250</w:t>
      </w:r>
      <w:r>
        <w:rPr>
          <w:rFonts w:cs="Symbol" w:ascii="Symbol" w:hAnsi="Symbol"/>
        </w:rPr>
        <w:t></w:t>
      </w:r>
      <w:r>
        <w:rPr/>
        <w:t>L/sample fix.</w:t>
      </w:r>
    </w:p>
    <w:p>
      <w:pPr>
        <w:pStyle w:val="Normal"/>
        <w:ind w:left="180" w:right="-1800" w:hanging="0"/>
        <w:rPr/>
      </w:pPr>
      <w:r>
        <w:rPr/>
      </w:r>
      <w:r>
        <w:br w:type="page"/>
      </w:r>
    </w:p>
    <w:p>
      <w:pPr>
        <w:pStyle w:val="Normal"/>
        <w:rPr>
          <w:b/>
          <w:b/>
          <w:bCs/>
          <w:sz w:val="28"/>
        </w:rPr>
      </w:pPr>
      <w:r>
        <w:rPr>
          <w:b/>
          <w:bCs/>
          <w:sz w:val="28"/>
        </w:rPr>
        <w:t>Plate #4:</w:t>
      </w:r>
    </w:p>
    <w:p>
      <w:pPr>
        <w:pStyle w:val="Normal"/>
        <w:rPr>
          <w:b/>
          <w:b/>
          <w:bCs/>
          <w:sz w:val="28"/>
        </w:rPr>
      </w:pPr>
      <w:r>
        <w:rPr>
          <w:b/>
          <w:bCs/>
          <w:sz w:val="28"/>
        </w:rPr>
        <w:t>Do not Fc block this plate!</w:t>
      </w:r>
    </w:p>
    <w:p>
      <w:pPr>
        <w:pStyle w:val="Normal"/>
        <w:rPr>
          <w:b/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rPr/>
      </w:pPr>
      <w:r>
        <w:rPr/>
        <w:t>Stain 4-1 B220 with no primary: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1800"/>
        <w:gridCol w:w="1800"/>
        <w:gridCol w:w="1440"/>
        <w:gridCol w:w="2520"/>
      </w:tblGrid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 CD45.1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Rat-anti-KLH IgG2b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Biotin anti rat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SA PETR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 xml:space="preserve">B220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sample=buffer/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Stain 4-2 CD4 with no primary: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1800"/>
        <w:gridCol w:w="1620"/>
        <w:gridCol w:w="1620"/>
        <w:gridCol w:w="2520"/>
      </w:tblGrid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 CD45.1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Rat-anti-KLH IgG2b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Biotin anti rat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SA 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sample=buffer/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>
          <w:b/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rPr/>
      </w:pPr>
      <w:r>
        <w:rPr/>
        <w:t>Stain 4-3 B220 with isotype: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1800"/>
        <w:gridCol w:w="1800"/>
        <w:gridCol w:w="1440"/>
        <w:gridCol w:w="2520"/>
      </w:tblGrid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 CD45.1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Rat-anti-KLH IgG2b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Biotin anti rat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SA PETR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 xml:space="preserve">B220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sample=buffer/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Stain 4-4 CD4 with isotype: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1800"/>
        <w:gridCol w:w="1620"/>
        <w:gridCol w:w="1620"/>
        <w:gridCol w:w="2520"/>
      </w:tblGrid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 CD45.1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Rat-anti-KLH IgG2b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Biotin anti rat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SA 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sample=buffer/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>
          <w:b/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rPr/>
      </w:pPr>
      <w:r>
        <w:rPr/>
        <w:t>Stain 4-5 B220 anti-FcR/CD16/32: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1800"/>
        <w:gridCol w:w="1620"/>
        <w:gridCol w:w="1620"/>
        <w:gridCol w:w="2520"/>
      </w:tblGrid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 CD45.1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Rat-anti-Fc supe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Biotin anti rat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SA 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CD8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B220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sample=buffer/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Stain 4-6 CD4 anti-FcR/CD16/32:</w:t>
      </w:r>
    </w:p>
    <w:tbl>
      <w:tblPr>
        <w:tblW w:w="9648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1800"/>
        <w:gridCol w:w="1620"/>
        <w:gridCol w:w="1620"/>
        <w:gridCol w:w="2520"/>
      </w:tblGrid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FITC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CYC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CD44 or CD45.1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Rat-anti-Fc</w:t>
            </w:r>
          </w:p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Biotin anti rat</w:t>
            </w:r>
          </w:p>
          <w:p>
            <w:pPr>
              <w:pStyle w:val="Normal"/>
              <w:ind w:right="-1800" w:hanging="0"/>
              <w:rPr/>
            </w:pPr>
            <w:r>
              <w:rPr>
                <w:lang w:val="fr-FR"/>
              </w:rPr>
              <w:t>SA PETR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>
                <w:lang w:val="fr-FR"/>
              </w:rPr>
            </w:pPr>
            <w:r>
              <w:rPr>
                <w:lang w:val="fr-FR"/>
              </w:rPr>
              <w:t>CD8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CD4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X 25</w:t>
            </w:r>
            <w:r>
              <w:rPr>
                <w:rFonts w:cs="Symbol" w:ascii="Symbol" w:hAnsi="Symbol"/>
              </w:rPr>
              <w:t></w:t>
            </w:r>
            <w:r>
              <w:rPr/>
              <w:t>L or 50</w:t>
            </w:r>
            <w:r>
              <w:rPr>
                <w:rFonts w:cs="Symbol" w:ascii="Symbol" w:hAnsi="Symbol"/>
              </w:rPr>
              <w:t></w:t>
            </w:r>
            <w:r>
              <w:rPr/>
              <w:t xml:space="preserve">L of </w:t>
            </w:r>
          </w:p>
          <w:p>
            <w:pPr>
              <w:pStyle w:val="Normal"/>
              <w:ind w:right="-1800" w:hanging="0"/>
              <w:rPr/>
            </w:pPr>
            <w:r>
              <w:rPr/>
              <w:t>FACs sample=buffer/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</w:t>
            </w:r>
            <w:r>
              <w:rPr/>
              <w:t>L/sample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</w:t>
            </w:r>
            <w:r>
              <w:rPr/>
              <w:t>L/sample</w:t>
            </w:r>
          </w:p>
          <w:p>
            <w:pPr>
              <w:pStyle w:val="Normal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>
                <w:rFonts w:cs="Symbol" w:ascii="Symbol" w:hAnsi="Symbol"/>
              </w:rPr>
              <w:t></w:t>
            </w:r>
            <w:r>
              <w:rPr/>
              <w:t>L/sample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-1800" w:hanging="0"/>
              <w:rPr/>
            </w:pPr>
            <w:r>
              <w:rPr/>
              <w:t>Total=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1800"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Plate #4 cont.</w:t>
      </w:r>
    </w:p>
    <w:p>
      <w:pPr>
        <w:pStyle w:val="TextBody"/>
        <w:rPr/>
      </w:pPr>
      <w:r>
        <w:rPr/>
        <w:t>For all stains, 3 tubes, #1 primary or buffer alone. #2 biotin anti-rat, #3 directly conjugated plus SA-PETR</w:t>
      </w:r>
    </w:p>
    <w:p>
      <w:pPr>
        <w:pStyle w:val="Normal"/>
        <w:ind w:left="180" w:hanging="0"/>
        <w:rPr/>
      </w:pPr>
      <w:r>
        <w:rPr/>
        <w:t>1)  place 2x10</w:t>
      </w:r>
      <w:r>
        <w:rPr>
          <w:vertAlign w:val="superscript"/>
        </w:rPr>
        <w:t>6</w:t>
      </w:r>
      <w:r>
        <w:rPr/>
        <w:t xml:space="preserve"> cells = 50 </w:t>
      </w:r>
      <w:r>
        <w:rPr>
          <w:rFonts w:cs="Symbol" w:ascii="Symbol" w:hAnsi="Symbol"/>
        </w:rPr>
        <w:t></w:t>
      </w:r>
      <w:r>
        <w:rPr/>
        <w:t>L of 4x106 cells/</w:t>
      </w:r>
      <w:r>
        <w:rPr>
          <w:rFonts w:cs="Symbol" w:ascii="Symbol" w:hAnsi="Symbol"/>
        </w:rPr>
        <w:t></w:t>
      </w:r>
      <w:r>
        <w:rPr/>
        <w:t xml:space="preserve">L in each well.  </w:t>
      </w:r>
    </w:p>
    <w:p>
      <w:pPr>
        <w:pStyle w:val="Normal"/>
        <w:ind w:left="180" w:hanging="0"/>
        <w:rPr/>
      </w:pPr>
      <w:r>
        <w:rPr/>
        <w:t>2)  add 25</w:t>
      </w:r>
      <w:r>
        <w:rPr>
          <w:rFonts w:cs="Symbol" w:ascii="Symbol" w:hAnsi="Symbol"/>
        </w:rPr>
        <w:t></w:t>
      </w:r>
      <w:r>
        <w:rPr/>
        <w:t>L of primary antibody mix in FACs buffer</w:t>
      </w:r>
    </w:p>
    <w:p>
      <w:pPr>
        <w:pStyle w:val="Normal"/>
        <w:numPr>
          <w:ilvl w:val="0"/>
          <w:numId w:val="1"/>
        </w:numPr>
        <w:rPr/>
      </w:pPr>
      <w:r>
        <w:rPr/>
        <w:t>incubate for 20 minutes on ice, add 150</w:t>
      </w:r>
      <w:r>
        <w:rPr>
          <w:rFonts w:cs="Symbol" w:ascii="Symbol" w:hAnsi="Symbol"/>
        </w:rPr>
        <w:t></w:t>
      </w:r>
      <w:r>
        <w:rPr/>
        <w:t>L of FACs buffer, spin 3-4 minutes at 2000rpm, flick , wash again in 200</w:t>
      </w:r>
      <w:r>
        <w:rPr>
          <w:rFonts w:cs="Symbol" w:ascii="Symbol" w:hAnsi="Symbol"/>
        </w:rPr>
        <w:t></w:t>
      </w:r>
      <w:r>
        <w:rPr/>
        <w:t>L.</w:t>
      </w:r>
    </w:p>
    <w:p>
      <w:pPr>
        <w:pStyle w:val="Normal"/>
        <w:numPr>
          <w:ilvl w:val="0"/>
          <w:numId w:val="1"/>
        </w:numPr>
        <w:rPr/>
      </w:pPr>
      <w:r>
        <w:rPr/>
        <w:t>add 50</w:t>
      </w:r>
      <w:r>
        <w:rPr>
          <w:rFonts w:cs="Symbol" w:ascii="Symbol" w:hAnsi="Symbol"/>
        </w:rPr>
        <w:t></w:t>
      </w:r>
      <w:r>
        <w:rPr/>
        <w:t>L/sample of secondary mix containing directly biotin anti-rat abs, pipet up and down in each well.  Incubate at on ice 20 minutes.</w:t>
      </w:r>
    </w:p>
    <w:p>
      <w:pPr>
        <w:pStyle w:val="Normal"/>
        <w:ind w:left="180" w:hanging="0"/>
        <w:rPr/>
      </w:pPr>
      <w:r>
        <w:rPr/>
        <w:t>8) wash 2x as before, add 50</w:t>
      </w:r>
      <w:r>
        <w:rPr>
          <w:rFonts w:cs="Symbol" w:ascii="Symbol" w:hAnsi="Symbol"/>
        </w:rPr>
        <w:t></w:t>
      </w:r>
      <w:r>
        <w:rPr/>
        <w:t>L/sample tertiary mix, directly conjugated plus SA-PETR</w:t>
      </w:r>
    </w:p>
    <w:p>
      <w:pPr>
        <w:pStyle w:val="Normal"/>
        <w:ind w:left="180" w:hanging="0"/>
        <w:rPr/>
      </w:pPr>
      <w:r>
        <w:rPr/>
        <w:t>9) wash 2x as before, fix in 250</w:t>
      </w:r>
      <w:r>
        <w:rPr>
          <w:rFonts w:cs="Symbol" w:ascii="Symbol" w:hAnsi="Symbol"/>
        </w:rPr>
        <w:t></w:t>
      </w:r>
      <w:r>
        <w:rPr/>
        <w:t>L/sample fix.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decimal"/>
      <w:lvlText w:val="%1)"/>
      <w:lvlJc w:val="left"/>
      <w:pPr>
        <w:tabs>
          <w:tab w:val="num" w:pos="570"/>
        </w:tabs>
        <w:ind w:left="570" w:hanging="39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/>
    <w:rPr>
      <w:b/>
      <w:bCs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next w:val="Normal"/>
    <w:qFormat/>
    <w:pPr>
      <w:ind w:right="-900" w:hanging="0"/>
    </w:pPr>
    <w:rPr>
      <w:b/>
      <w:bCs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2003-11-11T07:01:00Z</dcterms:created>
  <dc:creator>goldratha</dc:creator>
  <dc:description/>
  <dc:language>en-US</dc:language>
  <cp:lastModifiedBy>goldratha</cp:lastModifiedBy>
  <cp:lastPrinted>2003-11-11T12:53:00Z</cp:lastPrinted>
  <dcterms:modified xsi:type="dcterms:W3CDTF">2003-11-20T06:56:00Z</dcterms:modified>
  <cp:revision>24</cp:revision>
  <dc:subject/>
  <dc:title>Phenotyping of OVA specific  memory  CD8  T cells:</dc:title>
</cp:coreProperties>
</file>