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2F74" w14:textId="1FC22CEB" w:rsidR="0032559B" w:rsidRPr="00B93623" w:rsidRDefault="00863CFF" w:rsidP="00A53F53">
      <w:pPr>
        <w:pStyle w:val="Heading1"/>
        <w:numPr>
          <w:ilvl w:val="0"/>
          <w:numId w:val="0"/>
        </w:num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shd w:val="pct12" w:color="auto" w:fill="auto"/>
        <w:jc w:val="center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CD8+ </w:t>
      </w:r>
      <w:r w:rsidR="00427E72">
        <w:rPr>
          <w:rFonts w:asciiTheme="minorHAnsi" w:hAnsiTheme="minorHAnsi"/>
          <w:sz w:val="28"/>
          <w:szCs w:val="28"/>
        </w:rPr>
        <w:t>T Cell Enrichment from Spleen + Lymph Nodes</w:t>
      </w:r>
    </w:p>
    <w:p w14:paraId="0D42116B" w14:textId="1FE16F9B" w:rsidR="00797E6B" w:rsidRPr="00B93623" w:rsidRDefault="00310C12" w:rsidP="00310C12">
      <w:pPr>
        <w:jc w:val="center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Nicole Scharping</w:t>
      </w:r>
    </w:p>
    <w:p w14:paraId="69C15C5C" w14:textId="77777777" w:rsidR="00B93623" w:rsidRPr="00B93623" w:rsidRDefault="00B93623" w:rsidP="00797E6B">
      <w:pPr>
        <w:tabs>
          <w:tab w:val="left" w:pos="2160"/>
        </w:tabs>
        <w:rPr>
          <w:rFonts w:asciiTheme="minorHAnsi" w:hAnsiTheme="minorHAnsi"/>
          <w:sz w:val="20"/>
          <w:szCs w:val="20"/>
        </w:rPr>
      </w:pPr>
    </w:p>
    <w:p w14:paraId="5A62BC2B" w14:textId="14D27AE5" w:rsidR="00797E6B" w:rsidRPr="00B93623" w:rsidRDefault="00797E6B" w:rsidP="0079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 w:rsidRPr="00B93623">
        <w:rPr>
          <w:rFonts w:asciiTheme="minorHAnsi" w:hAnsiTheme="minorHAnsi" w:cs="Arial"/>
          <w:b/>
          <w:bCs/>
        </w:rPr>
        <w:t>Background</w:t>
      </w:r>
      <w:r w:rsidR="00B93623">
        <w:rPr>
          <w:rFonts w:asciiTheme="minorHAnsi" w:hAnsiTheme="minorHAnsi" w:cs="Arial"/>
          <w:b/>
          <w:bCs/>
        </w:rPr>
        <w:t>:</w:t>
      </w:r>
      <w:r w:rsidR="008A0AA1" w:rsidRPr="00B93623">
        <w:rPr>
          <w:rFonts w:asciiTheme="minorHAnsi" w:hAnsiTheme="minorHAnsi" w:cs="Arial"/>
          <w:b/>
          <w:bCs/>
        </w:rPr>
        <w:t xml:space="preserve"> </w:t>
      </w:r>
    </w:p>
    <w:p w14:paraId="18D9AEC4" w14:textId="77777777" w:rsidR="00797E6B" w:rsidRDefault="00797E6B" w:rsidP="00797E6B">
      <w:pPr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</w:p>
    <w:p w14:paraId="46C0B16B" w14:textId="5DAF1141" w:rsidR="00863CFF" w:rsidRPr="00B93623" w:rsidRDefault="00863CFF" w:rsidP="00797E6B">
      <w:pPr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This protocol is for the enrichment of CD8+ T cells collected from mouse spleen and lymph node tissues for </w:t>
      </w:r>
      <w:r w:rsidR="00C157A7">
        <w:rPr>
          <w:rFonts w:asciiTheme="minorHAnsi" w:hAnsiTheme="minorHAnsi" w:cs="Arial"/>
          <w:sz w:val="20"/>
          <w:szCs w:val="20"/>
        </w:rPr>
        <w:t>activation and</w:t>
      </w:r>
      <w:r>
        <w:rPr>
          <w:rFonts w:asciiTheme="minorHAnsi" w:hAnsiTheme="minorHAnsi" w:cs="Arial"/>
          <w:sz w:val="20"/>
          <w:szCs w:val="20"/>
        </w:rPr>
        <w:t xml:space="preserve"> culture.</w:t>
      </w:r>
    </w:p>
    <w:p w14:paraId="7DE5DE81" w14:textId="77777777" w:rsidR="005C0F9C" w:rsidRPr="00B93623" w:rsidRDefault="005C0F9C" w:rsidP="00797E6B">
      <w:pPr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</w:p>
    <w:p w14:paraId="44133A85" w14:textId="52E77724" w:rsidR="00797E6B" w:rsidRPr="00B93623" w:rsidRDefault="00797E6B" w:rsidP="0079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 w:rsidRPr="00B93623">
        <w:rPr>
          <w:rFonts w:asciiTheme="minorHAnsi" w:hAnsiTheme="minorHAnsi" w:cs="Arial"/>
          <w:b/>
          <w:bCs/>
        </w:rPr>
        <w:t>Caution</w:t>
      </w:r>
      <w:r w:rsidR="00B93623">
        <w:rPr>
          <w:rFonts w:asciiTheme="minorHAnsi" w:hAnsiTheme="minorHAnsi" w:cs="Arial"/>
          <w:b/>
          <w:bCs/>
        </w:rPr>
        <w:t>:</w:t>
      </w:r>
    </w:p>
    <w:p w14:paraId="30B8CFF7" w14:textId="77777777" w:rsidR="00797E6B" w:rsidRPr="00B93623" w:rsidRDefault="00797E6B" w:rsidP="00797E6B">
      <w:pPr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</w:p>
    <w:p w14:paraId="5A92172B" w14:textId="64936EFD" w:rsidR="00842F9D" w:rsidRDefault="00094172" w:rsidP="00923F94">
      <w:pPr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 w:rsidRPr="00B93623">
        <w:rPr>
          <w:rFonts w:asciiTheme="minorHAnsi" w:hAnsiTheme="minorHAnsi" w:cs="Arial"/>
          <w:sz w:val="20"/>
          <w:szCs w:val="20"/>
        </w:rPr>
        <w:t>CAUTION:  Comply with all biological and chemical safety guidelines, including disinfection of all materials contacting cultures by autoclaving or by contact (1</w:t>
      </w:r>
      <w:r w:rsidR="00627A80" w:rsidRPr="00B93623">
        <w:rPr>
          <w:rFonts w:asciiTheme="minorHAnsi" w:hAnsiTheme="minorHAnsi" w:cs="Arial"/>
          <w:sz w:val="20"/>
          <w:szCs w:val="20"/>
        </w:rPr>
        <w:t>5 minutes) with 70% ethanol or 10</w:t>
      </w:r>
      <w:r w:rsidRPr="00B93623">
        <w:rPr>
          <w:rFonts w:asciiTheme="minorHAnsi" w:hAnsiTheme="minorHAnsi" w:cs="Arial"/>
          <w:sz w:val="20"/>
          <w:szCs w:val="20"/>
        </w:rPr>
        <w:t>% household bleach.</w:t>
      </w:r>
    </w:p>
    <w:p w14:paraId="437389B3" w14:textId="5BDDFAB3" w:rsidR="00427E72" w:rsidRDefault="00427E72" w:rsidP="00923F94">
      <w:pPr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All steps should be performed to preserve sterility in the Tissue Culture</w:t>
      </w:r>
      <w:r w:rsidR="000B278D">
        <w:rPr>
          <w:rFonts w:asciiTheme="minorHAnsi" w:hAnsiTheme="minorHAnsi" w:cs="Arial"/>
          <w:sz w:val="20"/>
          <w:szCs w:val="20"/>
        </w:rPr>
        <w:t xml:space="preserve"> (TC)</w:t>
      </w:r>
      <w:r>
        <w:rPr>
          <w:rFonts w:asciiTheme="minorHAnsi" w:hAnsiTheme="minorHAnsi" w:cs="Arial"/>
          <w:sz w:val="20"/>
          <w:szCs w:val="20"/>
        </w:rPr>
        <w:t xml:space="preserve"> room in the biological safety cabinet</w:t>
      </w:r>
      <w:r w:rsidR="00203481">
        <w:rPr>
          <w:rFonts w:asciiTheme="minorHAnsi" w:hAnsiTheme="minorHAnsi" w:cs="Arial"/>
          <w:sz w:val="20"/>
          <w:szCs w:val="20"/>
        </w:rPr>
        <w:t xml:space="preserve"> using aseptic techniques </w:t>
      </w:r>
    </w:p>
    <w:p w14:paraId="298B1EDC" w14:textId="7E6DB159" w:rsidR="000B278D" w:rsidRDefault="001E1E91" w:rsidP="00923F94">
      <w:pPr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CD3 and CD28 Antibodies </w:t>
      </w:r>
      <w:r w:rsidR="000B278D">
        <w:rPr>
          <w:rFonts w:asciiTheme="minorHAnsi" w:hAnsiTheme="minorHAnsi" w:cs="Arial"/>
          <w:sz w:val="20"/>
          <w:szCs w:val="20"/>
        </w:rPr>
        <w:t>are kept in 4</w:t>
      </w:r>
      <w:r w:rsidR="000B278D">
        <w:rPr>
          <w:rFonts w:asciiTheme="minorHAnsi" w:hAnsiTheme="minorHAnsi" w:cs="Arial"/>
          <w:sz w:val="20"/>
          <w:szCs w:val="20"/>
          <w:vertAlign w:val="superscript"/>
        </w:rPr>
        <w:t>o</w:t>
      </w:r>
      <w:r w:rsidR="000B278D">
        <w:rPr>
          <w:rFonts w:asciiTheme="minorHAnsi" w:hAnsiTheme="minorHAnsi" w:cs="Arial"/>
          <w:sz w:val="20"/>
          <w:szCs w:val="20"/>
        </w:rPr>
        <w:t>C box in 4</w:t>
      </w:r>
      <w:r w:rsidR="000B278D">
        <w:rPr>
          <w:rFonts w:asciiTheme="minorHAnsi" w:hAnsiTheme="minorHAnsi" w:cs="Arial"/>
          <w:sz w:val="20"/>
          <w:szCs w:val="20"/>
          <w:vertAlign w:val="superscript"/>
        </w:rPr>
        <w:t>o</w:t>
      </w:r>
      <w:r w:rsidR="000B278D">
        <w:rPr>
          <w:rFonts w:asciiTheme="minorHAnsi" w:hAnsiTheme="minorHAnsi" w:cs="Arial"/>
          <w:sz w:val="20"/>
          <w:szCs w:val="20"/>
        </w:rPr>
        <w:t>C fridge in TC room</w:t>
      </w:r>
    </w:p>
    <w:p w14:paraId="5139A003" w14:textId="0928AE3D" w:rsidR="001E1E91" w:rsidRPr="00B93623" w:rsidRDefault="001E1E91" w:rsidP="00923F94">
      <w:pPr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Biotin-Abs are kept in 4</w:t>
      </w:r>
      <w:r>
        <w:rPr>
          <w:rFonts w:asciiTheme="minorHAnsi" w:hAnsiTheme="minorHAnsi" w:cs="Arial"/>
          <w:sz w:val="20"/>
          <w:szCs w:val="20"/>
          <w:vertAlign w:val="superscript"/>
        </w:rPr>
        <w:t>o</w:t>
      </w:r>
      <w:r>
        <w:rPr>
          <w:rFonts w:asciiTheme="minorHAnsi" w:hAnsiTheme="minorHAnsi" w:cs="Arial"/>
          <w:sz w:val="20"/>
          <w:szCs w:val="20"/>
        </w:rPr>
        <w:t>C fridge in main lab area</w:t>
      </w:r>
    </w:p>
    <w:p w14:paraId="318FC0C3" w14:textId="77777777" w:rsidR="00797E6B" w:rsidRPr="00B93623" w:rsidRDefault="00797E6B" w:rsidP="00797E6B">
      <w:pPr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</w:p>
    <w:p w14:paraId="72E2C125" w14:textId="77777777" w:rsidR="00797E6B" w:rsidRPr="00B93623" w:rsidRDefault="00797E6B" w:rsidP="0079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 w:rsidRPr="00B93623">
        <w:rPr>
          <w:rFonts w:asciiTheme="minorHAnsi" w:hAnsiTheme="minorHAnsi" w:cs="Arial"/>
          <w:b/>
          <w:bCs/>
        </w:rPr>
        <w:t>What you need:</w:t>
      </w:r>
    </w:p>
    <w:p w14:paraId="00188D26" w14:textId="77777777" w:rsidR="00797E6B" w:rsidRPr="00B93623" w:rsidRDefault="00797E6B" w:rsidP="00797E6B">
      <w:pPr>
        <w:pStyle w:val="ListParagraph"/>
        <w:tabs>
          <w:tab w:val="left" w:pos="2160"/>
        </w:tabs>
        <w:rPr>
          <w:rFonts w:asciiTheme="minorHAnsi" w:hAnsiTheme="minorHAnsi" w:cs="Arial"/>
          <w:sz w:val="20"/>
          <w:szCs w:val="20"/>
        </w:rPr>
      </w:pPr>
    </w:p>
    <w:p w14:paraId="02BBFF10" w14:textId="2240DAE1" w:rsidR="00B40B56" w:rsidRDefault="00DA6145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Biotin-</w:t>
      </w:r>
      <w:r w:rsidR="000B278D">
        <w:rPr>
          <w:rFonts w:asciiTheme="minorHAnsi" w:hAnsiTheme="minorHAnsi" w:cs="Arial"/>
          <w:sz w:val="20"/>
          <w:szCs w:val="20"/>
        </w:rPr>
        <w:t>Abs</w:t>
      </w:r>
      <w:r w:rsidR="004A6CD9">
        <w:rPr>
          <w:rFonts w:asciiTheme="minorHAnsi" w:hAnsiTheme="minorHAnsi" w:cs="Arial"/>
          <w:sz w:val="20"/>
          <w:szCs w:val="20"/>
        </w:rPr>
        <w:t xml:space="preserve"> (see </w:t>
      </w:r>
      <w:r w:rsidR="004A6CD9" w:rsidRPr="002B6708">
        <w:rPr>
          <w:rFonts w:asciiTheme="minorHAnsi" w:hAnsiTheme="minorHAnsi" w:cs="Arial"/>
          <w:b/>
          <w:sz w:val="20"/>
          <w:szCs w:val="20"/>
        </w:rPr>
        <w:t>Table 1</w:t>
      </w:r>
      <w:r w:rsidR="004A6CD9">
        <w:rPr>
          <w:rFonts w:asciiTheme="minorHAnsi" w:hAnsiTheme="minorHAnsi" w:cs="Arial"/>
          <w:sz w:val="20"/>
          <w:szCs w:val="20"/>
        </w:rPr>
        <w:t>)</w:t>
      </w:r>
    </w:p>
    <w:p w14:paraId="43999F4E" w14:textId="6DE780BD" w:rsidR="000B278D" w:rsidRDefault="000B278D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CD3 Abs</w:t>
      </w:r>
    </w:p>
    <w:p w14:paraId="77815497" w14:textId="6542B916" w:rsidR="000B278D" w:rsidRDefault="000B278D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CD28 Abs</w:t>
      </w:r>
    </w:p>
    <w:p w14:paraId="2C8519C8" w14:textId="070DC3F2" w:rsidR="004A6CD9" w:rsidRDefault="004A6CD9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Phosphate buffered saline (PBS)</w:t>
      </w:r>
    </w:p>
    <w:p w14:paraId="3136314A" w14:textId="6F8B6D0D" w:rsidR="004A6CD9" w:rsidRDefault="004A6CD9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MACS buffer</w:t>
      </w:r>
    </w:p>
    <w:p w14:paraId="3622C925" w14:textId="4A28214B" w:rsidR="004A6CD9" w:rsidRDefault="004A6CD9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T-Cell Media (</w:t>
      </w:r>
      <w:r w:rsidR="000F7353">
        <w:rPr>
          <w:rFonts w:asciiTheme="minorHAnsi" w:hAnsiTheme="minorHAnsi" w:cs="Arial"/>
          <w:sz w:val="20"/>
          <w:szCs w:val="20"/>
        </w:rPr>
        <w:t>R10</w:t>
      </w:r>
      <w:r>
        <w:rPr>
          <w:rFonts w:asciiTheme="minorHAnsi" w:hAnsiTheme="minorHAnsi" w:cs="Arial"/>
          <w:sz w:val="20"/>
          <w:szCs w:val="20"/>
        </w:rPr>
        <w:t>)</w:t>
      </w:r>
    </w:p>
    <w:p w14:paraId="15FAB381" w14:textId="1C51316C" w:rsidR="008068B7" w:rsidRDefault="008068B7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Ammonium-Chloride-Potassium Lysing Buffer (ACK) </w:t>
      </w:r>
    </w:p>
    <w:p w14:paraId="65F14CBD" w14:textId="238AD928" w:rsidR="004827C9" w:rsidRDefault="00BB3216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 w:rsidRPr="00BB3216">
        <w:rPr>
          <w:rFonts w:asciiTheme="minorHAnsi" w:hAnsiTheme="minorHAnsi" w:cs="Arial"/>
          <w:sz w:val="20"/>
          <w:szCs w:val="20"/>
        </w:rPr>
        <w:t>Miltenyi S</w:t>
      </w:r>
      <w:r w:rsidR="004827C9">
        <w:rPr>
          <w:rFonts w:asciiTheme="minorHAnsi" w:hAnsiTheme="minorHAnsi" w:cs="Arial"/>
          <w:sz w:val="20"/>
          <w:szCs w:val="20"/>
        </w:rPr>
        <w:t>treptavidin</w:t>
      </w:r>
      <w:r w:rsidRPr="00BB3216">
        <w:rPr>
          <w:rFonts w:asciiTheme="minorHAnsi" w:hAnsiTheme="minorHAnsi" w:cs="Arial"/>
          <w:sz w:val="20"/>
          <w:szCs w:val="20"/>
        </w:rPr>
        <w:t xml:space="preserve"> M</w:t>
      </w:r>
      <w:r w:rsidR="004827C9">
        <w:rPr>
          <w:rFonts w:asciiTheme="minorHAnsi" w:hAnsiTheme="minorHAnsi" w:cs="Arial"/>
          <w:sz w:val="20"/>
          <w:szCs w:val="20"/>
        </w:rPr>
        <w:t>icrobeads</w:t>
      </w:r>
    </w:p>
    <w:p w14:paraId="397A9F0A" w14:textId="10569DD2" w:rsidR="00821CD2" w:rsidRDefault="00821CD2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MACS column </w:t>
      </w:r>
    </w:p>
    <w:p w14:paraId="596E962C" w14:textId="6055B890" w:rsidR="004A6CD9" w:rsidRPr="000F7353" w:rsidRDefault="00821CD2" w:rsidP="000F7353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Magnet </w:t>
      </w:r>
      <w:r w:rsidR="00074708">
        <w:rPr>
          <w:rFonts w:asciiTheme="minorHAnsi" w:hAnsiTheme="minorHAnsi" w:cs="Arial"/>
          <w:sz w:val="20"/>
          <w:szCs w:val="20"/>
        </w:rPr>
        <w:t>for column</w:t>
      </w:r>
    </w:p>
    <w:p w14:paraId="4C2E2A80" w14:textId="22213DE7" w:rsidR="007165B1" w:rsidRPr="00001205" w:rsidRDefault="007165B1" w:rsidP="00001205">
      <w:pPr>
        <w:pStyle w:val="ListParagraph"/>
        <w:numPr>
          <w:ilvl w:val="0"/>
          <w:numId w:val="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15 mL Falcon tubes</w:t>
      </w:r>
    </w:p>
    <w:p w14:paraId="56831C66" w14:textId="77777777" w:rsidR="00881E20" w:rsidRPr="00B93623" w:rsidRDefault="00881E20" w:rsidP="00797E6B">
      <w:pPr>
        <w:rPr>
          <w:rFonts w:asciiTheme="minorHAnsi" w:hAnsiTheme="minorHAnsi" w:cs="Arial"/>
          <w:sz w:val="20"/>
          <w:szCs w:val="20"/>
        </w:rPr>
      </w:pPr>
    </w:p>
    <w:p w14:paraId="367C1C94" w14:textId="77777777" w:rsidR="00797E6B" w:rsidRPr="00B93623" w:rsidRDefault="00797E6B" w:rsidP="00797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 w:rsidRPr="00B93623">
        <w:rPr>
          <w:rFonts w:asciiTheme="minorHAnsi" w:hAnsiTheme="minorHAnsi" w:cs="Arial"/>
          <w:b/>
          <w:bCs/>
        </w:rPr>
        <w:t>Procedure:</w:t>
      </w:r>
    </w:p>
    <w:p w14:paraId="52612FD2" w14:textId="77777777" w:rsidR="00797E6B" w:rsidRPr="00B93623" w:rsidRDefault="00797E6B" w:rsidP="00797E6B">
      <w:pPr>
        <w:rPr>
          <w:rFonts w:asciiTheme="minorHAnsi" w:hAnsiTheme="minorHAnsi" w:cs="Arial"/>
          <w:sz w:val="20"/>
          <w:szCs w:val="20"/>
        </w:rPr>
      </w:pPr>
    </w:p>
    <w:p w14:paraId="5BAB654F" w14:textId="0F787E0A" w:rsidR="00427E72" w:rsidRDefault="000F7353" w:rsidP="004A6CD9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b/>
          <w:sz w:val="20"/>
          <w:szCs w:val="20"/>
        </w:rPr>
        <w:t>3</w:t>
      </w:r>
      <w:r w:rsidR="00EC705A">
        <w:rPr>
          <w:rFonts w:asciiTheme="minorHAnsi" w:hAnsiTheme="minorHAnsi" w:cs="Arial"/>
          <w:b/>
          <w:sz w:val="20"/>
          <w:szCs w:val="20"/>
        </w:rPr>
        <w:t xml:space="preserve"> </w:t>
      </w:r>
      <w:r w:rsidR="004A6CD9">
        <w:rPr>
          <w:rFonts w:asciiTheme="minorHAnsi" w:hAnsiTheme="minorHAnsi" w:cs="Arial"/>
          <w:b/>
          <w:sz w:val="20"/>
          <w:szCs w:val="20"/>
        </w:rPr>
        <w:t xml:space="preserve">Hrs before plating: </w:t>
      </w:r>
      <w:r w:rsidR="004A6CD9">
        <w:rPr>
          <w:rFonts w:asciiTheme="minorHAnsi" w:hAnsiTheme="minorHAnsi" w:cs="Arial"/>
          <w:sz w:val="20"/>
          <w:szCs w:val="20"/>
        </w:rPr>
        <w:t xml:space="preserve">prepare 6-well plate with </w:t>
      </w:r>
      <w:r>
        <w:rPr>
          <w:rFonts w:asciiTheme="minorHAnsi" w:hAnsiTheme="minorHAnsi" w:cs="Arial"/>
          <w:sz w:val="20"/>
          <w:szCs w:val="20"/>
        </w:rPr>
        <w:t>anti-CD3</w:t>
      </w:r>
    </w:p>
    <w:p w14:paraId="13CEA8E3" w14:textId="54DE9714" w:rsidR="004A6CD9" w:rsidRDefault="004A6CD9" w:rsidP="004A6CD9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Dilute </w:t>
      </w:r>
      <w:r w:rsidR="000F7353">
        <w:rPr>
          <w:rFonts w:asciiTheme="minorHAnsi" w:hAnsiTheme="minorHAnsi" w:cs="Arial"/>
          <w:sz w:val="20"/>
          <w:szCs w:val="20"/>
        </w:rPr>
        <w:t>CD3</w:t>
      </w:r>
      <w:r>
        <w:rPr>
          <w:rFonts w:asciiTheme="minorHAnsi" w:hAnsiTheme="minorHAnsi" w:cs="Arial"/>
          <w:sz w:val="20"/>
          <w:szCs w:val="20"/>
        </w:rPr>
        <w:t xml:space="preserve"> Ab </w:t>
      </w:r>
      <w:r w:rsidR="00EC705A">
        <w:rPr>
          <w:rFonts w:asciiTheme="minorHAnsi" w:hAnsiTheme="minorHAnsi" w:cs="Arial"/>
          <w:sz w:val="20"/>
          <w:szCs w:val="20"/>
        </w:rPr>
        <w:t>5ug/ml</w:t>
      </w:r>
      <w:r>
        <w:rPr>
          <w:rFonts w:asciiTheme="minorHAnsi" w:hAnsiTheme="minorHAnsi" w:cs="Arial"/>
          <w:sz w:val="20"/>
          <w:szCs w:val="20"/>
        </w:rPr>
        <w:t xml:space="preserve"> in </w:t>
      </w:r>
      <w:r w:rsidR="00EC705A">
        <w:rPr>
          <w:rFonts w:asciiTheme="minorHAnsi" w:hAnsiTheme="minorHAnsi" w:cs="Arial"/>
          <w:sz w:val="20"/>
          <w:szCs w:val="20"/>
        </w:rPr>
        <w:t xml:space="preserve">1ml </w:t>
      </w:r>
      <w:r>
        <w:rPr>
          <w:rFonts w:asciiTheme="minorHAnsi" w:hAnsiTheme="minorHAnsi" w:cs="Arial"/>
          <w:sz w:val="20"/>
          <w:szCs w:val="20"/>
        </w:rPr>
        <w:t>sterile PBS</w:t>
      </w:r>
      <w:r w:rsidR="00EC705A">
        <w:rPr>
          <w:rFonts w:asciiTheme="minorHAnsi" w:hAnsiTheme="minorHAnsi" w:cs="Arial"/>
          <w:sz w:val="20"/>
          <w:szCs w:val="20"/>
        </w:rPr>
        <w:t xml:space="preserve"> per well</w:t>
      </w:r>
      <w:r w:rsidR="00690E57">
        <w:rPr>
          <w:rFonts w:asciiTheme="minorHAnsi" w:hAnsiTheme="minorHAnsi" w:cs="Arial"/>
          <w:sz w:val="20"/>
          <w:szCs w:val="20"/>
        </w:rPr>
        <w:t xml:space="preserve"> (coat 3 wells per 1 spleen+LN isolation)</w:t>
      </w:r>
    </w:p>
    <w:p w14:paraId="7BA7756E" w14:textId="4BDC607D" w:rsidR="004A6CD9" w:rsidRDefault="00074708" w:rsidP="004A6CD9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Aliquot into</w:t>
      </w:r>
      <w:r w:rsidR="004A6CD9">
        <w:rPr>
          <w:rFonts w:asciiTheme="minorHAnsi" w:hAnsiTheme="minorHAnsi" w:cs="Arial"/>
          <w:sz w:val="20"/>
          <w:szCs w:val="20"/>
        </w:rPr>
        <w:t xml:space="preserve"> a 6-well plate</w:t>
      </w:r>
      <w:r w:rsidR="007165B1">
        <w:rPr>
          <w:rFonts w:asciiTheme="minorHAnsi" w:hAnsiTheme="minorHAnsi" w:cs="Arial"/>
          <w:sz w:val="20"/>
          <w:szCs w:val="20"/>
        </w:rPr>
        <w:t>; tap plate to distribute liquid equally across bottom of wells</w:t>
      </w:r>
    </w:p>
    <w:p w14:paraId="08C426A8" w14:textId="67989E1B" w:rsidR="007165B1" w:rsidRDefault="007165B1" w:rsidP="004A6CD9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Incubate at 37</w:t>
      </w:r>
      <w:r>
        <w:rPr>
          <w:rFonts w:asciiTheme="minorHAnsi" w:hAnsiTheme="minorHAnsi" w:cs="Arial"/>
          <w:sz w:val="20"/>
          <w:szCs w:val="20"/>
          <w:vertAlign w:val="superscript"/>
        </w:rPr>
        <w:t>o</w:t>
      </w:r>
      <w:r>
        <w:rPr>
          <w:rFonts w:asciiTheme="minorHAnsi" w:hAnsiTheme="minorHAnsi" w:cs="Arial"/>
          <w:sz w:val="20"/>
          <w:szCs w:val="20"/>
        </w:rPr>
        <w:t xml:space="preserve">C for </w:t>
      </w:r>
      <w:r w:rsidR="00272DBA">
        <w:rPr>
          <w:rFonts w:asciiTheme="minorHAnsi" w:hAnsiTheme="minorHAnsi" w:cs="Arial"/>
          <w:sz w:val="20"/>
          <w:szCs w:val="20"/>
        </w:rPr>
        <w:t>~</w:t>
      </w:r>
      <w:r w:rsidR="00EC705A">
        <w:rPr>
          <w:rFonts w:asciiTheme="minorHAnsi" w:hAnsiTheme="minorHAnsi" w:cs="Arial"/>
          <w:sz w:val="20"/>
          <w:szCs w:val="20"/>
        </w:rPr>
        <w:t>3</w:t>
      </w:r>
      <w:r>
        <w:rPr>
          <w:rFonts w:asciiTheme="minorHAnsi" w:hAnsiTheme="minorHAnsi" w:cs="Arial"/>
          <w:sz w:val="20"/>
          <w:szCs w:val="20"/>
        </w:rPr>
        <w:t xml:space="preserve"> hrs</w:t>
      </w:r>
    </w:p>
    <w:p w14:paraId="68C61084" w14:textId="02CF992A" w:rsidR="007165B1" w:rsidRDefault="007165B1" w:rsidP="007165B1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Process spleen and/or lymph node tissues collected from mouse</w:t>
      </w:r>
    </w:p>
    <w:p w14:paraId="3D691175" w14:textId="0526B1C6" w:rsidR="007165B1" w:rsidRDefault="00086166" w:rsidP="007165B1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Homogenize tissue(s) in </w:t>
      </w:r>
      <w:r w:rsidR="00272DBA">
        <w:rPr>
          <w:rFonts w:asciiTheme="minorHAnsi" w:hAnsiTheme="minorHAnsi" w:cs="Arial"/>
          <w:sz w:val="20"/>
          <w:szCs w:val="20"/>
        </w:rPr>
        <w:t>R10</w:t>
      </w:r>
      <w:r w:rsidR="007165B1">
        <w:rPr>
          <w:rFonts w:asciiTheme="minorHAnsi" w:hAnsiTheme="minorHAnsi" w:cs="Arial"/>
          <w:sz w:val="20"/>
          <w:szCs w:val="20"/>
        </w:rPr>
        <w:t xml:space="preserve"> with </w:t>
      </w:r>
      <w:r w:rsidR="00272DBA">
        <w:rPr>
          <w:rFonts w:asciiTheme="minorHAnsi" w:hAnsiTheme="minorHAnsi" w:cs="Arial"/>
          <w:sz w:val="20"/>
          <w:szCs w:val="20"/>
        </w:rPr>
        <w:t xml:space="preserve">filter in a dish </w:t>
      </w:r>
      <w:r w:rsidR="007165B1">
        <w:rPr>
          <w:rFonts w:asciiTheme="minorHAnsi" w:hAnsiTheme="minorHAnsi" w:cs="Arial"/>
          <w:sz w:val="20"/>
          <w:szCs w:val="20"/>
        </w:rPr>
        <w:t>and place solution in 15 mL tube</w:t>
      </w:r>
      <w:r w:rsidR="00B95E05">
        <w:rPr>
          <w:rFonts w:asciiTheme="minorHAnsi" w:hAnsiTheme="minorHAnsi" w:cs="Arial"/>
          <w:sz w:val="20"/>
          <w:szCs w:val="20"/>
        </w:rPr>
        <w:t>. Wash fixture with additional R10 to collect remaining cells.</w:t>
      </w:r>
    </w:p>
    <w:p w14:paraId="01DC704F" w14:textId="27AD6FA6" w:rsidR="008068B7" w:rsidRPr="008068B7" w:rsidRDefault="007165B1" w:rsidP="008068B7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Centrifuge </w:t>
      </w:r>
      <w:r w:rsidR="00203481">
        <w:rPr>
          <w:rFonts w:asciiTheme="minorHAnsi" w:hAnsiTheme="minorHAnsi" w:cs="Arial"/>
          <w:sz w:val="20"/>
          <w:szCs w:val="20"/>
        </w:rPr>
        <w:t>at 1600 rpm for 4 min</w:t>
      </w:r>
      <w:r w:rsidR="008068B7">
        <w:rPr>
          <w:rFonts w:asciiTheme="minorHAnsi" w:hAnsiTheme="minorHAnsi" w:cs="Arial"/>
          <w:sz w:val="20"/>
          <w:szCs w:val="20"/>
        </w:rPr>
        <w:t xml:space="preserve"> and d</w:t>
      </w:r>
      <w:r w:rsidR="008068B7" w:rsidRPr="008068B7">
        <w:rPr>
          <w:rFonts w:asciiTheme="minorHAnsi" w:hAnsiTheme="minorHAnsi" w:cs="Arial"/>
          <w:sz w:val="20"/>
          <w:szCs w:val="20"/>
        </w:rPr>
        <w:t xml:space="preserve">iscard supernatant </w:t>
      </w:r>
    </w:p>
    <w:p w14:paraId="7C5D90EC" w14:textId="45C9A070" w:rsidR="008068B7" w:rsidRDefault="008068B7" w:rsidP="007165B1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Resuspend pellet in 1 mL ACK and incubate at room temperature for </w:t>
      </w:r>
      <w:r w:rsidR="008812CB">
        <w:rPr>
          <w:rFonts w:asciiTheme="minorHAnsi" w:hAnsiTheme="minorHAnsi" w:cs="Arial"/>
          <w:sz w:val="20"/>
          <w:szCs w:val="20"/>
        </w:rPr>
        <w:t>3</w:t>
      </w:r>
      <w:r>
        <w:rPr>
          <w:rFonts w:asciiTheme="minorHAnsi" w:hAnsiTheme="minorHAnsi" w:cs="Arial"/>
          <w:sz w:val="20"/>
          <w:szCs w:val="20"/>
        </w:rPr>
        <w:t xml:space="preserve"> min </w:t>
      </w:r>
    </w:p>
    <w:p w14:paraId="1FC413DC" w14:textId="77F94E59" w:rsidR="00A23BAA" w:rsidRDefault="008812CB" w:rsidP="007165B1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Dilute </w:t>
      </w:r>
      <w:r w:rsidR="00A23BAA">
        <w:rPr>
          <w:rFonts w:asciiTheme="minorHAnsi" w:hAnsiTheme="minorHAnsi" w:cs="Arial"/>
          <w:sz w:val="20"/>
          <w:szCs w:val="20"/>
        </w:rPr>
        <w:t xml:space="preserve">with 3 mL </w:t>
      </w:r>
      <w:r>
        <w:rPr>
          <w:rFonts w:asciiTheme="minorHAnsi" w:hAnsiTheme="minorHAnsi" w:cs="Arial"/>
          <w:sz w:val="20"/>
          <w:szCs w:val="20"/>
        </w:rPr>
        <w:t>R10</w:t>
      </w:r>
    </w:p>
    <w:p w14:paraId="00CD41D2" w14:textId="01A5EDAF" w:rsidR="008068B7" w:rsidRDefault="008068B7" w:rsidP="007165B1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Centrifuge at 1600 rpm for 4 min and d</w:t>
      </w:r>
      <w:r w:rsidRPr="008068B7">
        <w:rPr>
          <w:rFonts w:asciiTheme="minorHAnsi" w:hAnsiTheme="minorHAnsi" w:cs="Arial"/>
          <w:sz w:val="20"/>
          <w:szCs w:val="20"/>
        </w:rPr>
        <w:t>iscard supernatant</w:t>
      </w:r>
    </w:p>
    <w:p w14:paraId="25453FBE" w14:textId="1C0471FA" w:rsidR="00A23BAA" w:rsidRDefault="00DF07EF" w:rsidP="00A23BAA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Treatment of cells with</w:t>
      </w:r>
      <w:r w:rsidR="007D20B0">
        <w:rPr>
          <w:rFonts w:asciiTheme="minorHAnsi" w:hAnsiTheme="minorHAnsi" w:cs="Arial"/>
          <w:sz w:val="20"/>
          <w:szCs w:val="20"/>
        </w:rPr>
        <w:t xml:space="preserve"> Biotin-Ab stain (see </w:t>
      </w:r>
      <w:r w:rsidR="007D20B0">
        <w:rPr>
          <w:rFonts w:asciiTheme="minorHAnsi" w:hAnsiTheme="minorHAnsi" w:cs="Arial"/>
          <w:b/>
          <w:sz w:val="20"/>
          <w:szCs w:val="20"/>
        </w:rPr>
        <w:t>Table 1</w:t>
      </w:r>
      <w:r w:rsidR="007D20B0">
        <w:rPr>
          <w:rFonts w:asciiTheme="minorHAnsi" w:hAnsiTheme="minorHAnsi" w:cs="Arial"/>
          <w:sz w:val="20"/>
          <w:szCs w:val="20"/>
        </w:rPr>
        <w:t>)</w:t>
      </w:r>
    </w:p>
    <w:p w14:paraId="3D3A9409" w14:textId="61779D66" w:rsidR="007D20B0" w:rsidRDefault="009847BA" w:rsidP="007D20B0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Resuspend pellet in </w:t>
      </w:r>
      <w:r w:rsidR="00EC705A">
        <w:rPr>
          <w:rFonts w:asciiTheme="minorHAnsi" w:hAnsiTheme="minorHAnsi" w:cs="Arial"/>
          <w:sz w:val="20"/>
          <w:szCs w:val="20"/>
        </w:rPr>
        <w:t>3ml</w:t>
      </w:r>
      <w:r>
        <w:rPr>
          <w:rFonts w:asciiTheme="minorHAnsi" w:hAnsiTheme="minorHAnsi" w:cs="Arial"/>
          <w:sz w:val="20"/>
          <w:szCs w:val="20"/>
        </w:rPr>
        <w:t xml:space="preserve"> Biotin-Ab stain</w:t>
      </w:r>
      <w:r w:rsidR="00165319">
        <w:rPr>
          <w:rFonts w:asciiTheme="minorHAnsi" w:hAnsiTheme="minorHAnsi" w:cs="Arial"/>
          <w:sz w:val="20"/>
          <w:szCs w:val="20"/>
        </w:rPr>
        <w:t xml:space="preserve"> in MACS buffer</w:t>
      </w:r>
      <w:r w:rsidR="00AA5413">
        <w:rPr>
          <w:rFonts w:asciiTheme="minorHAnsi" w:hAnsiTheme="minorHAnsi" w:cs="Arial"/>
          <w:sz w:val="20"/>
          <w:szCs w:val="20"/>
        </w:rPr>
        <w:t xml:space="preserve"> per spleen+LN</w:t>
      </w:r>
    </w:p>
    <w:p w14:paraId="160F8C73" w14:textId="482D57E3" w:rsidR="009847BA" w:rsidRDefault="009847BA" w:rsidP="007D20B0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Incubate at 4</w:t>
      </w:r>
      <w:r>
        <w:rPr>
          <w:rFonts w:asciiTheme="minorHAnsi" w:hAnsiTheme="minorHAnsi" w:cs="Arial"/>
          <w:sz w:val="20"/>
          <w:szCs w:val="20"/>
          <w:vertAlign w:val="superscript"/>
        </w:rPr>
        <w:t>o</w:t>
      </w:r>
      <w:r>
        <w:rPr>
          <w:rFonts w:asciiTheme="minorHAnsi" w:hAnsiTheme="minorHAnsi" w:cs="Arial"/>
          <w:sz w:val="20"/>
          <w:szCs w:val="20"/>
        </w:rPr>
        <w:t>C</w:t>
      </w:r>
      <w:r w:rsidR="00C2428B">
        <w:rPr>
          <w:rFonts w:asciiTheme="minorHAnsi" w:hAnsiTheme="minorHAnsi" w:cs="Arial"/>
          <w:sz w:val="20"/>
          <w:szCs w:val="20"/>
        </w:rPr>
        <w:t xml:space="preserve"> (</w:t>
      </w:r>
      <w:r w:rsidR="00413F23">
        <w:rPr>
          <w:rFonts w:asciiTheme="minorHAnsi" w:hAnsiTheme="minorHAnsi" w:cs="Arial"/>
          <w:sz w:val="20"/>
          <w:szCs w:val="20"/>
        </w:rPr>
        <w:t>on ice</w:t>
      </w:r>
      <w:r w:rsidR="00E567B5">
        <w:rPr>
          <w:rFonts w:asciiTheme="minorHAnsi" w:hAnsiTheme="minorHAnsi" w:cs="Arial"/>
          <w:sz w:val="20"/>
          <w:szCs w:val="20"/>
        </w:rPr>
        <w:t>)</w:t>
      </w:r>
      <w:r>
        <w:rPr>
          <w:rFonts w:asciiTheme="minorHAnsi" w:hAnsiTheme="minorHAnsi" w:cs="Arial"/>
          <w:sz w:val="20"/>
          <w:szCs w:val="20"/>
        </w:rPr>
        <w:t xml:space="preserve"> for 15 min</w:t>
      </w:r>
    </w:p>
    <w:p w14:paraId="56B7F4EF" w14:textId="64D91F86" w:rsidR="009847BA" w:rsidRDefault="00165319" w:rsidP="007D20B0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Add 10ml</w:t>
      </w:r>
      <w:r w:rsidR="005F3858">
        <w:rPr>
          <w:rFonts w:asciiTheme="minorHAnsi" w:hAnsiTheme="minorHAnsi" w:cs="Arial"/>
          <w:sz w:val="20"/>
          <w:szCs w:val="20"/>
        </w:rPr>
        <w:t xml:space="preserve"> MACS buffer</w:t>
      </w:r>
      <w:r>
        <w:rPr>
          <w:rFonts w:asciiTheme="minorHAnsi" w:hAnsiTheme="minorHAnsi" w:cs="Arial"/>
          <w:sz w:val="20"/>
          <w:szCs w:val="20"/>
        </w:rPr>
        <w:t xml:space="preserve"> to wash</w:t>
      </w:r>
    </w:p>
    <w:p w14:paraId="42C1B164" w14:textId="7EEE8A57" w:rsidR="005F3858" w:rsidRDefault="005F3858" w:rsidP="007D20B0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Centrifuge at 1600 rpm for 4 min and discard supernatant</w:t>
      </w:r>
    </w:p>
    <w:p w14:paraId="0EF5DCC2" w14:textId="668A1AFE" w:rsidR="005F3858" w:rsidRDefault="005F3858" w:rsidP="004A6CD9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Resuspend pellet with 500 uL MACS Buffer</w:t>
      </w:r>
      <w:r w:rsidR="00CF27B0">
        <w:rPr>
          <w:rFonts w:asciiTheme="minorHAnsi" w:hAnsiTheme="minorHAnsi" w:cs="Arial"/>
          <w:sz w:val="20"/>
          <w:szCs w:val="20"/>
        </w:rPr>
        <w:t xml:space="preserve">, then add </w:t>
      </w:r>
      <w:r w:rsidR="00CF27B0">
        <w:rPr>
          <w:rFonts w:asciiTheme="minorHAnsi" w:hAnsiTheme="minorHAnsi" w:cs="Arial"/>
          <w:sz w:val="20"/>
          <w:szCs w:val="20"/>
        </w:rPr>
        <w:t>100 uL streptavidin</w:t>
      </w:r>
      <w:r w:rsidR="004827C9">
        <w:rPr>
          <w:rFonts w:asciiTheme="minorHAnsi" w:hAnsiTheme="minorHAnsi" w:cs="Arial"/>
          <w:sz w:val="20"/>
          <w:szCs w:val="20"/>
        </w:rPr>
        <w:t xml:space="preserve"> micro</w:t>
      </w:r>
      <w:r w:rsidR="00CF27B0">
        <w:rPr>
          <w:rFonts w:asciiTheme="minorHAnsi" w:hAnsiTheme="minorHAnsi" w:cs="Arial"/>
          <w:sz w:val="20"/>
          <w:szCs w:val="20"/>
        </w:rPr>
        <w:t>beads</w:t>
      </w:r>
    </w:p>
    <w:p w14:paraId="28D52087" w14:textId="4CA27644" w:rsidR="004A6CD9" w:rsidRDefault="005F3858" w:rsidP="004A6CD9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 w:rsidRPr="005F3858">
        <w:rPr>
          <w:rFonts w:asciiTheme="minorHAnsi" w:hAnsiTheme="minorHAnsi" w:cs="Arial"/>
          <w:sz w:val="20"/>
          <w:szCs w:val="20"/>
        </w:rPr>
        <w:lastRenderedPageBreak/>
        <w:t>Incubate at 4</w:t>
      </w:r>
      <w:r w:rsidRPr="005F3858">
        <w:rPr>
          <w:rFonts w:asciiTheme="minorHAnsi" w:hAnsiTheme="minorHAnsi" w:cs="Arial"/>
          <w:sz w:val="20"/>
          <w:szCs w:val="20"/>
          <w:vertAlign w:val="superscript"/>
        </w:rPr>
        <w:t>o</w:t>
      </w:r>
      <w:r w:rsidRPr="005F3858">
        <w:rPr>
          <w:rFonts w:asciiTheme="minorHAnsi" w:hAnsiTheme="minorHAnsi" w:cs="Arial"/>
          <w:sz w:val="20"/>
          <w:szCs w:val="20"/>
        </w:rPr>
        <w:t xml:space="preserve">C for 15 min </w:t>
      </w:r>
    </w:p>
    <w:p w14:paraId="75D3C5E5" w14:textId="376B83C5" w:rsidR="00E1549E" w:rsidRDefault="00413F23" w:rsidP="00E1549E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Add 5ml</w:t>
      </w:r>
      <w:r w:rsidR="00E1549E">
        <w:rPr>
          <w:rFonts w:asciiTheme="minorHAnsi" w:hAnsiTheme="minorHAnsi" w:cs="Arial"/>
          <w:sz w:val="20"/>
          <w:szCs w:val="20"/>
        </w:rPr>
        <w:t xml:space="preserve"> MACS buffer</w:t>
      </w:r>
    </w:p>
    <w:p w14:paraId="78BC931D" w14:textId="585BC95E" w:rsidR="00772CC6" w:rsidRDefault="00E1549E" w:rsidP="00E1549E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 w:rsidRPr="00E1549E">
        <w:rPr>
          <w:rFonts w:asciiTheme="minorHAnsi" w:hAnsiTheme="minorHAnsi" w:cs="Arial"/>
          <w:sz w:val="20"/>
          <w:szCs w:val="20"/>
        </w:rPr>
        <w:t>Centrifuge at 1600 rpm for 4 min and discard supernatant</w:t>
      </w:r>
    </w:p>
    <w:p w14:paraId="1ABECE7B" w14:textId="6698E579" w:rsidR="00E1549E" w:rsidRDefault="00DF07EF" w:rsidP="00E1549E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Resuspend pellet in </w:t>
      </w:r>
      <w:r w:rsidR="00413F23">
        <w:rPr>
          <w:rFonts w:asciiTheme="minorHAnsi" w:hAnsiTheme="minorHAnsi" w:cs="Arial"/>
          <w:sz w:val="20"/>
          <w:szCs w:val="20"/>
        </w:rPr>
        <w:t>1mL</w:t>
      </w:r>
      <w:r>
        <w:rPr>
          <w:rFonts w:asciiTheme="minorHAnsi" w:hAnsiTheme="minorHAnsi" w:cs="Arial"/>
          <w:sz w:val="20"/>
          <w:szCs w:val="20"/>
        </w:rPr>
        <w:t xml:space="preserve"> MACS buffer</w:t>
      </w:r>
    </w:p>
    <w:p w14:paraId="16B2D45F" w14:textId="069F1774" w:rsidR="00DF07EF" w:rsidRDefault="00DF07EF" w:rsidP="00DF07EF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Column purification of streptavidin-bound cells </w:t>
      </w:r>
    </w:p>
    <w:p w14:paraId="65CC61B0" w14:textId="6CCC84B6" w:rsidR="00134E0E" w:rsidRDefault="00134E0E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Attach MACS column to magnet </w:t>
      </w:r>
    </w:p>
    <w:p w14:paraId="719545AE" w14:textId="526E4B47" w:rsidR="00DF07EF" w:rsidRDefault="00134E0E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Pre-treat MACS column with 3 mL MACS buffer and discard flow-through </w:t>
      </w:r>
    </w:p>
    <w:p w14:paraId="7D0C29E8" w14:textId="588910D4" w:rsidR="00134E0E" w:rsidRDefault="000E31E4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Run cell solution through column, </w:t>
      </w:r>
      <w:r w:rsidRPr="000E31E4">
        <w:rPr>
          <w:rFonts w:asciiTheme="minorHAnsi" w:hAnsiTheme="minorHAnsi" w:cs="Arial"/>
          <w:b/>
          <w:sz w:val="20"/>
          <w:szCs w:val="20"/>
        </w:rPr>
        <w:t>collecting flow-through</w:t>
      </w:r>
    </w:p>
    <w:p w14:paraId="2D3402C5" w14:textId="47781741" w:rsidR="000E31E4" w:rsidRDefault="000E31E4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Wash column </w:t>
      </w:r>
      <w:r w:rsidR="00BD7DC8">
        <w:rPr>
          <w:rFonts w:asciiTheme="minorHAnsi" w:hAnsiTheme="minorHAnsi" w:cs="Arial"/>
          <w:sz w:val="20"/>
          <w:szCs w:val="20"/>
        </w:rPr>
        <w:t>two</w:t>
      </w:r>
      <w:r w:rsidR="0045022B">
        <w:rPr>
          <w:rFonts w:asciiTheme="minorHAnsi" w:hAnsiTheme="minorHAnsi" w:cs="Arial"/>
          <w:sz w:val="20"/>
          <w:szCs w:val="20"/>
        </w:rPr>
        <w:t xml:space="preserve"> times (</w:t>
      </w:r>
      <w:r w:rsidR="00BD7DC8">
        <w:rPr>
          <w:rFonts w:asciiTheme="minorHAnsi" w:hAnsiTheme="minorHAnsi" w:cs="Arial"/>
          <w:sz w:val="20"/>
          <w:szCs w:val="20"/>
        </w:rPr>
        <w:t>2</w:t>
      </w:r>
      <w:r w:rsidR="0045022B">
        <w:rPr>
          <w:rFonts w:asciiTheme="minorHAnsi" w:hAnsiTheme="minorHAnsi" w:cs="Arial"/>
          <w:sz w:val="20"/>
          <w:szCs w:val="20"/>
        </w:rPr>
        <w:t>X)</w:t>
      </w:r>
      <w:r>
        <w:rPr>
          <w:rFonts w:asciiTheme="minorHAnsi" w:hAnsiTheme="minorHAnsi" w:cs="Arial"/>
          <w:sz w:val="20"/>
          <w:szCs w:val="20"/>
        </w:rPr>
        <w:t xml:space="preserve"> with 3 mL MACS buffer</w:t>
      </w:r>
      <w:r w:rsidR="00420784">
        <w:rPr>
          <w:rFonts w:asciiTheme="minorHAnsi" w:hAnsiTheme="minorHAnsi" w:cs="Arial"/>
          <w:sz w:val="20"/>
          <w:szCs w:val="20"/>
        </w:rPr>
        <w:t>, collecting flow-through</w:t>
      </w:r>
    </w:p>
    <w:p w14:paraId="1D57735A" w14:textId="20E266A2" w:rsidR="000E31E4" w:rsidRDefault="000E31E4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 w:rsidRPr="00E1549E">
        <w:rPr>
          <w:rFonts w:asciiTheme="minorHAnsi" w:hAnsiTheme="minorHAnsi" w:cs="Arial"/>
          <w:sz w:val="20"/>
          <w:szCs w:val="20"/>
        </w:rPr>
        <w:t>Centrifuge at 1600 rpm for 4 min and discard supernatant</w:t>
      </w:r>
    </w:p>
    <w:p w14:paraId="28881824" w14:textId="547EA761" w:rsidR="000E31E4" w:rsidRDefault="00787DCD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Resuspend pellet in </w:t>
      </w:r>
      <w:r w:rsidR="006F60BD">
        <w:rPr>
          <w:rFonts w:asciiTheme="minorHAnsi" w:hAnsiTheme="minorHAnsi" w:cs="Arial"/>
          <w:sz w:val="20"/>
          <w:szCs w:val="20"/>
        </w:rPr>
        <w:t>6</w:t>
      </w:r>
      <w:r w:rsidR="00BD7DC8">
        <w:rPr>
          <w:rFonts w:asciiTheme="minorHAnsi" w:hAnsiTheme="minorHAnsi" w:cs="Arial"/>
          <w:sz w:val="20"/>
          <w:szCs w:val="20"/>
        </w:rPr>
        <w:t>ml</w:t>
      </w:r>
      <w:r>
        <w:rPr>
          <w:rFonts w:asciiTheme="minorHAnsi" w:hAnsiTheme="minorHAnsi" w:cs="Arial"/>
          <w:sz w:val="20"/>
          <w:szCs w:val="20"/>
        </w:rPr>
        <w:t xml:space="preserve"> </w:t>
      </w:r>
      <w:r w:rsidR="00BD7DC8">
        <w:rPr>
          <w:rFonts w:asciiTheme="minorHAnsi" w:hAnsiTheme="minorHAnsi" w:cs="Arial"/>
          <w:sz w:val="20"/>
          <w:szCs w:val="20"/>
        </w:rPr>
        <w:t>R10</w:t>
      </w:r>
    </w:p>
    <w:p w14:paraId="56D79140" w14:textId="0001C944" w:rsidR="001910A8" w:rsidRPr="001910A8" w:rsidRDefault="001910A8" w:rsidP="001910A8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Count cells using Beckman Coulter Cell Counter and record</w:t>
      </w:r>
    </w:p>
    <w:p w14:paraId="754034A5" w14:textId="67EAAEBE" w:rsidR="006F60BD" w:rsidRPr="006F60BD" w:rsidRDefault="006F60BD" w:rsidP="00DF07EF">
      <w:pPr>
        <w:pStyle w:val="ListParagraph"/>
        <w:numPr>
          <w:ilvl w:val="1"/>
          <w:numId w:val="14"/>
        </w:numPr>
        <w:rPr>
          <w:rFonts w:asciiTheme="minorHAnsi" w:hAnsiTheme="minorHAnsi" w:cs="Arial"/>
          <w:b/>
          <w:bCs/>
          <w:sz w:val="20"/>
          <w:szCs w:val="20"/>
        </w:rPr>
      </w:pPr>
      <w:r w:rsidRPr="006F60BD">
        <w:rPr>
          <w:rFonts w:asciiTheme="minorHAnsi" w:hAnsiTheme="minorHAnsi" w:cs="Arial"/>
          <w:b/>
          <w:bCs/>
          <w:sz w:val="20"/>
          <w:szCs w:val="20"/>
        </w:rPr>
        <w:t>Add 2ug/ml CD28, 1:2000 IL2</w:t>
      </w:r>
      <w:r w:rsidR="00E224EE">
        <w:rPr>
          <w:rFonts w:asciiTheme="minorHAnsi" w:hAnsiTheme="minorHAnsi" w:cs="Arial"/>
          <w:b/>
          <w:bCs/>
          <w:sz w:val="20"/>
          <w:szCs w:val="20"/>
        </w:rPr>
        <w:t xml:space="preserve"> (50U/mL)</w:t>
      </w:r>
    </w:p>
    <w:p w14:paraId="68292F87" w14:textId="5840305D" w:rsidR="00256ADD" w:rsidRDefault="00256ADD" w:rsidP="00256ADD">
      <w:pPr>
        <w:pStyle w:val="ListParagraph"/>
        <w:numPr>
          <w:ilvl w:val="0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 xml:space="preserve">Plating cells in pre-treated 6-well plate (see </w:t>
      </w:r>
      <w:r w:rsidRPr="00A93995">
        <w:rPr>
          <w:rFonts w:asciiTheme="minorHAnsi" w:hAnsiTheme="minorHAnsi" w:cs="Arial"/>
          <w:b/>
          <w:sz w:val="20"/>
          <w:szCs w:val="20"/>
        </w:rPr>
        <w:t>step 1</w:t>
      </w:r>
      <w:r>
        <w:rPr>
          <w:rFonts w:asciiTheme="minorHAnsi" w:hAnsiTheme="minorHAnsi" w:cs="Arial"/>
          <w:sz w:val="20"/>
          <w:szCs w:val="20"/>
        </w:rPr>
        <w:t>)</w:t>
      </w:r>
    </w:p>
    <w:p w14:paraId="21C368CD" w14:textId="6658A5D6" w:rsidR="00256ADD" w:rsidRDefault="008F133B" w:rsidP="00256ADD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Pipette off PBS/CD3</w:t>
      </w:r>
      <w:r w:rsidR="00A811D5">
        <w:rPr>
          <w:rFonts w:asciiTheme="minorHAnsi" w:hAnsiTheme="minorHAnsi" w:cs="Arial"/>
          <w:sz w:val="20"/>
          <w:szCs w:val="20"/>
        </w:rPr>
        <w:t xml:space="preserve"> from plate, getting the plate dry</w:t>
      </w:r>
      <w:r w:rsidR="00BA5898">
        <w:rPr>
          <w:rFonts w:asciiTheme="minorHAnsi" w:hAnsiTheme="minorHAnsi" w:cs="Arial"/>
          <w:sz w:val="20"/>
          <w:szCs w:val="20"/>
        </w:rPr>
        <w:t xml:space="preserve"> (discard </w:t>
      </w:r>
      <w:r w:rsidR="001910A8">
        <w:rPr>
          <w:rFonts w:asciiTheme="minorHAnsi" w:hAnsiTheme="minorHAnsi" w:cs="Arial"/>
          <w:sz w:val="20"/>
          <w:szCs w:val="20"/>
        </w:rPr>
        <w:t>liquid</w:t>
      </w:r>
      <w:r w:rsidR="00BA5898">
        <w:rPr>
          <w:rFonts w:asciiTheme="minorHAnsi" w:hAnsiTheme="minorHAnsi" w:cs="Arial"/>
          <w:sz w:val="20"/>
          <w:szCs w:val="20"/>
        </w:rPr>
        <w:t>)</w:t>
      </w:r>
    </w:p>
    <w:p w14:paraId="43A0C612" w14:textId="059BE019" w:rsidR="000B278D" w:rsidRPr="006F60BD" w:rsidRDefault="00A811D5" w:rsidP="006F60BD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 w:rsidRPr="001910A8">
        <w:rPr>
          <w:rFonts w:asciiTheme="minorHAnsi" w:hAnsiTheme="minorHAnsi" w:cs="Arial"/>
          <w:sz w:val="20"/>
          <w:szCs w:val="20"/>
          <w:u w:val="single"/>
        </w:rPr>
        <w:t>Gently!</w:t>
      </w:r>
      <w:r>
        <w:rPr>
          <w:rFonts w:asciiTheme="minorHAnsi" w:hAnsiTheme="minorHAnsi" w:cs="Arial"/>
          <w:sz w:val="20"/>
          <w:szCs w:val="20"/>
        </w:rPr>
        <w:t xml:space="preserve"> p</w:t>
      </w:r>
      <w:r w:rsidR="00BA5898">
        <w:rPr>
          <w:rFonts w:asciiTheme="minorHAnsi" w:hAnsiTheme="minorHAnsi" w:cs="Arial"/>
          <w:sz w:val="20"/>
          <w:szCs w:val="20"/>
        </w:rPr>
        <w:t xml:space="preserve">late </w:t>
      </w:r>
      <w:r>
        <w:rPr>
          <w:rFonts w:asciiTheme="minorHAnsi" w:hAnsiTheme="minorHAnsi" w:cs="Arial"/>
          <w:sz w:val="20"/>
          <w:szCs w:val="20"/>
        </w:rPr>
        <w:t>2mL</w:t>
      </w:r>
      <w:r w:rsidR="00BA5898">
        <w:rPr>
          <w:rFonts w:asciiTheme="minorHAnsi" w:hAnsiTheme="minorHAnsi" w:cs="Arial"/>
          <w:sz w:val="20"/>
          <w:szCs w:val="20"/>
        </w:rPr>
        <w:t xml:space="preserve"> solutio</w:t>
      </w:r>
      <w:r>
        <w:rPr>
          <w:rFonts w:asciiTheme="minorHAnsi" w:hAnsiTheme="minorHAnsi" w:cs="Arial"/>
          <w:sz w:val="20"/>
          <w:szCs w:val="20"/>
        </w:rPr>
        <w:t>n</w:t>
      </w:r>
      <w:r w:rsidR="006F60BD">
        <w:rPr>
          <w:rFonts w:asciiTheme="minorHAnsi" w:hAnsiTheme="minorHAnsi" w:cs="Arial"/>
          <w:sz w:val="20"/>
          <w:szCs w:val="20"/>
        </w:rPr>
        <w:t xml:space="preserve"> per well</w:t>
      </w:r>
      <w:r w:rsidR="00435863">
        <w:rPr>
          <w:rFonts w:asciiTheme="minorHAnsi" w:hAnsiTheme="minorHAnsi" w:cs="Arial"/>
          <w:sz w:val="20"/>
          <w:szCs w:val="20"/>
        </w:rPr>
        <w:t xml:space="preserve"> (6mL goes into 3 wells total)</w:t>
      </w:r>
    </w:p>
    <w:p w14:paraId="5B806728" w14:textId="0FA1D1DA" w:rsidR="000B278D" w:rsidRPr="00E1549E" w:rsidRDefault="000B278D" w:rsidP="00256ADD">
      <w:pPr>
        <w:pStyle w:val="ListParagraph"/>
        <w:numPr>
          <w:ilvl w:val="1"/>
          <w:numId w:val="14"/>
        </w:num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Incubate at 37</w:t>
      </w:r>
      <w:r>
        <w:rPr>
          <w:rFonts w:asciiTheme="minorHAnsi" w:hAnsiTheme="minorHAnsi" w:cs="Arial"/>
          <w:sz w:val="20"/>
          <w:szCs w:val="20"/>
          <w:vertAlign w:val="superscript"/>
        </w:rPr>
        <w:t>o</w:t>
      </w:r>
      <w:r>
        <w:rPr>
          <w:rFonts w:asciiTheme="minorHAnsi" w:hAnsiTheme="minorHAnsi" w:cs="Arial"/>
          <w:sz w:val="20"/>
          <w:szCs w:val="20"/>
        </w:rPr>
        <w:t xml:space="preserve">C </w:t>
      </w:r>
      <w:r w:rsidR="00435863">
        <w:rPr>
          <w:rFonts w:asciiTheme="minorHAnsi" w:hAnsiTheme="minorHAnsi" w:cs="Arial"/>
          <w:sz w:val="20"/>
          <w:szCs w:val="20"/>
        </w:rPr>
        <w:t>for activation</w:t>
      </w:r>
      <w:r w:rsidR="002B41E2">
        <w:rPr>
          <w:rFonts w:asciiTheme="minorHAnsi" w:hAnsiTheme="minorHAnsi" w:cs="Arial"/>
          <w:sz w:val="20"/>
          <w:szCs w:val="20"/>
        </w:rPr>
        <w:t xml:space="preserve"> for 24hr</w:t>
      </w:r>
    </w:p>
    <w:p w14:paraId="01038883" w14:textId="77777777" w:rsidR="00E1549E" w:rsidRPr="00E1549E" w:rsidRDefault="00E1549E" w:rsidP="00E1549E">
      <w:pPr>
        <w:rPr>
          <w:rFonts w:asciiTheme="minorHAnsi" w:hAnsiTheme="minorHAnsi" w:cs="Arial"/>
          <w:sz w:val="20"/>
          <w:szCs w:val="20"/>
        </w:rPr>
      </w:pPr>
    </w:p>
    <w:p w14:paraId="133F4E25" w14:textId="3E99F959" w:rsidR="001F1859" w:rsidRPr="00B93623" w:rsidRDefault="00772CC6" w:rsidP="001F1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  <w:r>
        <w:rPr>
          <w:rFonts w:asciiTheme="minorHAnsi" w:hAnsiTheme="minorHAnsi" w:cs="Arial"/>
          <w:b/>
          <w:bCs/>
        </w:rPr>
        <w:t>Additional Information:</w:t>
      </w:r>
    </w:p>
    <w:p w14:paraId="6D7EA491" w14:textId="77777777" w:rsidR="001F1859" w:rsidRDefault="001F1859" w:rsidP="001F1859">
      <w:pPr>
        <w:rPr>
          <w:rFonts w:asciiTheme="minorHAnsi" w:hAnsiTheme="minorHAnsi" w:cs="Arial"/>
          <w:sz w:val="20"/>
          <w:szCs w:val="20"/>
        </w:rPr>
      </w:pPr>
    </w:p>
    <w:p w14:paraId="0BEF23FD" w14:textId="1B9391E8" w:rsidR="00772CC6" w:rsidRPr="00772CC6" w:rsidRDefault="00772CC6" w:rsidP="001F1859">
      <w:pPr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b/>
          <w:sz w:val="20"/>
          <w:szCs w:val="20"/>
        </w:rPr>
        <w:t>Table 1:</w:t>
      </w:r>
      <w:r w:rsidR="00355CD3">
        <w:rPr>
          <w:rFonts w:asciiTheme="minorHAnsi" w:hAnsiTheme="minorHAnsi" w:cs="Arial"/>
          <w:sz w:val="20"/>
          <w:szCs w:val="20"/>
        </w:rPr>
        <w:t xml:space="preserve"> Biotin-tagged antibody mix</w:t>
      </w:r>
      <w:r w:rsidR="009847BA">
        <w:rPr>
          <w:rFonts w:asciiTheme="minorHAnsi" w:hAnsiTheme="minorHAnsi" w:cs="Arial"/>
          <w:sz w:val="20"/>
          <w:szCs w:val="20"/>
        </w:rPr>
        <w:t>ture</w:t>
      </w:r>
      <w:r>
        <w:rPr>
          <w:rFonts w:asciiTheme="minorHAnsi" w:hAnsiTheme="minorHAnsi" w:cs="Arial"/>
          <w:sz w:val="20"/>
          <w:szCs w:val="20"/>
        </w:rPr>
        <w:t xml:space="preserve"> for </w:t>
      </w:r>
      <w:r w:rsidR="00355CD3">
        <w:rPr>
          <w:rFonts w:asciiTheme="minorHAnsi" w:hAnsiTheme="minorHAnsi" w:cs="Arial"/>
          <w:sz w:val="20"/>
          <w:szCs w:val="20"/>
        </w:rPr>
        <w:t xml:space="preserve">CD8+ </w:t>
      </w:r>
      <w:r>
        <w:rPr>
          <w:rFonts w:asciiTheme="minorHAnsi" w:hAnsiTheme="minorHAnsi" w:cs="Arial"/>
          <w:sz w:val="20"/>
          <w:szCs w:val="20"/>
        </w:rPr>
        <w:t>T-Cell enrichment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386"/>
        <w:gridCol w:w="1314"/>
        <w:gridCol w:w="1350"/>
      </w:tblGrid>
      <w:tr w:rsidR="00477B7F" w14:paraId="0FFBB70E" w14:textId="25B9143C" w:rsidTr="00355CD3">
        <w:tc>
          <w:tcPr>
            <w:tcW w:w="1386" w:type="dxa"/>
          </w:tcPr>
          <w:p w14:paraId="7F6D1059" w14:textId="64F45C55" w:rsidR="00477B7F" w:rsidRPr="00355CD3" w:rsidRDefault="00477B7F" w:rsidP="001F1859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355CD3">
              <w:rPr>
                <w:rFonts w:asciiTheme="minorHAnsi" w:hAnsiTheme="minorHAnsi" w:cs="Arial"/>
                <w:b/>
                <w:sz w:val="20"/>
                <w:szCs w:val="20"/>
              </w:rPr>
              <w:t>Antibody</w:t>
            </w:r>
          </w:p>
        </w:tc>
        <w:tc>
          <w:tcPr>
            <w:tcW w:w="1314" w:type="dxa"/>
          </w:tcPr>
          <w:p w14:paraId="6A5823F9" w14:textId="2CB0AE73" w:rsidR="00477B7F" w:rsidRPr="00355CD3" w:rsidRDefault="00477B7F" w:rsidP="001F1859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>Marker for</w:t>
            </w:r>
          </w:p>
        </w:tc>
        <w:tc>
          <w:tcPr>
            <w:tcW w:w="1350" w:type="dxa"/>
          </w:tcPr>
          <w:p w14:paraId="484A1A36" w14:textId="25B3F8BB" w:rsidR="00477B7F" w:rsidRPr="00355CD3" w:rsidRDefault="00477B7F" w:rsidP="001F1859">
            <w:pPr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 xml:space="preserve">Final Dilution </w:t>
            </w:r>
          </w:p>
        </w:tc>
      </w:tr>
      <w:tr w:rsidR="00477B7F" w14:paraId="7AB1F0A0" w14:textId="5DDC7058" w:rsidTr="00355CD3">
        <w:tc>
          <w:tcPr>
            <w:tcW w:w="1386" w:type="dxa"/>
          </w:tcPr>
          <w:p w14:paraId="46AA4BAF" w14:textId="06154D01" w:rsidR="00477B7F" w:rsidRDefault="00477B7F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MHCII</w:t>
            </w:r>
          </w:p>
        </w:tc>
        <w:tc>
          <w:tcPr>
            <w:tcW w:w="1314" w:type="dxa"/>
          </w:tcPr>
          <w:p w14:paraId="1DC8A493" w14:textId="7BE83796" w:rsidR="00477B7F" w:rsidRDefault="00477B7F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APC</w:t>
            </w:r>
          </w:p>
        </w:tc>
        <w:tc>
          <w:tcPr>
            <w:tcW w:w="1350" w:type="dxa"/>
          </w:tcPr>
          <w:p w14:paraId="6CCEBAEE" w14:textId="1E7BD7A4" w:rsidR="00477B7F" w:rsidRDefault="00477B7F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1:200</w:t>
            </w:r>
          </w:p>
        </w:tc>
      </w:tr>
      <w:tr w:rsidR="00477B7F" w14:paraId="1C289773" w14:textId="51E629EE" w:rsidTr="00355CD3">
        <w:tc>
          <w:tcPr>
            <w:tcW w:w="1386" w:type="dxa"/>
          </w:tcPr>
          <w:p w14:paraId="1769350B" w14:textId="1121470D" w:rsidR="00477B7F" w:rsidRDefault="00477B7F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B220</w:t>
            </w:r>
          </w:p>
        </w:tc>
        <w:tc>
          <w:tcPr>
            <w:tcW w:w="1314" w:type="dxa"/>
          </w:tcPr>
          <w:p w14:paraId="017A3795" w14:textId="44AF65F6" w:rsidR="00477B7F" w:rsidRDefault="00477B7F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B Cells</w:t>
            </w:r>
          </w:p>
        </w:tc>
        <w:tc>
          <w:tcPr>
            <w:tcW w:w="1350" w:type="dxa"/>
          </w:tcPr>
          <w:p w14:paraId="05E377D7" w14:textId="48F783C8" w:rsidR="00477B7F" w:rsidRDefault="00477B7F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1:200</w:t>
            </w:r>
          </w:p>
        </w:tc>
      </w:tr>
      <w:tr w:rsidR="00477B7F" w14:paraId="0AB6E346" w14:textId="0279278F" w:rsidTr="00355CD3">
        <w:tc>
          <w:tcPr>
            <w:tcW w:w="1386" w:type="dxa"/>
          </w:tcPr>
          <w:p w14:paraId="5C46E321" w14:textId="17E7569A" w:rsidR="00477B7F" w:rsidRDefault="00477B7F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CD4</w:t>
            </w:r>
          </w:p>
        </w:tc>
        <w:tc>
          <w:tcPr>
            <w:tcW w:w="1314" w:type="dxa"/>
          </w:tcPr>
          <w:p w14:paraId="15E80C73" w14:textId="5EEF2E22" w:rsidR="00477B7F" w:rsidRPr="00355CD3" w:rsidRDefault="004829D4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CD4 </w:t>
            </w:r>
            <w:r w:rsidR="00477B7F">
              <w:rPr>
                <w:rFonts w:asciiTheme="minorHAnsi" w:hAnsiTheme="minorHAnsi" w:cs="Arial"/>
                <w:sz w:val="20"/>
                <w:szCs w:val="20"/>
              </w:rPr>
              <w:t>T Cells</w:t>
            </w:r>
          </w:p>
        </w:tc>
        <w:tc>
          <w:tcPr>
            <w:tcW w:w="1350" w:type="dxa"/>
          </w:tcPr>
          <w:p w14:paraId="7CEF521E" w14:textId="1593F995" w:rsidR="00477B7F" w:rsidRDefault="00477B7F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1:200</w:t>
            </w:r>
          </w:p>
        </w:tc>
      </w:tr>
      <w:tr w:rsidR="00477B7F" w14:paraId="26FEB39F" w14:textId="042E3972" w:rsidTr="00355CD3">
        <w:tc>
          <w:tcPr>
            <w:tcW w:w="1386" w:type="dxa"/>
          </w:tcPr>
          <w:p w14:paraId="2539B432" w14:textId="350AF121" w:rsidR="00477B7F" w:rsidRDefault="00477B7F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CD19</w:t>
            </w:r>
          </w:p>
        </w:tc>
        <w:tc>
          <w:tcPr>
            <w:tcW w:w="1314" w:type="dxa"/>
          </w:tcPr>
          <w:p w14:paraId="624682B3" w14:textId="1983D126" w:rsidR="00477B7F" w:rsidRDefault="00477B7F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B Cells</w:t>
            </w:r>
          </w:p>
        </w:tc>
        <w:tc>
          <w:tcPr>
            <w:tcW w:w="1350" w:type="dxa"/>
          </w:tcPr>
          <w:p w14:paraId="7C5E8E39" w14:textId="1375A745" w:rsidR="00477B7F" w:rsidRDefault="00477B7F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1:200</w:t>
            </w:r>
          </w:p>
        </w:tc>
      </w:tr>
      <w:tr w:rsidR="00477B7F" w14:paraId="635EE64B" w14:textId="5283094E" w:rsidTr="00355CD3">
        <w:tc>
          <w:tcPr>
            <w:tcW w:w="1386" w:type="dxa"/>
          </w:tcPr>
          <w:p w14:paraId="143DA385" w14:textId="1A8208DA" w:rsidR="00477B7F" w:rsidRDefault="00477B7F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CD11b</w:t>
            </w:r>
          </w:p>
        </w:tc>
        <w:tc>
          <w:tcPr>
            <w:tcW w:w="1314" w:type="dxa"/>
          </w:tcPr>
          <w:p w14:paraId="15FC2735" w14:textId="00CC4CAF" w:rsidR="00477B7F" w:rsidRDefault="00477B7F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Monocytes</w:t>
            </w:r>
          </w:p>
        </w:tc>
        <w:tc>
          <w:tcPr>
            <w:tcW w:w="1350" w:type="dxa"/>
          </w:tcPr>
          <w:p w14:paraId="0808E50F" w14:textId="7A66FB05" w:rsidR="00477B7F" w:rsidRDefault="00477B7F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1:200</w:t>
            </w:r>
          </w:p>
        </w:tc>
      </w:tr>
      <w:tr w:rsidR="00477B7F" w14:paraId="43D6D77A" w14:textId="58481D41" w:rsidTr="00355CD3">
        <w:tc>
          <w:tcPr>
            <w:tcW w:w="1386" w:type="dxa"/>
          </w:tcPr>
          <w:p w14:paraId="4AB5A8E8" w14:textId="5D130E77" w:rsidR="00477B7F" w:rsidRDefault="00477B7F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GR-1/Ly6G</w:t>
            </w:r>
          </w:p>
        </w:tc>
        <w:tc>
          <w:tcPr>
            <w:tcW w:w="1314" w:type="dxa"/>
          </w:tcPr>
          <w:p w14:paraId="096C6C17" w14:textId="1A55B6E5" w:rsidR="00477B7F" w:rsidRDefault="00477B7F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Neutrophils</w:t>
            </w:r>
          </w:p>
        </w:tc>
        <w:tc>
          <w:tcPr>
            <w:tcW w:w="1350" w:type="dxa"/>
          </w:tcPr>
          <w:p w14:paraId="61973847" w14:textId="3C9C38E3" w:rsidR="00477B7F" w:rsidRDefault="00477B7F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1:200</w:t>
            </w:r>
          </w:p>
        </w:tc>
      </w:tr>
      <w:tr w:rsidR="00477B7F" w14:paraId="5C441384" w14:textId="77777777" w:rsidTr="00355CD3">
        <w:tc>
          <w:tcPr>
            <w:tcW w:w="1386" w:type="dxa"/>
          </w:tcPr>
          <w:p w14:paraId="59BC77C2" w14:textId="3E4B3104" w:rsidR="00477B7F" w:rsidRDefault="00477B7F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NK1.1</w:t>
            </w:r>
          </w:p>
        </w:tc>
        <w:tc>
          <w:tcPr>
            <w:tcW w:w="1314" w:type="dxa"/>
          </w:tcPr>
          <w:p w14:paraId="2E4B2598" w14:textId="08C09890" w:rsidR="00477B7F" w:rsidRDefault="00477B7F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NK cells</w:t>
            </w:r>
          </w:p>
        </w:tc>
        <w:tc>
          <w:tcPr>
            <w:tcW w:w="1350" w:type="dxa"/>
          </w:tcPr>
          <w:p w14:paraId="2CF8B4FD" w14:textId="5CA66D99" w:rsidR="00477B7F" w:rsidRDefault="00477B7F" w:rsidP="001F1859">
            <w:pPr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1:200</w:t>
            </w:r>
          </w:p>
        </w:tc>
      </w:tr>
    </w:tbl>
    <w:p w14:paraId="6E6DFD50" w14:textId="77777777" w:rsidR="00772CC6" w:rsidRPr="00B93623" w:rsidRDefault="00772CC6" w:rsidP="001F1859">
      <w:pPr>
        <w:rPr>
          <w:rFonts w:asciiTheme="minorHAnsi" w:hAnsiTheme="minorHAnsi" w:cs="Arial"/>
          <w:sz w:val="20"/>
          <w:szCs w:val="20"/>
        </w:rPr>
      </w:pPr>
    </w:p>
    <w:p w14:paraId="27ADD595" w14:textId="63464214" w:rsidR="00B93623" w:rsidRPr="00435863" w:rsidRDefault="00B93623" w:rsidP="004358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rPr>
          <w:rFonts w:asciiTheme="minorHAnsi" w:hAnsiTheme="minorHAnsi" w:cs="Arial"/>
        </w:rPr>
      </w:pPr>
    </w:p>
    <w:sectPr w:rsidR="00B93623" w:rsidRPr="00435863" w:rsidSect="0009046E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414BA" w14:textId="77777777" w:rsidR="0012651D" w:rsidRDefault="0012651D" w:rsidP="00C41819">
      <w:r>
        <w:separator/>
      </w:r>
    </w:p>
  </w:endnote>
  <w:endnote w:type="continuationSeparator" w:id="0">
    <w:p w14:paraId="71ACA14A" w14:textId="77777777" w:rsidR="0012651D" w:rsidRDefault="0012651D" w:rsidP="00C41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93FAC" w14:textId="77777777" w:rsidR="00210123" w:rsidRDefault="00210123">
    <w:pPr>
      <w:pStyle w:val="Footer"/>
      <w:jc w:val="cen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6534C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6534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A949F" w14:textId="77777777" w:rsidR="00210123" w:rsidRDefault="00210123">
    <w:pPr>
      <w:pStyle w:val="Footer"/>
      <w:jc w:val="cen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6534C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6534C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8A9F2" w14:textId="77777777" w:rsidR="0012651D" w:rsidRDefault="0012651D" w:rsidP="00C41819">
      <w:r>
        <w:separator/>
      </w:r>
    </w:p>
  </w:footnote>
  <w:footnote w:type="continuationSeparator" w:id="0">
    <w:p w14:paraId="75B52148" w14:textId="77777777" w:rsidR="0012651D" w:rsidRDefault="0012651D" w:rsidP="00C418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2619E" w14:textId="607C7283" w:rsidR="00210123" w:rsidRDefault="00210123">
    <w:pPr>
      <w:pStyle w:val="Header"/>
    </w:pPr>
    <w:r>
      <w:t xml:space="preserve">Standard Operating Procedure – </w:t>
    </w:r>
    <w:r w:rsidR="00122666">
      <w:t>CD8+ T Cell Enrichment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99D69" w14:textId="061126F5" w:rsidR="00210123" w:rsidRPr="00AE6BFA" w:rsidRDefault="00210123" w:rsidP="00C41819">
    <w:pPr>
      <w:pStyle w:val="Header"/>
      <w:rPr>
        <w:caps/>
      </w:rPr>
    </w:pPr>
    <w:r>
      <w:rPr>
        <w:caps/>
      </w:rPr>
      <w:t xml:space="preserve">Goldrath </w:t>
    </w:r>
    <w:r w:rsidR="00AE6BFA">
      <w:rPr>
        <w:caps/>
      </w:rPr>
      <w:t>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DBE"/>
    <w:multiLevelType w:val="hybridMultilevel"/>
    <w:tmpl w:val="B4C69C28"/>
    <w:lvl w:ilvl="0" w:tplc="D514079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81EF7"/>
    <w:multiLevelType w:val="hybridMultilevel"/>
    <w:tmpl w:val="12522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D228C"/>
    <w:multiLevelType w:val="hybridMultilevel"/>
    <w:tmpl w:val="F58CB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82BDB"/>
    <w:multiLevelType w:val="hybridMultilevel"/>
    <w:tmpl w:val="6166F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57EEB"/>
    <w:multiLevelType w:val="hybridMultilevel"/>
    <w:tmpl w:val="FDC88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C0490"/>
    <w:multiLevelType w:val="hybridMultilevel"/>
    <w:tmpl w:val="59E40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30F26"/>
    <w:multiLevelType w:val="hybridMultilevel"/>
    <w:tmpl w:val="8A86D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7D28E8"/>
    <w:multiLevelType w:val="hybridMultilevel"/>
    <w:tmpl w:val="12FC9F7A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17FBA"/>
    <w:multiLevelType w:val="hybridMultilevel"/>
    <w:tmpl w:val="D4729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A0887"/>
    <w:multiLevelType w:val="hybridMultilevel"/>
    <w:tmpl w:val="CB5E7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97A7E"/>
    <w:multiLevelType w:val="hybridMultilevel"/>
    <w:tmpl w:val="092C1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59486B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2" w15:restartNumberingAfterBreak="0">
    <w:nsid w:val="6C605EE9"/>
    <w:multiLevelType w:val="hybridMultilevel"/>
    <w:tmpl w:val="A5DA0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95749E"/>
    <w:multiLevelType w:val="hybridMultilevel"/>
    <w:tmpl w:val="36642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298666">
    <w:abstractNumId w:val="11"/>
  </w:num>
  <w:num w:numId="2" w16cid:durableId="1820727605">
    <w:abstractNumId w:val="0"/>
  </w:num>
  <w:num w:numId="3" w16cid:durableId="1964463512">
    <w:abstractNumId w:val="5"/>
  </w:num>
  <w:num w:numId="4" w16cid:durableId="2130512932">
    <w:abstractNumId w:val="4"/>
  </w:num>
  <w:num w:numId="5" w16cid:durableId="5863875">
    <w:abstractNumId w:val="3"/>
  </w:num>
  <w:num w:numId="6" w16cid:durableId="137500567">
    <w:abstractNumId w:val="7"/>
  </w:num>
  <w:num w:numId="7" w16cid:durableId="2083330867">
    <w:abstractNumId w:val="12"/>
  </w:num>
  <w:num w:numId="8" w16cid:durableId="1059135852">
    <w:abstractNumId w:val="6"/>
  </w:num>
  <w:num w:numId="9" w16cid:durableId="873738658">
    <w:abstractNumId w:val="9"/>
  </w:num>
  <w:num w:numId="10" w16cid:durableId="1296330350">
    <w:abstractNumId w:val="13"/>
  </w:num>
  <w:num w:numId="11" w16cid:durableId="2042002799">
    <w:abstractNumId w:val="1"/>
  </w:num>
  <w:num w:numId="12" w16cid:durableId="1708873198">
    <w:abstractNumId w:val="10"/>
  </w:num>
  <w:num w:numId="13" w16cid:durableId="653335911">
    <w:abstractNumId w:val="8"/>
  </w:num>
  <w:num w:numId="14" w16cid:durableId="4483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6B"/>
    <w:rsid w:val="00001205"/>
    <w:rsid w:val="00001F85"/>
    <w:rsid w:val="00015B2D"/>
    <w:rsid w:val="000661C4"/>
    <w:rsid w:val="00074708"/>
    <w:rsid w:val="00074BE7"/>
    <w:rsid w:val="00086166"/>
    <w:rsid w:val="0009046E"/>
    <w:rsid w:val="00094172"/>
    <w:rsid w:val="000A0DB1"/>
    <w:rsid w:val="000A2733"/>
    <w:rsid w:val="000B278D"/>
    <w:rsid w:val="000B4F21"/>
    <w:rsid w:val="000D0C0D"/>
    <w:rsid w:val="000D364D"/>
    <w:rsid w:val="000E31E4"/>
    <w:rsid w:val="000F0C7E"/>
    <w:rsid w:val="000F7353"/>
    <w:rsid w:val="00105B1D"/>
    <w:rsid w:val="00122666"/>
    <w:rsid w:val="0012651D"/>
    <w:rsid w:val="00130153"/>
    <w:rsid w:val="00130B0E"/>
    <w:rsid w:val="00134E0E"/>
    <w:rsid w:val="00142E43"/>
    <w:rsid w:val="00165319"/>
    <w:rsid w:val="00166739"/>
    <w:rsid w:val="001910A8"/>
    <w:rsid w:val="001E1E91"/>
    <w:rsid w:val="001F1859"/>
    <w:rsid w:val="00203481"/>
    <w:rsid w:val="00210123"/>
    <w:rsid w:val="00217F43"/>
    <w:rsid w:val="00226D07"/>
    <w:rsid w:val="00235DDA"/>
    <w:rsid w:val="00256ADD"/>
    <w:rsid w:val="002677B9"/>
    <w:rsid w:val="00272DBA"/>
    <w:rsid w:val="00292262"/>
    <w:rsid w:val="00297435"/>
    <w:rsid w:val="002B21D8"/>
    <w:rsid w:val="002B41E2"/>
    <w:rsid w:val="002B6708"/>
    <w:rsid w:val="002C227A"/>
    <w:rsid w:val="00310C12"/>
    <w:rsid w:val="0032559B"/>
    <w:rsid w:val="00355CD3"/>
    <w:rsid w:val="00371720"/>
    <w:rsid w:val="00381B46"/>
    <w:rsid w:val="00397169"/>
    <w:rsid w:val="003A33F1"/>
    <w:rsid w:val="003B135D"/>
    <w:rsid w:val="003C4155"/>
    <w:rsid w:val="004007C3"/>
    <w:rsid w:val="00402A38"/>
    <w:rsid w:val="00406E49"/>
    <w:rsid w:val="00413F23"/>
    <w:rsid w:val="00420784"/>
    <w:rsid w:val="0042079C"/>
    <w:rsid w:val="00422B6D"/>
    <w:rsid w:val="00427E72"/>
    <w:rsid w:val="0043221D"/>
    <w:rsid w:val="00435863"/>
    <w:rsid w:val="00435CD8"/>
    <w:rsid w:val="00444E86"/>
    <w:rsid w:val="0045022B"/>
    <w:rsid w:val="004568CC"/>
    <w:rsid w:val="00460261"/>
    <w:rsid w:val="00465565"/>
    <w:rsid w:val="00477B7F"/>
    <w:rsid w:val="00481937"/>
    <w:rsid w:val="004827C9"/>
    <w:rsid w:val="004829D4"/>
    <w:rsid w:val="0049276F"/>
    <w:rsid w:val="00495E2B"/>
    <w:rsid w:val="004A6CD9"/>
    <w:rsid w:val="004B3087"/>
    <w:rsid w:val="004B578E"/>
    <w:rsid w:val="004E3322"/>
    <w:rsid w:val="004E3AAD"/>
    <w:rsid w:val="004E5254"/>
    <w:rsid w:val="004F6B40"/>
    <w:rsid w:val="005301FE"/>
    <w:rsid w:val="0054594D"/>
    <w:rsid w:val="005816A8"/>
    <w:rsid w:val="00581D3F"/>
    <w:rsid w:val="00592946"/>
    <w:rsid w:val="005A0027"/>
    <w:rsid w:val="005C0F9C"/>
    <w:rsid w:val="005F3858"/>
    <w:rsid w:val="00602BFA"/>
    <w:rsid w:val="0061104C"/>
    <w:rsid w:val="00613EAA"/>
    <w:rsid w:val="00616A55"/>
    <w:rsid w:val="00627A80"/>
    <w:rsid w:val="00640AA7"/>
    <w:rsid w:val="0065314A"/>
    <w:rsid w:val="00657B29"/>
    <w:rsid w:val="006759F3"/>
    <w:rsid w:val="00677C5F"/>
    <w:rsid w:val="00690E57"/>
    <w:rsid w:val="006A74E0"/>
    <w:rsid w:val="006A7F33"/>
    <w:rsid w:val="006D627E"/>
    <w:rsid w:val="006E5F9A"/>
    <w:rsid w:val="006F60BD"/>
    <w:rsid w:val="006F6233"/>
    <w:rsid w:val="0070217D"/>
    <w:rsid w:val="00712D07"/>
    <w:rsid w:val="007165B1"/>
    <w:rsid w:val="00742196"/>
    <w:rsid w:val="00762998"/>
    <w:rsid w:val="00772CC6"/>
    <w:rsid w:val="00787DCD"/>
    <w:rsid w:val="00795C7D"/>
    <w:rsid w:val="00796E70"/>
    <w:rsid w:val="00797E6B"/>
    <w:rsid w:val="007A17E6"/>
    <w:rsid w:val="007B0505"/>
    <w:rsid w:val="007B2CFF"/>
    <w:rsid w:val="007D20B0"/>
    <w:rsid w:val="007D20E7"/>
    <w:rsid w:val="008068B7"/>
    <w:rsid w:val="008133D2"/>
    <w:rsid w:val="00813FF5"/>
    <w:rsid w:val="0081496A"/>
    <w:rsid w:val="008169A9"/>
    <w:rsid w:val="00821CD2"/>
    <w:rsid w:val="008273E0"/>
    <w:rsid w:val="00835A97"/>
    <w:rsid w:val="00842F9D"/>
    <w:rsid w:val="00856C89"/>
    <w:rsid w:val="00863CFF"/>
    <w:rsid w:val="008812CB"/>
    <w:rsid w:val="00881E20"/>
    <w:rsid w:val="00886E0A"/>
    <w:rsid w:val="008A0AA1"/>
    <w:rsid w:val="008D1FD5"/>
    <w:rsid w:val="008F133B"/>
    <w:rsid w:val="008F37CF"/>
    <w:rsid w:val="009072C5"/>
    <w:rsid w:val="00907651"/>
    <w:rsid w:val="00911A94"/>
    <w:rsid w:val="00923F94"/>
    <w:rsid w:val="00952FA3"/>
    <w:rsid w:val="009651CB"/>
    <w:rsid w:val="0096534C"/>
    <w:rsid w:val="00974E4E"/>
    <w:rsid w:val="00976F74"/>
    <w:rsid w:val="00983E7A"/>
    <w:rsid w:val="009847BA"/>
    <w:rsid w:val="009900AD"/>
    <w:rsid w:val="009E390F"/>
    <w:rsid w:val="009E74AA"/>
    <w:rsid w:val="00A1783A"/>
    <w:rsid w:val="00A17FEE"/>
    <w:rsid w:val="00A23BAA"/>
    <w:rsid w:val="00A43F29"/>
    <w:rsid w:val="00A5180C"/>
    <w:rsid w:val="00A53F53"/>
    <w:rsid w:val="00A70155"/>
    <w:rsid w:val="00A779A7"/>
    <w:rsid w:val="00A811D5"/>
    <w:rsid w:val="00A937CC"/>
    <w:rsid w:val="00A93995"/>
    <w:rsid w:val="00A966D8"/>
    <w:rsid w:val="00AA5413"/>
    <w:rsid w:val="00AA6CC7"/>
    <w:rsid w:val="00AD2BF2"/>
    <w:rsid w:val="00AD7E08"/>
    <w:rsid w:val="00AE6BFA"/>
    <w:rsid w:val="00B06870"/>
    <w:rsid w:val="00B113D5"/>
    <w:rsid w:val="00B149C1"/>
    <w:rsid w:val="00B40B56"/>
    <w:rsid w:val="00B53739"/>
    <w:rsid w:val="00B57245"/>
    <w:rsid w:val="00B61BB6"/>
    <w:rsid w:val="00B66690"/>
    <w:rsid w:val="00B7197A"/>
    <w:rsid w:val="00B741A6"/>
    <w:rsid w:val="00B80118"/>
    <w:rsid w:val="00B92179"/>
    <w:rsid w:val="00B93623"/>
    <w:rsid w:val="00B95E05"/>
    <w:rsid w:val="00BA5898"/>
    <w:rsid w:val="00BB0EA5"/>
    <w:rsid w:val="00BB3216"/>
    <w:rsid w:val="00BB5AB9"/>
    <w:rsid w:val="00BC2109"/>
    <w:rsid w:val="00BD1097"/>
    <w:rsid w:val="00BD62FB"/>
    <w:rsid w:val="00BD7DC8"/>
    <w:rsid w:val="00BE2534"/>
    <w:rsid w:val="00BE7A44"/>
    <w:rsid w:val="00BF09F2"/>
    <w:rsid w:val="00BF2ECB"/>
    <w:rsid w:val="00C06DAE"/>
    <w:rsid w:val="00C157A7"/>
    <w:rsid w:val="00C16946"/>
    <w:rsid w:val="00C2428B"/>
    <w:rsid w:val="00C41819"/>
    <w:rsid w:val="00C45945"/>
    <w:rsid w:val="00C5179E"/>
    <w:rsid w:val="00C51E1C"/>
    <w:rsid w:val="00C914CE"/>
    <w:rsid w:val="00CA138B"/>
    <w:rsid w:val="00CB6BBD"/>
    <w:rsid w:val="00CC61C0"/>
    <w:rsid w:val="00CD1584"/>
    <w:rsid w:val="00CD7515"/>
    <w:rsid w:val="00CD78B8"/>
    <w:rsid w:val="00CF182B"/>
    <w:rsid w:val="00CF27B0"/>
    <w:rsid w:val="00D01DA1"/>
    <w:rsid w:val="00D14DF2"/>
    <w:rsid w:val="00D25060"/>
    <w:rsid w:val="00D27EB3"/>
    <w:rsid w:val="00D3130F"/>
    <w:rsid w:val="00D33992"/>
    <w:rsid w:val="00D8024A"/>
    <w:rsid w:val="00D81987"/>
    <w:rsid w:val="00DA6145"/>
    <w:rsid w:val="00DC552A"/>
    <w:rsid w:val="00DD7F4D"/>
    <w:rsid w:val="00DF07EF"/>
    <w:rsid w:val="00DF13CA"/>
    <w:rsid w:val="00E1549E"/>
    <w:rsid w:val="00E156EB"/>
    <w:rsid w:val="00E218AB"/>
    <w:rsid w:val="00E224EE"/>
    <w:rsid w:val="00E47C94"/>
    <w:rsid w:val="00E51B0E"/>
    <w:rsid w:val="00E54EB4"/>
    <w:rsid w:val="00E56572"/>
    <w:rsid w:val="00E567B5"/>
    <w:rsid w:val="00E66CC5"/>
    <w:rsid w:val="00E93681"/>
    <w:rsid w:val="00EB0530"/>
    <w:rsid w:val="00EC705A"/>
    <w:rsid w:val="00EE487D"/>
    <w:rsid w:val="00F206ED"/>
    <w:rsid w:val="00F26A15"/>
    <w:rsid w:val="00F72CF3"/>
    <w:rsid w:val="00F80467"/>
    <w:rsid w:val="00F95AB4"/>
    <w:rsid w:val="00FB25A9"/>
    <w:rsid w:val="00FD4052"/>
    <w:rsid w:val="00FD51F7"/>
    <w:rsid w:val="00FD668B"/>
    <w:rsid w:val="00FD6D5D"/>
    <w:rsid w:val="00FD7ECB"/>
    <w:rsid w:val="00FF3315"/>
    <w:rsid w:val="00FF5811"/>
    <w:rsid w:val="00FF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52291"/>
  <w15:docId w15:val="{DCBDD5E0-77B9-49FC-9ACC-D52648B1F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E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7E6B"/>
    <w:pPr>
      <w:keepNext/>
      <w:numPr>
        <w:numId w:val="1"/>
      </w:num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97E6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rsid w:val="00797E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97E6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797E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97E6B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797E6B"/>
  </w:style>
  <w:style w:type="paragraph" w:styleId="ListParagraph">
    <w:name w:val="List Paragraph"/>
    <w:basedOn w:val="Normal"/>
    <w:uiPriority w:val="34"/>
    <w:qFormat/>
    <w:rsid w:val="00797E6B"/>
    <w:pPr>
      <w:ind w:left="720"/>
      <w:contextualSpacing/>
    </w:pPr>
  </w:style>
  <w:style w:type="table" w:styleId="TableGrid">
    <w:name w:val="Table Grid"/>
    <w:basedOn w:val="TableNormal"/>
    <w:rsid w:val="00797E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C227A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B5724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72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24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7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A75871-29CB-B544-8A78-383FD246C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hpu</Company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</dc:creator>
  <cp:keywords/>
  <dc:description/>
  <cp:lastModifiedBy>Nicole Scharping</cp:lastModifiedBy>
  <cp:revision>33</cp:revision>
  <cp:lastPrinted>2015-06-11T18:03:00Z</cp:lastPrinted>
  <dcterms:created xsi:type="dcterms:W3CDTF">2020-08-18T14:58:00Z</dcterms:created>
  <dcterms:modified xsi:type="dcterms:W3CDTF">2026-07-16T00:33:00Z</dcterms:modified>
</cp:coreProperties>
</file>