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Preparation for blood - genotyping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2"/>
        </w:numPr>
        <w:rPr/>
      </w:pPr>
      <w:r>
        <w:rPr/>
        <w:t xml:space="preserve">Bleed animal into 50 </w:t>
      </w:r>
      <w:r>
        <w:rPr>
          <w:rFonts w:eastAsia="Symbol" w:cs="Symbol" w:ascii="Symbol" w:hAnsi="Symbol"/>
        </w:rPr>
        <w:t></w:t>
      </w:r>
      <w:r>
        <w:rPr/>
        <w:t>l EDTA in a microfuge tube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If the blood is fresh, spin at max for 30 seconds.  If you are not going to use it that day, put it at 4</w:t>
      </w:r>
      <w:r>
        <w:rPr>
          <w:rFonts w:eastAsia="Symbol" w:cs="Symbol" w:ascii="Symbol" w:hAnsi="Symbol"/>
        </w:rPr>
        <w:t></w:t>
      </w:r>
      <w:r>
        <w:rPr/>
        <w:t>C for one day.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If the blood is a day old, there should already be a pellet, so you don’t need to spin it down.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0.5 ml Ack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at room temp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with ~1 ml FACS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you are not FC blocking go to step 15.</w:t>
      </w:r>
    </w:p>
    <w:p>
      <w:pPr>
        <w:pStyle w:val="Normal"/>
        <w:rPr/>
      </w:pPr>
      <w:r>
        <w:rPr/>
        <w:t>If you are not FC blocking and are not biotin labeling, go to step 20.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Make master mix of 50 </w:t>
      </w:r>
      <w:r>
        <w:rPr>
          <w:rFonts w:eastAsia="Symbol" w:cs="Symbol" w:ascii="Symbol" w:hAnsi="Symbol"/>
        </w:rPr>
        <w:t></w:t>
      </w:r>
      <w:r>
        <w:rPr/>
        <w:t xml:space="preserve">l FACS buffer/sample plus 0.25 </w:t>
      </w:r>
      <w:r>
        <w:rPr>
          <w:rFonts w:eastAsia="Symbol" w:cs="Symbol" w:ascii="Symbol" w:hAnsi="Symbol"/>
        </w:rPr>
        <w:t></w:t>
      </w:r>
      <w:r>
        <w:rPr/>
        <w:t>l FC block/sample</w:t>
        <w:tab/>
        <w:tab/>
        <w:t xml:space="preserve">(e.g., if you have 8 samples, mix 400 </w:t>
      </w:r>
      <w:r>
        <w:rPr>
          <w:rFonts w:eastAsia="Symbol" w:cs="Symbol" w:ascii="Symbol" w:hAnsi="Symbol"/>
        </w:rPr>
        <w:t></w:t>
      </w:r>
      <w:r>
        <w:rPr/>
        <w:t xml:space="preserve">l FACS buffer + 2 </w:t>
      </w:r>
      <w:r>
        <w:rPr>
          <w:rFonts w:eastAsia="Symbol" w:cs="Symbol" w:ascii="Symbol" w:hAnsi="Symbol"/>
        </w:rPr>
        <w:t></w:t>
      </w:r>
      <w:r>
        <w:rPr/>
        <w:t>l FC block)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>l of your master mix to each sample to resuspend the pellet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on ice for at least 5 minutes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you are NOT biotin labeling your samples, proceed to step 20.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0.5 </w:t>
      </w:r>
      <w:r>
        <w:rPr>
          <w:rFonts w:eastAsia="Symbol" w:cs="Symbol" w:ascii="Symbol" w:hAnsi="Symbol"/>
        </w:rPr>
        <w:t></w:t>
      </w:r>
      <w:r>
        <w:rPr/>
        <w:t>l of your biotin antibody per sample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on ice for 15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with ~1.5 ml FACS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Make master mix of 50 </w:t>
      </w:r>
      <w:r>
        <w:rPr>
          <w:rFonts w:eastAsia="Symbol" w:cs="Symbol" w:ascii="Symbol" w:hAnsi="Symbol"/>
        </w:rPr>
        <w:t></w:t>
      </w:r>
      <w:r>
        <w:rPr/>
        <w:t xml:space="preserve">l FACS buffer/sample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>l of your master mix to each sample to resuspend the pellet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on ice for 10 minutes in the dark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in ~1.5 ml FACS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>l FACS fix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Put sample on ice or at 4</w:t>
      </w:r>
      <w:r>
        <w:rPr>
          <w:rFonts w:eastAsia="Symbol" w:cs="Symbol" w:ascii="Symbol" w:hAnsi="Symbol"/>
        </w:rPr>
        <w:t></w:t>
      </w:r>
      <w:r>
        <w:rPr/>
        <w:t>C until you run flow cytometry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2004-11-02T15:31:00Z</dcterms:created>
  <dc:creator>Ananda Goldrath</dc:creator>
  <dc:description/>
  <cp:keywords/>
  <dc:language>en-US</dc:language>
  <cp:lastModifiedBy>Ananda Goldrath</cp:lastModifiedBy>
  <cp:lastPrinted>2007-08-08T11:41:00Z</cp:lastPrinted>
  <dcterms:modified xsi:type="dcterms:W3CDTF">2017-03-08T12:21:00Z</dcterms:modified>
  <cp:revision>4</cp:revision>
  <dc:subject/>
  <dc:title>Setting up PCR</dc:title>
</cp:coreProperties>
</file>