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720" w:hanging="0"/>
        <w:rPr/>
      </w:pPr>
      <w:r>
        <w:rPr/>
      </w:r>
    </w:p>
    <w:p>
      <w:pPr>
        <w:pStyle w:val="Heading1"/>
        <w:ind w:right="-720" w:hanging="0"/>
        <w:rPr/>
      </w:pPr>
      <w:r>
        <w:rPr/>
        <w:t>In vitro IFN-gamma: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Count cells and resuspend at 4x10</w:t>
      </w:r>
      <w:r>
        <w:rPr>
          <w:vertAlign w:val="superscript"/>
        </w:rPr>
        <w:t>7</w:t>
      </w:r>
      <w:r>
        <w:rPr/>
        <w:t xml:space="preserve"> cells/ml</w:t>
      </w:r>
    </w:p>
    <w:p>
      <w:pPr>
        <w:pStyle w:val="Normal"/>
        <w:ind w:left="360" w:hanging="0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Plate  4x10</w:t>
      </w:r>
      <w:r>
        <w:rPr>
          <w:vertAlign w:val="superscript"/>
        </w:rPr>
        <w:t>6</w:t>
      </w:r>
      <w:r>
        <w:rPr/>
        <w:t xml:space="preserve"> cells in 24 well dish, 100</w:t>
      </w:r>
      <w:r>
        <w:rPr>
          <w:rFonts w:cs="Symbol" w:ascii="Symbol" w:hAnsi="Symbol"/>
        </w:rPr>
        <w:t></w:t>
      </w:r>
      <w:r>
        <w:rPr/>
        <w:t>L of 4x10</w:t>
      </w:r>
      <w:r>
        <w:rPr>
          <w:vertAlign w:val="superscript"/>
        </w:rPr>
        <w:t>7</w:t>
      </w:r>
      <w:r>
        <w:rPr/>
        <w:t xml:space="preserve"> cells/mL (2 wells per sample).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1 mL of RP10  to unstimulated cells.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Add 1 ml RP10 plus 10 nM OVAp (10</w:t>
      </w:r>
      <w:r>
        <w:rPr>
          <w:vertAlign w:val="superscript"/>
        </w:rPr>
        <w:t>-8</w:t>
      </w:r>
      <w:r>
        <w:rPr/>
        <w:t>M) to stimulated cells.</w:t>
      </w:r>
    </w:p>
    <w:p>
      <w:pPr>
        <w:pStyle w:val="Normal"/>
        <w:rPr/>
      </w:pPr>
      <w:r>
        <w:rPr/>
      </w:r>
    </w:p>
    <w:p>
      <w:pPr>
        <w:pStyle w:val="Normal"/>
        <w:ind w:left="1440" w:right="-720" w:hanging="0"/>
        <w:rPr/>
      </w:pPr>
      <w:r>
        <w:rPr/>
        <w:t>Peptide stock at 1mM, do 1:1000, 10</w:t>
      </w:r>
      <w:r>
        <w:rPr>
          <w:rFonts w:cs="Symbol" w:ascii="Symbol" w:hAnsi="Symbol"/>
        </w:rPr>
        <w:t></w:t>
      </w:r>
      <w:r>
        <w:rPr/>
        <w:t>L in 10mLs = 10</w:t>
      </w:r>
      <w:r>
        <w:rPr>
          <w:vertAlign w:val="superscript"/>
        </w:rPr>
        <w:t>-6</w:t>
      </w:r>
      <w:r>
        <w:rPr/>
        <w:t>M</w:t>
      </w:r>
    </w:p>
    <w:p>
      <w:pPr>
        <w:pStyle w:val="Normal"/>
        <w:ind w:left="1440" w:right="-720" w:hanging="0"/>
        <w:rPr/>
      </w:pPr>
      <w:r>
        <w:rPr/>
        <w:t>Then do 1:100, 120</w:t>
      </w:r>
      <w:r>
        <w:rPr>
          <w:rFonts w:cs="Symbol" w:ascii="Symbol" w:hAnsi="Symbol"/>
        </w:rPr>
        <w:t></w:t>
      </w:r>
      <w:r>
        <w:rPr/>
        <w:t>L in 12mLs = 10</w:t>
      </w:r>
      <w:r>
        <w:rPr>
          <w:vertAlign w:val="superscript"/>
        </w:rPr>
        <w:t>-8</w:t>
      </w:r>
      <w:r>
        <w:rPr/>
        <w:t>M</w:t>
      </w:r>
    </w:p>
    <w:p>
      <w:pPr>
        <w:pStyle w:val="Normal"/>
        <w:ind w:left="1440" w:right="-720" w:hanging="0"/>
        <w:rPr/>
      </w:pPr>
      <w:r>
        <w:rPr/>
        <w:t>or</w:t>
      </w:r>
    </w:p>
    <w:p>
      <w:pPr>
        <w:pStyle w:val="Normal"/>
        <w:ind w:left="1440" w:right="-720" w:hanging="0"/>
        <w:rPr/>
      </w:pPr>
      <w:r>
        <w:rPr/>
        <w:t>Keep at stock of the 10</w:t>
      </w:r>
      <w:r>
        <w:rPr>
          <w:vertAlign w:val="superscript"/>
        </w:rPr>
        <w:t>-6</w:t>
      </w:r>
      <w:r>
        <w:rPr/>
        <w:t>M in freezer diluted in PBS.</w:t>
      </w:r>
    </w:p>
    <w:p>
      <w:pPr>
        <w:pStyle w:val="Normal"/>
        <w:ind w:left="1440" w:right="-720" w:hanging="0"/>
        <w:rPr/>
      </w:pPr>
      <w:r>
        <w:rPr/>
        <w:t xml:space="preserve">Add 100 </w:t>
      </w:r>
      <w:r>
        <w:rPr>
          <w:rFonts w:eastAsia="Symbol" w:cs="Symbol" w:ascii="Symbol" w:hAnsi="Symbol"/>
        </w:rPr>
        <w:t></w:t>
      </w:r>
      <w:r>
        <w:rPr/>
        <w:t>l of OVA stock to 1 ml RP10 per sample.</w:t>
      </w:r>
    </w:p>
    <w:p>
      <w:pPr>
        <w:pStyle w:val="Normal"/>
        <w:spacing w:lineRule="auto" w:line="480"/>
        <w:ind w:right="-720" w:hanging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Incubate at 37 for 2-3 hours.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Mix 7.3 </w:t>
      </w:r>
      <w:r>
        <w:rPr>
          <w:rFonts w:eastAsia="Symbol" w:cs="Symbol" w:ascii="Symbol" w:hAnsi="Symbol"/>
        </w:rPr>
        <w:t></w:t>
      </w:r>
      <w:r>
        <w:rPr/>
        <w:t xml:space="preserve">l golgi stop with 100 </w:t>
      </w:r>
      <w:r>
        <w:rPr>
          <w:rFonts w:eastAsia="Symbol" w:cs="Symbol" w:ascii="Symbol" w:hAnsi="Symbol"/>
        </w:rPr>
        <w:t></w:t>
      </w:r>
      <w:r>
        <w:rPr/>
        <w:t xml:space="preserve">l RP10 and add 10 </w:t>
      </w:r>
      <w:r>
        <w:rPr>
          <w:rFonts w:eastAsia="Symbol" w:cs="Symbol" w:ascii="Symbol" w:hAnsi="Symbol"/>
        </w:rPr>
        <w:t></w:t>
      </w:r>
      <w:r>
        <w:rPr/>
        <w:t>l to each well.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Incubate at 37 for another 3 hours.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Harvest into eppendorf tubes and spin at max for 1 minute.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Mix 0.25 </w:t>
      </w:r>
      <w:r>
        <w:rPr>
          <w:rFonts w:eastAsia="Symbol" w:cs="Symbol" w:ascii="Symbol" w:hAnsi="Symbol"/>
        </w:rPr>
        <w:t></w:t>
      </w:r>
      <w:r>
        <w:rPr/>
        <w:t>l FC block in 25</w:t>
      </w:r>
      <w:r>
        <w:rPr>
          <w:rFonts w:eastAsia="Symbol" w:cs="Symbol" w:ascii="Symbol" w:hAnsi="Symbol"/>
        </w:rPr>
        <w:t></w:t>
      </w:r>
      <w:r>
        <w:rPr/>
        <w:t xml:space="preserve">l FSB per sample and add 25 </w:t>
      </w:r>
      <w:r>
        <w:rPr>
          <w:rFonts w:eastAsia="Symbol" w:cs="Symbol" w:ascii="Symbol" w:hAnsi="Symbol"/>
        </w:rPr>
        <w:t></w:t>
      </w:r>
      <w:r>
        <w:rPr/>
        <w:t>l to each sample.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Incubate at RT for 5 minutes.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Add 0.5 </w:t>
      </w:r>
      <w:r>
        <w:rPr>
          <w:rFonts w:eastAsia="Symbol" w:cs="Symbol" w:ascii="Symbol" w:hAnsi="Symbol"/>
        </w:rPr>
        <w:t></w:t>
      </w:r>
      <w:r>
        <w:rPr/>
        <w:t>l ____________ biotin antibody to each sample.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Incubate on ice for 10-15 minutes.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Wash in 1.5 ml FSB.  </w:t>
      </w:r>
    </w:p>
    <w:p>
      <w:pPr>
        <w:pStyle w:val="Normal"/>
        <w:spacing w:lineRule="auto" w:line="480"/>
        <w:ind w:right="-720" w:hanging="0"/>
        <w:rPr/>
      </w:pPr>
      <w:r>
        <w:rPr/>
      </w:r>
    </w:p>
    <w:tbl>
      <w:tblPr>
        <w:tblW w:w="849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414"/>
        <w:gridCol w:w="1414"/>
        <w:gridCol w:w="1414"/>
        <w:gridCol w:w="1414"/>
        <w:gridCol w:w="1414"/>
      </w:tblGrid>
      <w:tr>
        <w:trPr/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># of samples: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/>
            </w:pPr>
            <w:r>
              <w:rPr/>
              <w:t>FITC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/>
            </w:pPr>
            <w:r>
              <w:rPr/>
              <w:t>PE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/>
            </w:pPr>
            <w:r>
              <w:rPr/>
              <w:t>PerCP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/>
            </w:pPr>
            <w:r>
              <w:rPr/>
              <w:t>APC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/>
            </w:pPr>
            <w:r>
              <w:rPr/>
              <w:t>FSB</w:t>
            </w:r>
          </w:p>
        </w:tc>
      </w:tr>
      <w:tr>
        <w:trPr/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>
                <w:rFonts w:eastAsia="Symbol" w:cs="Symbol" w:ascii="Symbol" w:hAnsi="Symbol"/>
              </w:rPr>
              <w:t></w:t>
            </w:r>
            <w:r>
              <w:rPr/>
              <w:t>l/sample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</w:tr>
      <w:tr>
        <w:trPr/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/>
              <w:t xml:space="preserve">Total </w:t>
            </w:r>
            <w:r>
              <w:rPr>
                <w:rFonts w:eastAsia="Symbol" w:cs="Symbol" w:ascii="Symbol" w:hAnsi="Symbol"/>
              </w:rPr>
              <w:t></w:t>
            </w:r>
            <w:r>
              <w:rPr/>
              <w:t>l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/>
            </w:pPr>
            <w:r>
              <w:rPr/>
            </w:r>
          </w:p>
        </w:tc>
      </w:tr>
    </w:tbl>
    <w:p>
      <w:pPr>
        <w:pStyle w:val="Normal"/>
        <w:spacing w:lineRule="auto" w:line="480"/>
        <w:ind w:left="360" w:right="-720" w:hanging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Add 25 </w:t>
      </w:r>
      <w:r>
        <w:rPr>
          <w:rFonts w:eastAsia="Symbol" w:cs="Symbol" w:ascii="Symbol" w:hAnsi="Symbol"/>
        </w:rPr>
        <w:t></w:t>
      </w:r>
      <w:r>
        <w:rPr/>
        <w:t>l of stain to each sample and incubate on ice for 10-15 minutes.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Wash 1x in 1.5 ml FSB.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Add 250</w:t>
      </w:r>
      <w:r>
        <w:rPr>
          <w:rFonts w:cs="Symbol" w:ascii="Symbol" w:hAnsi="Symbol"/>
        </w:rPr>
        <w:t></w:t>
      </w:r>
      <w:r>
        <w:rPr/>
        <w:t>L fix/perm, incubate 30 mintues at RT in dark.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>Wash twice in 1 mL of cytowash/perm (diluted in H2O as per Pharmingen).</w:t>
      </w:r>
    </w:p>
    <w:p>
      <w:pPr>
        <w:pStyle w:val="Normal"/>
        <w:numPr>
          <w:ilvl w:val="0"/>
          <w:numId w:val="2"/>
        </w:numPr>
        <w:ind w:left="720" w:right="-720" w:hanging="360"/>
        <w:rPr/>
      </w:pPr>
      <w:r>
        <w:rPr/>
        <w:t>Resuspend in 25</w:t>
      </w:r>
      <w:r>
        <w:rPr>
          <w:rFonts w:cs="Symbol" w:ascii="Symbol" w:hAnsi="Symbol"/>
        </w:rPr>
        <w:t></w:t>
      </w:r>
      <w:r>
        <w:rPr/>
        <w:t>L/sample diluted Fc block (0.25</w:t>
      </w:r>
      <w:r>
        <w:rPr>
          <w:rFonts w:cs="Symbol" w:ascii="Symbol" w:hAnsi="Symbol"/>
        </w:rPr>
        <w:t></w:t>
      </w:r>
      <w:r>
        <w:rPr/>
        <w:t>L/sample Fc and 25</w:t>
      </w:r>
      <w:r>
        <w:rPr>
          <w:rFonts w:cs="Symbol" w:ascii="Symbol" w:hAnsi="Symbol"/>
        </w:rPr>
        <w:t></w:t>
      </w:r>
      <w:r>
        <w:rPr/>
        <w:t>L/sample cytowash/perm, 5 minutes room temp.</w:t>
      </w:r>
    </w:p>
    <w:p>
      <w:pPr>
        <w:pStyle w:val="Normal"/>
        <w:ind w:left="360" w:right="-720" w:hanging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  </w:t>
      </w:r>
      <w:r>
        <w:rPr/>
        <w:t>Add 2</w:t>
      </w:r>
      <w:r>
        <w:rPr>
          <w:rFonts w:cs="Symbol" w:ascii="Symbol" w:hAnsi="Symbol"/>
        </w:rPr>
        <w:t></w:t>
      </w:r>
      <w:r>
        <w:rPr/>
        <w:t>L/sample anti-IFNgamm PE in 25</w:t>
      </w:r>
      <w:r>
        <w:rPr>
          <w:rFonts w:cs="Symbol" w:ascii="Symbol" w:hAnsi="Symbol"/>
        </w:rPr>
        <w:t></w:t>
      </w:r>
      <w:r>
        <w:rPr/>
        <w:t>L/sample cytowash/perm.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/>
        <w:t xml:space="preserve">Incubate for 20-30 minutes at 4C, wash 1x 1.5mLs cytowash/perm.  </w:t>
      </w:r>
    </w:p>
    <w:p>
      <w:pPr>
        <w:pStyle w:val="Normal"/>
        <w:numPr>
          <w:ilvl w:val="0"/>
          <w:numId w:val="2"/>
        </w:numPr>
        <w:spacing w:lineRule="auto" w:line="480"/>
        <w:ind w:left="720" w:right="-1800" w:hanging="360"/>
        <w:rPr/>
      </w:pPr>
      <w:r>
        <w:rPr/>
        <w:t xml:space="preserve">  </w:t>
      </w:r>
      <w:r>
        <w:rPr/>
        <w:t>Resuspend in 500</w:t>
      </w:r>
      <w:r>
        <w:rPr>
          <w:rFonts w:cs="Symbol" w:ascii="Symbol" w:hAnsi="Symbol"/>
        </w:rPr>
        <w:t></w:t>
      </w:r>
      <w:r>
        <w:rPr/>
        <w:t xml:space="preserve">L/sample Fixative.  </w:t>
      </w:r>
    </w:p>
    <w:p>
      <w:pPr>
        <w:pStyle w:val="Normal"/>
        <w:spacing w:lineRule="auto" w:line="480"/>
        <w:ind w:left="360" w:right="-1800" w:hanging="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right="-720" w:hanging="0"/>
      <w:outlineLvl w:val="0"/>
    </w:pPr>
    <w:rPr>
      <w:b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2005-01-19T17:02:00Z</dcterms:created>
  <dc:creator>goldratha</dc:creator>
  <dc:description/>
  <cp:keywords/>
  <dc:language>en-US</dc:language>
  <cp:lastModifiedBy>Mindy</cp:lastModifiedBy>
  <cp:lastPrinted>2003-11-20T08:30:00Z</cp:lastPrinted>
  <dcterms:modified xsi:type="dcterms:W3CDTF">2005-05-18T15:33:00Z</dcterms:modified>
  <cp:revision>6</cp:revision>
  <dc:subject/>
  <dc:title>IFN-gamma</dc:title>
</cp:coreProperties>
</file>