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right="-720" w:hanging="0"/>
        <w:rPr/>
      </w:pPr>
      <w:r>
        <w:rPr/>
      </w:r>
    </w:p>
    <w:p>
      <w:pPr>
        <w:pStyle w:val="Heading1"/>
        <w:ind w:right="-720" w:hanging="0"/>
        <w:rPr/>
      </w:pPr>
      <w:r>
        <w:rPr/>
        <w:t>Phenotyping: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Take 2 x 10</w:t>
      </w:r>
      <w:r>
        <w:rPr>
          <w:vertAlign w:val="superscript"/>
        </w:rPr>
        <w:t>6</w:t>
      </w:r>
      <w:r>
        <w:rPr/>
        <w:t xml:space="preserve"> cells (50 </w:t>
      </w:r>
      <w:r>
        <w:rPr>
          <w:rFonts w:eastAsia="Symbol" w:cs="Symbol" w:ascii="Symbol" w:hAnsi="Symbol"/>
        </w:rPr>
        <w:t></w:t>
      </w:r>
      <w:r>
        <w:rPr/>
        <w:t>l) from the 4 x 10</w:t>
      </w:r>
      <w:r>
        <w:rPr>
          <w:vertAlign w:val="superscript"/>
        </w:rPr>
        <w:t>7</w:t>
      </w:r>
      <w:r>
        <w:rPr/>
        <w:t xml:space="preserve"> cell suspension from the IFN</w:t>
      </w:r>
      <w:r>
        <w:rPr>
          <w:rFonts w:eastAsia="Symbol" w:cs="Symbol" w:ascii="Symbol" w:hAnsi="Symbol"/>
        </w:rPr>
        <w:t></w:t>
      </w:r>
      <w:r>
        <w:rPr/>
        <w:t xml:space="preserve"> cell prep and plate on 96 well plate (based on your map)</w:t>
      </w:r>
    </w:p>
    <w:p>
      <w:pPr>
        <w:pStyle w:val="Normal"/>
        <w:ind w:left="360" w:hanging="0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Spin 2000 rpm for 3 minutes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Flick solution out to just leave the pellet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FC block</w:t>
      </w:r>
    </w:p>
    <w:p>
      <w:pPr>
        <w:pStyle w:val="Normal"/>
        <w:rPr/>
      </w:pPr>
      <w:r>
        <w:rPr/>
      </w:r>
    </w:p>
    <w:p>
      <w:pPr>
        <w:pStyle w:val="Normal"/>
        <w:numPr>
          <w:ilvl w:val="1"/>
          <w:numId w:val="2"/>
        </w:numPr>
        <w:rPr/>
      </w:pPr>
      <w:r>
        <w:rPr/>
        <w:t xml:space="preserve">Add 25 </w:t>
      </w:r>
      <w:r>
        <w:rPr>
          <w:rFonts w:eastAsia="Symbol" w:cs="Symbol" w:ascii="Symbol" w:hAnsi="Symbol"/>
        </w:rPr>
        <w:t></w:t>
      </w:r>
      <w:r>
        <w:rPr/>
        <w:t>l FSB to samples that are NOT to be FC blocked</w:t>
      </w:r>
    </w:p>
    <w:p>
      <w:pPr>
        <w:pStyle w:val="Normal"/>
        <w:numPr>
          <w:ilvl w:val="1"/>
          <w:numId w:val="2"/>
        </w:numPr>
        <w:rPr/>
      </w:pPr>
      <w:r>
        <w:rPr/>
        <w:t xml:space="preserve">Make FC block and add 25 </w:t>
      </w:r>
      <w:r>
        <w:rPr>
          <w:rFonts w:eastAsia="Symbol" w:cs="Symbol" w:ascii="Symbol" w:hAnsi="Symbol"/>
        </w:rPr>
        <w:t></w:t>
      </w:r>
      <w:r>
        <w:rPr/>
        <w:t>l to all other wells</w:t>
      </w:r>
    </w:p>
    <w:p>
      <w:pPr>
        <w:pStyle w:val="Normal"/>
        <w:numPr>
          <w:ilvl w:val="2"/>
          <w:numId w:val="2"/>
        </w:numPr>
        <w:rPr/>
      </w:pPr>
      <w:r>
        <w:rPr/>
        <w:t xml:space="preserve">25 </w:t>
      </w:r>
      <w:r>
        <w:rPr>
          <w:rFonts w:eastAsia="Symbol" w:cs="Symbol" w:ascii="Symbol" w:hAnsi="Symbol"/>
        </w:rPr>
        <w:t></w:t>
      </w:r>
      <w:r>
        <w:rPr/>
        <w:t>l FSB per sample</w:t>
      </w:r>
    </w:p>
    <w:p>
      <w:pPr>
        <w:pStyle w:val="Normal"/>
        <w:numPr>
          <w:ilvl w:val="2"/>
          <w:numId w:val="2"/>
        </w:numPr>
        <w:rPr/>
      </w:pPr>
      <w:r>
        <w:rPr/>
        <w:t xml:space="preserve">0.25 </w:t>
      </w:r>
      <w:r>
        <w:rPr>
          <w:rFonts w:eastAsia="Symbol" w:cs="Symbol" w:ascii="Symbol" w:hAnsi="Symbol"/>
        </w:rPr>
        <w:t></w:t>
      </w:r>
      <w:r>
        <w:rPr/>
        <w:t>l FC block per sample</w:t>
      </w:r>
    </w:p>
    <w:p>
      <w:pPr>
        <w:pStyle w:val="Normal"/>
        <w:ind w:left="1980" w:hanging="0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Incubate at 4</w:t>
      </w:r>
      <w:r>
        <w:rPr>
          <w:rFonts w:eastAsia="Symbol" w:cs="Symbol" w:ascii="Symbol" w:hAnsi="Symbol"/>
        </w:rPr>
        <w:t></w:t>
      </w:r>
      <w:r>
        <w:rPr/>
        <w:t>C for 5 minutes</w:t>
      </w:r>
    </w:p>
    <w:p>
      <w:pPr>
        <w:pStyle w:val="Normal"/>
        <w:ind w:left="360" w:hanging="0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Biotin staining</w:t>
      </w:r>
    </w:p>
    <w:p>
      <w:pPr>
        <w:pStyle w:val="Normal"/>
        <w:rPr/>
      </w:pPr>
      <w:r>
        <w:rPr/>
      </w:r>
    </w:p>
    <w:p>
      <w:pPr>
        <w:pStyle w:val="Normal"/>
        <w:numPr>
          <w:ilvl w:val="1"/>
          <w:numId w:val="2"/>
        </w:numPr>
        <w:rPr/>
      </w:pPr>
      <w:r>
        <w:rPr/>
        <w:t xml:space="preserve">Add 25 </w:t>
      </w:r>
      <w:r>
        <w:rPr>
          <w:rFonts w:eastAsia="Symbol" w:cs="Symbol" w:ascii="Symbol" w:hAnsi="Symbol"/>
        </w:rPr>
        <w:t></w:t>
      </w:r>
      <w:r>
        <w:rPr/>
        <w:t>l FSB to all single color controls EXCEPT SA PerCP</w:t>
      </w:r>
    </w:p>
    <w:p>
      <w:pPr>
        <w:pStyle w:val="Normal"/>
        <w:numPr>
          <w:ilvl w:val="1"/>
          <w:numId w:val="2"/>
        </w:numPr>
        <w:rPr/>
      </w:pPr>
      <w:r>
        <w:rPr/>
        <w:t xml:space="preserve">Make Biotin stain and add 25 </w:t>
      </w:r>
      <w:r>
        <w:rPr>
          <w:rFonts w:eastAsia="Symbol" w:cs="Symbol" w:ascii="Symbol" w:hAnsi="Symbol"/>
        </w:rPr>
        <w:t></w:t>
      </w:r>
      <w:r>
        <w:rPr/>
        <w:t>l to all other wells</w:t>
      </w:r>
    </w:p>
    <w:p>
      <w:pPr>
        <w:pStyle w:val="Normal"/>
        <w:numPr>
          <w:ilvl w:val="2"/>
          <w:numId w:val="2"/>
        </w:numPr>
        <w:rPr/>
      </w:pPr>
      <w:r>
        <w:rPr/>
        <w:t xml:space="preserve">25 </w:t>
      </w:r>
      <w:r>
        <w:rPr>
          <w:rFonts w:eastAsia="Symbol" w:cs="Symbol" w:ascii="Symbol" w:hAnsi="Symbol"/>
        </w:rPr>
        <w:t></w:t>
      </w:r>
      <w:r>
        <w:rPr/>
        <w:t>l FSB per sample</w:t>
      </w:r>
    </w:p>
    <w:p>
      <w:pPr>
        <w:pStyle w:val="Normal"/>
        <w:numPr>
          <w:ilvl w:val="2"/>
          <w:numId w:val="2"/>
        </w:numPr>
        <w:rPr/>
      </w:pPr>
      <w:r>
        <w:rPr/>
        <w:t xml:space="preserve">~0.25 </w:t>
      </w:r>
      <w:r>
        <w:rPr>
          <w:rFonts w:eastAsia="Symbol" w:cs="Symbol" w:ascii="Symbol" w:hAnsi="Symbol"/>
        </w:rPr>
        <w:t></w:t>
      </w:r>
      <w:r>
        <w:rPr/>
        <w:t>l CD45.1 biotin per sample</w:t>
      </w:r>
    </w:p>
    <w:p>
      <w:pPr>
        <w:pStyle w:val="Normal"/>
        <w:ind w:left="1980" w:hanging="0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Incubate at 4</w:t>
      </w:r>
      <w:r>
        <w:rPr>
          <w:rFonts w:eastAsia="Symbol" w:cs="Symbol" w:ascii="Symbol" w:hAnsi="Symbol"/>
        </w:rPr>
        <w:t></w:t>
      </w:r>
      <w:r>
        <w:rPr/>
        <w:t>C for 15 minutes</w:t>
      </w:r>
    </w:p>
    <w:p>
      <w:pPr>
        <w:pStyle w:val="Normal"/>
        <w:ind w:left="360" w:hanging="0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Wash</w:t>
      </w:r>
    </w:p>
    <w:p>
      <w:pPr>
        <w:pStyle w:val="Normal"/>
        <w:rPr/>
      </w:pPr>
      <w:r>
        <w:rPr/>
      </w:r>
    </w:p>
    <w:p>
      <w:pPr>
        <w:pStyle w:val="Normal"/>
        <w:numPr>
          <w:ilvl w:val="1"/>
          <w:numId w:val="2"/>
        </w:numPr>
        <w:rPr/>
      </w:pPr>
      <w:r>
        <w:rPr/>
        <w:t xml:space="preserve">Add 150 </w:t>
      </w:r>
      <w:r>
        <w:rPr>
          <w:rFonts w:eastAsia="Symbol" w:cs="Symbol" w:ascii="Symbol" w:hAnsi="Symbol"/>
        </w:rPr>
        <w:t></w:t>
      </w:r>
      <w:r>
        <w:rPr/>
        <w:t>l FSB to each well</w:t>
      </w:r>
    </w:p>
    <w:p>
      <w:pPr>
        <w:pStyle w:val="Normal"/>
        <w:numPr>
          <w:ilvl w:val="1"/>
          <w:numId w:val="2"/>
        </w:numPr>
        <w:rPr/>
      </w:pPr>
      <w:r>
        <w:rPr/>
        <w:t>Spin 2000 rpm for 3 minutes</w:t>
      </w:r>
    </w:p>
    <w:p>
      <w:pPr>
        <w:pStyle w:val="Normal"/>
        <w:numPr>
          <w:ilvl w:val="1"/>
          <w:numId w:val="2"/>
        </w:numPr>
        <w:rPr/>
      </w:pPr>
      <w:r>
        <w:rPr/>
        <w:t>Flick out solution</w:t>
      </w:r>
    </w:p>
    <w:p>
      <w:pPr>
        <w:pStyle w:val="Normal"/>
        <w:numPr>
          <w:ilvl w:val="1"/>
          <w:numId w:val="2"/>
        </w:numPr>
        <w:rPr/>
      </w:pPr>
      <w:r>
        <w:rPr/>
        <w:t xml:space="preserve">Resuspend pellet in 250 </w:t>
      </w:r>
      <w:r>
        <w:rPr>
          <w:rFonts w:eastAsia="Symbol" w:cs="Symbol" w:ascii="Symbol" w:hAnsi="Symbol"/>
        </w:rPr>
        <w:t></w:t>
      </w:r>
      <w:r>
        <w:rPr/>
        <w:t>l FSB</w:t>
      </w:r>
    </w:p>
    <w:p>
      <w:pPr>
        <w:pStyle w:val="Normal"/>
        <w:numPr>
          <w:ilvl w:val="1"/>
          <w:numId w:val="2"/>
        </w:numPr>
        <w:rPr/>
      </w:pPr>
      <w:r>
        <w:rPr/>
        <w:t>Spin 2000 rpm for 3 minutes</w:t>
      </w:r>
    </w:p>
    <w:p>
      <w:pPr>
        <w:pStyle w:val="Normal"/>
        <w:numPr>
          <w:ilvl w:val="1"/>
          <w:numId w:val="2"/>
        </w:numPr>
        <w:rPr/>
      </w:pPr>
      <w:r>
        <w:rPr/>
        <w:t>Flick out solution</w:t>
      </w:r>
    </w:p>
    <w:p>
      <w:pPr>
        <w:pStyle w:val="Normal"/>
        <w:ind w:left="1080" w:hanging="0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Staining</w:t>
      </w:r>
    </w:p>
    <w:p>
      <w:pPr>
        <w:pStyle w:val="Normal"/>
        <w:ind w:left="360" w:hanging="0"/>
        <w:rPr/>
      </w:pPr>
      <w:r>
        <w:rPr/>
      </w:r>
    </w:p>
    <w:p>
      <w:pPr>
        <w:pStyle w:val="Normal"/>
        <w:numPr>
          <w:ilvl w:val="1"/>
          <w:numId w:val="2"/>
        </w:numPr>
        <w:rPr/>
      </w:pPr>
      <w:r>
        <w:rPr/>
        <w:t xml:space="preserve">Add 50 </w:t>
      </w:r>
      <w:r>
        <w:rPr>
          <w:rFonts w:eastAsia="Symbol" w:cs="Symbol" w:ascii="Symbol" w:hAnsi="Symbol"/>
        </w:rPr>
        <w:t></w:t>
      </w:r>
      <w:r>
        <w:rPr/>
        <w:t xml:space="preserve">l FSB to each single color control along with ~0.25 </w:t>
      </w:r>
      <w:r>
        <w:rPr>
          <w:rFonts w:eastAsia="Symbol" w:cs="Symbol" w:ascii="Symbol" w:hAnsi="Symbol"/>
        </w:rPr>
        <w:t></w:t>
      </w:r>
      <w:r>
        <w:rPr/>
        <w:t>l Ab</w:t>
      </w:r>
    </w:p>
    <w:p>
      <w:pPr>
        <w:pStyle w:val="Normal"/>
        <w:numPr>
          <w:ilvl w:val="1"/>
          <w:numId w:val="2"/>
        </w:numPr>
        <w:rPr/>
      </w:pPr>
      <w:r>
        <w:rPr/>
        <w:t xml:space="preserve">Add 50 </w:t>
      </w:r>
      <w:r>
        <w:rPr>
          <w:rFonts w:eastAsia="Symbol" w:cs="Symbol" w:ascii="Symbol" w:hAnsi="Symbol"/>
        </w:rPr>
        <w:t></w:t>
      </w:r>
      <w:r>
        <w:rPr/>
        <w:t>l master mix to appropriate wells (according to map)</w:t>
      </w:r>
    </w:p>
    <w:p>
      <w:pPr>
        <w:pStyle w:val="Normal"/>
        <w:ind w:left="1080" w:hanging="0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Incubate at 4</w:t>
      </w:r>
      <w:r>
        <w:rPr>
          <w:rFonts w:eastAsia="Symbol" w:cs="Symbol" w:ascii="Symbol" w:hAnsi="Symbol"/>
        </w:rPr>
        <w:t></w:t>
      </w:r>
      <w:r>
        <w:rPr/>
        <w:t>C for 15 minutes</w:t>
      </w:r>
    </w:p>
    <w:p>
      <w:pPr>
        <w:pStyle w:val="Normal"/>
        <w:ind w:left="360" w:hanging="0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Wash</w:t>
      </w:r>
    </w:p>
    <w:p>
      <w:pPr>
        <w:pStyle w:val="Normal"/>
        <w:rPr/>
      </w:pPr>
      <w:r>
        <w:rPr/>
      </w:r>
    </w:p>
    <w:p>
      <w:pPr>
        <w:pStyle w:val="Normal"/>
        <w:numPr>
          <w:ilvl w:val="1"/>
          <w:numId w:val="2"/>
        </w:numPr>
        <w:rPr/>
      </w:pPr>
      <w:r>
        <w:rPr/>
        <w:t xml:space="preserve">Add 150 </w:t>
      </w:r>
      <w:r>
        <w:rPr>
          <w:rFonts w:eastAsia="Symbol" w:cs="Symbol" w:ascii="Symbol" w:hAnsi="Symbol"/>
        </w:rPr>
        <w:t></w:t>
      </w:r>
      <w:r>
        <w:rPr/>
        <w:t>l FSB to each well</w:t>
      </w:r>
    </w:p>
    <w:p>
      <w:pPr>
        <w:pStyle w:val="Normal"/>
        <w:numPr>
          <w:ilvl w:val="1"/>
          <w:numId w:val="2"/>
        </w:numPr>
        <w:rPr/>
      </w:pPr>
      <w:r>
        <w:rPr/>
        <w:t>Spin 2000 rpm for 3 minutes</w:t>
      </w:r>
    </w:p>
    <w:p>
      <w:pPr>
        <w:pStyle w:val="Normal"/>
        <w:numPr>
          <w:ilvl w:val="1"/>
          <w:numId w:val="2"/>
        </w:numPr>
        <w:rPr/>
      </w:pPr>
      <w:r>
        <w:rPr/>
        <w:t>Flick out solution</w:t>
      </w:r>
    </w:p>
    <w:p>
      <w:pPr>
        <w:pStyle w:val="Normal"/>
        <w:numPr>
          <w:ilvl w:val="1"/>
          <w:numId w:val="2"/>
        </w:numPr>
        <w:rPr/>
      </w:pPr>
      <w:r>
        <w:rPr/>
        <w:t xml:space="preserve">Resuspend pellet in 250 </w:t>
      </w:r>
      <w:r>
        <w:rPr>
          <w:rFonts w:eastAsia="Symbol" w:cs="Symbol" w:ascii="Symbol" w:hAnsi="Symbol"/>
        </w:rPr>
        <w:t></w:t>
      </w:r>
      <w:r>
        <w:rPr/>
        <w:t>l FSB</w:t>
      </w:r>
    </w:p>
    <w:p>
      <w:pPr>
        <w:pStyle w:val="Normal"/>
        <w:numPr>
          <w:ilvl w:val="1"/>
          <w:numId w:val="2"/>
        </w:numPr>
        <w:rPr/>
      </w:pPr>
      <w:r>
        <w:rPr/>
        <w:t>Spin 2000 rpm for 3 minutes</w:t>
      </w:r>
    </w:p>
    <w:p>
      <w:pPr>
        <w:pStyle w:val="Normal"/>
        <w:numPr>
          <w:ilvl w:val="1"/>
          <w:numId w:val="2"/>
        </w:numPr>
        <w:rPr/>
      </w:pPr>
      <w:r>
        <w:rPr/>
        <w:t>Flick out solution</w:t>
      </w:r>
    </w:p>
    <w:p>
      <w:pPr>
        <w:pStyle w:val="Normal"/>
        <w:ind w:left="1080" w:hanging="0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 xml:space="preserve">Resuspend final pellet in 200 </w:t>
      </w:r>
      <w:r>
        <w:rPr>
          <w:rFonts w:eastAsia="Symbol" w:cs="Symbol" w:ascii="Symbol" w:hAnsi="Symbol"/>
        </w:rPr>
        <w:t></w:t>
      </w:r>
      <w:r>
        <w:rPr/>
        <w:t>l FACS fix buffer</w:t>
      </w:r>
    </w:p>
    <w:p>
      <w:pPr>
        <w:pStyle w:val="Normal"/>
        <w:ind w:left="360" w:hanging="0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Store at 4</w:t>
      </w:r>
      <w:r>
        <w:rPr>
          <w:rFonts w:eastAsia="Symbol" w:cs="Symbol" w:ascii="Symbol" w:hAnsi="Symbol"/>
        </w:rPr>
        <w:t></w:t>
      </w:r>
      <w:r>
        <w:rPr/>
        <w:t>C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MASTER MIXES:</w:t>
      </w:r>
    </w:p>
    <w:p>
      <w:pPr>
        <w:pStyle w:val="Normal"/>
        <w:rPr/>
      </w:pPr>
      <w:r>
        <w:rPr/>
      </w:r>
    </w:p>
    <w:tbl>
      <w:tblPr>
        <w:tblW w:w="8856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2"/>
      </w:tblGrid>
      <w:tr>
        <w:trPr/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FITC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PE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PerCP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APC</w:t>
            </w:r>
          </w:p>
        </w:tc>
      </w:tr>
      <w:tr>
        <w:trPr/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CD44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CD62L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SA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CD8</w:t>
            </w:r>
          </w:p>
        </w:tc>
      </w:tr>
      <w:tr>
        <w:trPr/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Ly6C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CD122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SA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CD8</w:t>
            </w:r>
          </w:p>
        </w:tc>
      </w:tr>
      <w:tr>
        <w:trPr/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3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CD44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CD127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SA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CD8</w:t>
            </w:r>
          </w:p>
        </w:tc>
      </w:tr>
      <w:tr>
        <w:trPr/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4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V</w:t>
            </w:r>
            <w:r>
              <w:rPr>
                <w:rFonts w:eastAsia="Symbol" w:cs="Symbol" w:ascii="Symbol" w:hAnsi="Symbol"/>
              </w:rPr>
              <w:t></w:t>
            </w:r>
            <w:r>
              <w:rPr/>
              <w:t>2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CD5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SA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CD8</w:t>
            </w:r>
          </w:p>
        </w:tc>
      </w:tr>
      <w:tr>
        <w:trPr/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5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CD62L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CD27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SA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CD8</w:t>
            </w:r>
          </w:p>
        </w:tc>
      </w:tr>
      <w:tr>
        <w:trPr/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6*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B220/CD45R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CD16/32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SA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CD8</w:t>
            </w:r>
          </w:p>
        </w:tc>
      </w:tr>
    </w:tbl>
    <w:p>
      <w:pPr>
        <w:pStyle w:val="Normal"/>
        <w:rPr/>
      </w:pPr>
      <w:r>
        <w:rPr/>
        <w:t>*DO NOT FC BLOCK SAMPLES THAT WILL BE STAINED WITH MM #6!!!!!!!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ind w:right="-720" w:hanging="0"/>
      <w:outlineLvl w:val="0"/>
    </w:pPr>
    <w:rPr>
      <w:b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2005-04-12T11:08:00Z</dcterms:created>
  <dc:creator>goldratha</dc:creator>
  <dc:description/>
  <dc:language>en-US</dc:language>
  <cp:lastModifiedBy>Ananda Goldrath</cp:lastModifiedBy>
  <cp:lastPrinted>2003-11-20T08:30:00Z</cp:lastPrinted>
  <dcterms:modified xsi:type="dcterms:W3CDTF">2005-04-12T11:31:00Z</dcterms:modified>
  <cp:revision>3</cp:revision>
  <dc:subject/>
  <dc:title>IFN-gamma</dc:title>
</cp:coreProperties>
</file>