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BC3" w:rsidRDefault="003F0BC3" w:rsidP="005B4870">
      <w:pPr>
        <w:rPr>
          <w:rFonts w:asciiTheme="minorHAnsi" w:hAnsiTheme="minorHAnsi"/>
          <w:b/>
          <w:sz w:val="24"/>
          <w:szCs w:val="24"/>
        </w:rPr>
      </w:pPr>
    </w:p>
    <w:p w:rsidR="00BC3951" w:rsidRPr="00FE10A4" w:rsidRDefault="00BC3951" w:rsidP="00BC3951">
      <w:pPr>
        <w:rPr>
          <w:b/>
          <w:bCs/>
          <w:sz w:val="28"/>
          <w:szCs w:val="28"/>
        </w:rPr>
      </w:pPr>
      <w:r w:rsidRPr="00FE10A4">
        <w:rPr>
          <w:b/>
          <w:bCs/>
          <w:sz w:val="28"/>
          <w:szCs w:val="28"/>
        </w:rPr>
        <w:t xml:space="preserve">TECHNOLOGY </w:t>
      </w:r>
      <w:r>
        <w:rPr>
          <w:b/>
          <w:bCs/>
          <w:sz w:val="28"/>
          <w:szCs w:val="28"/>
        </w:rPr>
        <w:t>&amp; MEDIA</w:t>
      </w:r>
    </w:p>
    <w:p w:rsidR="00E54AC5" w:rsidRDefault="00E54AC5" w:rsidP="00141602">
      <w:pPr>
        <w:autoSpaceDE w:val="0"/>
        <w:autoSpaceDN w:val="0"/>
        <w:adjustRightInd w:val="0"/>
        <w:rPr>
          <w:rFonts w:asciiTheme="minorHAnsi" w:hAnsiTheme="minorHAnsi" w:cs="Arial"/>
          <w:b/>
          <w:sz w:val="24"/>
          <w:szCs w:val="24"/>
        </w:rPr>
      </w:pPr>
    </w:p>
    <w:p w:rsidR="00BC3951" w:rsidRDefault="00BC3951" w:rsidP="00141602">
      <w:pPr>
        <w:autoSpaceDE w:val="0"/>
        <w:autoSpaceDN w:val="0"/>
        <w:adjustRightInd w:val="0"/>
        <w:rPr>
          <w:rFonts w:cs="Arial"/>
        </w:rPr>
      </w:pPr>
      <w:r>
        <w:rPr>
          <w:rFonts w:asciiTheme="minorHAnsi" w:hAnsiTheme="minorHAnsi" w:cs="Arial"/>
          <w:b/>
          <w:sz w:val="24"/>
          <w:szCs w:val="24"/>
        </w:rPr>
        <w:t>POLICIES</w:t>
      </w:r>
    </w:p>
    <w:p w:rsidR="00BC3951" w:rsidRDefault="00BC3951" w:rsidP="00BC3951">
      <w:pPr>
        <w:rPr>
          <w:b/>
          <w:bCs/>
        </w:rPr>
      </w:pPr>
    </w:p>
    <w:p w:rsidR="006F458D" w:rsidRPr="006F458D" w:rsidRDefault="006F458D" w:rsidP="00BC3951">
      <w:pPr>
        <w:rPr>
          <w:bCs/>
        </w:rPr>
      </w:pPr>
      <w:r w:rsidRPr="006F458D">
        <w:rPr>
          <w:bCs/>
        </w:rPr>
        <w:t>Children under the age of two years do not use any type of electronics and do not watch television and movies.</w:t>
      </w:r>
    </w:p>
    <w:p w:rsidR="006F458D" w:rsidRDefault="006F458D" w:rsidP="00BC3951">
      <w:pPr>
        <w:rPr>
          <w:b/>
          <w:bCs/>
        </w:rPr>
      </w:pPr>
      <w:bookmarkStart w:id="0" w:name="_GoBack"/>
      <w:bookmarkEnd w:id="0"/>
    </w:p>
    <w:p w:rsidR="00BC3951" w:rsidRPr="00FE10A4" w:rsidRDefault="00741FB3" w:rsidP="00BC3951">
      <w:pPr>
        <w:rPr>
          <w:b/>
          <w:bCs/>
        </w:rPr>
      </w:pPr>
      <w:r>
        <w:rPr>
          <w:b/>
          <w:bCs/>
        </w:rPr>
        <w:t>Computers</w:t>
      </w:r>
    </w:p>
    <w:p w:rsidR="00741FB3" w:rsidRPr="00FD5C53" w:rsidRDefault="00741FB3" w:rsidP="00741FB3">
      <w:pPr>
        <w:rPr>
          <w:bCs/>
          <w:sz w:val="24"/>
          <w:szCs w:val="24"/>
        </w:rPr>
      </w:pPr>
      <w:r w:rsidRPr="00FD5C53">
        <w:rPr>
          <w:bCs/>
          <w:sz w:val="24"/>
          <w:szCs w:val="24"/>
        </w:rPr>
        <w:t xml:space="preserve">Children in the school age room have access to a computer.  A password is required.  Before using computers a staff member will provide children with instructions for using the computer and will continue to assist and supervise.   A sign-up system is used to monitor the amount of time children spend on the computer.  A maximum of 20 minutes per day is allowed unless the children are working on a special project.  The computer may be used for school work/homework, various projects at the centre, games and activities related to programming and other educational and recreational computer programs.  Children using the computers for school work have priority for computer use.  Computer games with violence depicted are not used.  </w:t>
      </w:r>
    </w:p>
    <w:p w:rsidR="00741FB3" w:rsidRPr="00FD5C53" w:rsidRDefault="00741FB3" w:rsidP="00BC3951">
      <w:pPr>
        <w:rPr>
          <w:bCs/>
          <w:sz w:val="24"/>
          <w:szCs w:val="24"/>
        </w:rPr>
      </w:pPr>
    </w:p>
    <w:p w:rsidR="00BC3951" w:rsidRPr="00FD5C53" w:rsidRDefault="00BC3951" w:rsidP="00BC3951">
      <w:pPr>
        <w:rPr>
          <w:b/>
          <w:bCs/>
          <w:sz w:val="24"/>
          <w:szCs w:val="24"/>
        </w:rPr>
      </w:pPr>
      <w:r w:rsidRPr="00FD5C53">
        <w:rPr>
          <w:b/>
          <w:bCs/>
          <w:sz w:val="24"/>
          <w:szCs w:val="24"/>
        </w:rPr>
        <w:t>Videos and Movies</w:t>
      </w:r>
    </w:p>
    <w:p w:rsidR="00BC3951" w:rsidRPr="00FD5C53" w:rsidRDefault="00BC3951" w:rsidP="00BC3951">
      <w:pPr>
        <w:rPr>
          <w:bCs/>
          <w:sz w:val="24"/>
          <w:szCs w:val="24"/>
        </w:rPr>
      </w:pPr>
      <w:r w:rsidRPr="00FD5C53">
        <w:rPr>
          <w:bCs/>
          <w:sz w:val="24"/>
          <w:szCs w:val="24"/>
        </w:rPr>
        <w:t xml:space="preserve">Both educational and recreational videos and movies are used as a part of the children’s program.  </w:t>
      </w:r>
      <w:r w:rsidR="00F150DB" w:rsidRPr="00FD5C53">
        <w:rPr>
          <w:bCs/>
          <w:sz w:val="24"/>
          <w:szCs w:val="24"/>
        </w:rPr>
        <w:t>A movie may be</w:t>
      </w:r>
      <w:r w:rsidRPr="00FD5C53">
        <w:rPr>
          <w:bCs/>
          <w:sz w:val="24"/>
          <w:szCs w:val="24"/>
        </w:rPr>
        <w:t xml:space="preserve"> planned for the children to enjoy once a month.  </w:t>
      </w:r>
      <w:r w:rsidR="00F150DB" w:rsidRPr="00FD5C53">
        <w:rPr>
          <w:bCs/>
          <w:sz w:val="24"/>
          <w:szCs w:val="24"/>
        </w:rPr>
        <w:t xml:space="preserve">Occasionally </w:t>
      </w:r>
      <w:r w:rsidRPr="00FD5C53">
        <w:rPr>
          <w:bCs/>
          <w:sz w:val="24"/>
          <w:szCs w:val="24"/>
        </w:rPr>
        <w:t>a video may be used that complements or extends the children’s learning based on the planned experiences.  Watching the movie is optional for the children</w:t>
      </w:r>
      <w:r w:rsidR="00F150DB" w:rsidRPr="00FD5C53">
        <w:rPr>
          <w:bCs/>
          <w:sz w:val="24"/>
          <w:szCs w:val="24"/>
        </w:rPr>
        <w:t>; o</w:t>
      </w:r>
      <w:r w:rsidRPr="00FD5C53">
        <w:rPr>
          <w:bCs/>
          <w:sz w:val="24"/>
          <w:szCs w:val="24"/>
        </w:rPr>
        <w:t xml:space="preserve">ther activities are also available.    Daycare children will watch movies only with a </w:t>
      </w:r>
      <w:r w:rsidR="00F150DB" w:rsidRPr="00FD5C53">
        <w:rPr>
          <w:bCs/>
          <w:sz w:val="24"/>
          <w:szCs w:val="24"/>
        </w:rPr>
        <w:t>“</w:t>
      </w:r>
      <w:r w:rsidRPr="00FD5C53">
        <w:rPr>
          <w:bCs/>
          <w:sz w:val="24"/>
          <w:szCs w:val="24"/>
        </w:rPr>
        <w:t>Family</w:t>
      </w:r>
      <w:r w:rsidR="00F150DB" w:rsidRPr="00FD5C53">
        <w:rPr>
          <w:bCs/>
          <w:sz w:val="24"/>
          <w:szCs w:val="24"/>
        </w:rPr>
        <w:t>”</w:t>
      </w:r>
      <w:r w:rsidRPr="00FD5C53">
        <w:rPr>
          <w:bCs/>
          <w:sz w:val="24"/>
          <w:szCs w:val="24"/>
        </w:rPr>
        <w:t xml:space="preserve"> rating and the older children’s movies will be either “Family” or “G” rated.  </w:t>
      </w:r>
    </w:p>
    <w:p w:rsidR="00BC3951" w:rsidRPr="00FD5C53" w:rsidRDefault="00BC3951" w:rsidP="00BC3951">
      <w:pPr>
        <w:rPr>
          <w:bCs/>
          <w:sz w:val="24"/>
          <w:szCs w:val="24"/>
        </w:rPr>
      </w:pPr>
    </w:p>
    <w:p w:rsidR="00BC3951" w:rsidRPr="00FD5C53" w:rsidRDefault="00BC3951" w:rsidP="00BC3951">
      <w:pPr>
        <w:rPr>
          <w:b/>
          <w:bCs/>
          <w:sz w:val="24"/>
          <w:szCs w:val="24"/>
        </w:rPr>
      </w:pPr>
      <w:r w:rsidRPr="00FD5C53">
        <w:rPr>
          <w:b/>
          <w:bCs/>
          <w:sz w:val="24"/>
          <w:szCs w:val="24"/>
        </w:rPr>
        <w:t xml:space="preserve">Internet </w:t>
      </w:r>
    </w:p>
    <w:p w:rsidR="00BC3951" w:rsidRPr="00FD5C53" w:rsidRDefault="00F150DB" w:rsidP="00BC3951">
      <w:pPr>
        <w:rPr>
          <w:bCs/>
          <w:sz w:val="24"/>
          <w:szCs w:val="24"/>
        </w:rPr>
      </w:pPr>
      <w:r w:rsidRPr="00FD5C53">
        <w:rPr>
          <w:bCs/>
          <w:sz w:val="24"/>
          <w:szCs w:val="24"/>
        </w:rPr>
        <w:t xml:space="preserve">At this time children do not have access to the internet.  </w:t>
      </w:r>
    </w:p>
    <w:p w:rsidR="00F150DB" w:rsidRPr="00FD5C53" w:rsidRDefault="00F150DB" w:rsidP="00BC3951">
      <w:pPr>
        <w:rPr>
          <w:bCs/>
          <w:sz w:val="24"/>
          <w:szCs w:val="24"/>
        </w:rPr>
      </w:pPr>
    </w:p>
    <w:p w:rsidR="00BC3951" w:rsidRPr="00FD5C53" w:rsidRDefault="00BC3951" w:rsidP="00BC3951">
      <w:pPr>
        <w:rPr>
          <w:b/>
          <w:bCs/>
          <w:sz w:val="24"/>
          <w:szCs w:val="24"/>
        </w:rPr>
      </w:pPr>
      <w:r w:rsidRPr="00FD5C53">
        <w:rPr>
          <w:b/>
          <w:bCs/>
          <w:sz w:val="24"/>
          <w:szCs w:val="24"/>
        </w:rPr>
        <w:t>Electronic games</w:t>
      </w:r>
    </w:p>
    <w:p w:rsidR="00BC3951" w:rsidRPr="00FD5C53" w:rsidRDefault="00F150DB" w:rsidP="00BC3951">
      <w:pPr>
        <w:rPr>
          <w:bCs/>
          <w:sz w:val="24"/>
          <w:szCs w:val="24"/>
        </w:rPr>
      </w:pPr>
      <w:r w:rsidRPr="00FD5C53">
        <w:rPr>
          <w:bCs/>
          <w:sz w:val="24"/>
          <w:szCs w:val="24"/>
        </w:rPr>
        <w:t>School age children may bring their electronic games</w:t>
      </w:r>
      <w:r w:rsidR="009B6A1C">
        <w:rPr>
          <w:bCs/>
          <w:sz w:val="24"/>
          <w:szCs w:val="24"/>
        </w:rPr>
        <w:t xml:space="preserve"> to the center on Thursdays</w:t>
      </w:r>
      <w:r w:rsidR="0000352E">
        <w:rPr>
          <w:bCs/>
          <w:sz w:val="24"/>
          <w:szCs w:val="24"/>
        </w:rPr>
        <w:t>.</w:t>
      </w:r>
      <w:r w:rsidRPr="00FD5C53">
        <w:rPr>
          <w:bCs/>
          <w:sz w:val="24"/>
          <w:szCs w:val="24"/>
        </w:rPr>
        <w:t xml:space="preserve"> </w:t>
      </w:r>
      <w:r w:rsidR="00253E4D" w:rsidRPr="00FD5C53">
        <w:rPr>
          <w:bCs/>
          <w:sz w:val="24"/>
          <w:szCs w:val="24"/>
        </w:rPr>
        <w:t xml:space="preserve">Use of electronic devices will be limited to 30 minutes using a sign-up sheet.  The children are responsible for taking care of their own devices.  The centre will not be responsible for any broken or missing personal or electronic devices.  </w:t>
      </w:r>
      <w:r w:rsidR="00BC3951" w:rsidRPr="00FD5C53">
        <w:rPr>
          <w:bCs/>
          <w:sz w:val="24"/>
          <w:szCs w:val="24"/>
        </w:rPr>
        <w:t>If a child brings an electronic game</w:t>
      </w:r>
      <w:r w:rsidRPr="00FD5C53">
        <w:rPr>
          <w:bCs/>
          <w:sz w:val="24"/>
          <w:szCs w:val="24"/>
        </w:rPr>
        <w:t xml:space="preserve"> on a day when this is not planned, it is required that the device </w:t>
      </w:r>
      <w:r w:rsidR="00BC3951" w:rsidRPr="00FD5C53">
        <w:rPr>
          <w:bCs/>
          <w:sz w:val="24"/>
          <w:szCs w:val="24"/>
        </w:rPr>
        <w:t xml:space="preserve">will </w:t>
      </w:r>
      <w:r w:rsidRPr="00FD5C53">
        <w:rPr>
          <w:bCs/>
          <w:sz w:val="24"/>
          <w:szCs w:val="24"/>
        </w:rPr>
        <w:t xml:space="preserve">stay in </w:t>
      </w:r>
      <w:r w:rsidR="00BC3951" w:rsidRPr="00FD5C53">
        <w:rPr>
          <w:bCs/>
          <w:sz w:val="24"/>
          <w:szCs w:val="24"/>
        </w:rPr>
        <w:t xml:space="preserve">the child’s backpack.  </w:t>
      </w:r>
    </w:p>
    <w:p w:rsidR="00BC3951" w:rsidRPr="00FD5C53" w:rsidRDefault="00BC3951" w:rsidP="00BC3951">
      <w:pPr>
        <w:rPr>
          <w:bCs/>
          <w:sz w:val="24"/>
          <w:szCs w:val="24"/>
        </w:rPr>
      </w:pPr>
    </w:p>
    <w:p w:rsidR="00BC3951" w:rsidRPr="00FD5C53" w:rsidRDefault="00BC3951" w:rsidP="00BC3951">
      <w:pPr>
        <w:rPr>
          <w:sz w:val="24"/>
          <w:szCs w:val="24"/>
        </w:rPr>
      </w:pPr>
    </w:p>
    <w:p w:rsidR="003F0BC3" w:rsidRPr="00FD5C53" w:rsidRDefault="003F0BC3" w:rsidP="00BC3951">
      <w:pPr>
        <w:autoSpaceDE w:val="0"/>
        <w:autoSpaceDN w:val="0"/>
        <w:adjustRightInd w:val="0"/>
        <w:rPr>
          <w:rFonts w:asciiTheme="minorHAnsi" w:hAnsiTheme="minorHAnsi"/>
          <w:sz w:val="24"/>
          <w:szCs w:val="24"/>
        </w:rPr>
      </w:pPr>
    </w:p>
    <w:sectPr w:rsidR="003F0BC3" w:rsidRPr="00FD5C53" w:rsidSect="00EA1013">
      <w:headerReference w:type="default" r:id="rId9"/>
      <w:footerReference w:type="default" r:id="rId10"/>
      <w:pgSz w:w="12240" w:h="15840"/>
      <w:pgMar w:top="1440" w:right="126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21F" w:rsidRDefault="0034521F" w:rsidP="00D1739F">
      <w:r>
        <w:separator/>
      </w:r>
    </w:p>
  </w:endnote>
  <w:endnote w:type="continuationSeparator" w:id="0">
    <w:p w:rsidR="0034521F" w:rsidRDefault="0034521F" w:rsidP="00D17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apyrus">
    <w:panose1 w:val="03070502060502030205"/>
    <w:charset w:val="00"/>
    <w:family w:val="script"/>
    <w:pitch w:val="variable"/>
    <w:sig w:usb0="00000003" w:usb1="00000000" w:usb2="00000000" w:usb3="00000000" w:csb0="00000001" w:csb1="00000000"/>
  </w:font>
  <w:font w:name="Andalus">
    <w:altName w:val="Times New Roman"/>
    <w:panose1 w:val="02020603050405020304"/>
    <w:charset w:val="00"/>
    <w:family w:val="roman"/>
    <w:pitch w:val="variable"/>
    <w:sig w:usb0="00000000"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78E" w:rsidRDefault="00253E4D">
    <w:pPr>
      <w:pStyle w:val="Footer"/>
      <w:rPr>
        <w:sz w:val="18"/>
        <w:szCs w:val="18"/>
      </w:rPr>
    </w:pPr>
    <w:r>
      <w:rPr>
        <w:sz w:val="18"/>
        <w:szCs w:val="18"/>
      </w:rPr>
      <w:t>Program</w:t>
    </w:r>
    <w:r w:rsidR="00C3078E">
      <w:rPr>
        <w:sz w:val="18"/>
        <w:szCs w:val="18"/>
      </w:rPr>
      <w:t xml:space="preserve"> Policies</w:t>
    </w:r>
  </w:p>
  <w:p w:rsidR="00C3078E" w:rsidRDefault="00141602">
    <w:pPr>
      <w:pStyle w:val="Footer"/>
      <w:rPr>
        <w:sz w:val="18"/>
        <w:szCs w:val="18"/>
      </w:rPr>
    </w:pPr>
    <w:r>
      <w:rPr>
        <w:sz w:val="18"/>
        <w:szCs w:val="18"/>
      </w:rPr>
      <w:t>Created:  September 2014</w:t>
    </w:r>
  </w:p>
  <w:p w:rsidR="00C3078E" w:rsidRDefault="00C3078E">
    <w:pPr>
      <w:pStyle w:val="Footer"/>
      <w:rPr>
        <w:sz w:val="18"/>
        <w:szCs w:val="18"/>
      </w:rPr>
    </w:pPr>
    <w:r>
      <w:rPr>
        <w:sz w:val="18"/>
        <w:szCs w:val="18"/>
      </w:rPr>
      <w:t>Reviewed:</w:t>
    </w:r>
  </w:p>
  <w:p w:rsidR="00C3078E" w:rsidRPr="00F25D87" w:rsidRDefault="00C3078E">
    <w:pPr>
      <w:pStyle w:val="Footer"/>
      <w:rPr>
        <w:sz w:val="18"/>
        <w:szCs w:val="18"/>
      </w:rPr>
    </w:pPr>
    <w:r>
      <w:rPr>
        <w:sz w:val="18"/>
        <w:szCs w:val="18"/>
      </w:rPr>
      <w:t>Updated:</w:t>
    </w:r>
    <w:r w:rsidR="009B6A1C">
      <w:rPr>
        <w:sz w:val="18"/>
        <w:szCs w:val="18"/>
      </w:rPr>
      <w:t xml:space="preserve"> April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21F" w:rsidRDefault="0034521F" w:rsidP="00D1739F">
      <w:r>
        <w:separator/>
      </w:r>
    </w:p>
  </w:footnote>
  <w:footnote w:type="continuationSeparator" w:id="0">
    <w:p w:rsidR="0034521F" w:rsidRDefault="0034521F" w:rsidP="00D173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31" w:type="dxa"/>
      <w:tblInd w:w="-318" w:type="dxa"/>
      <w:tblLook w:val="00A0" w:firstRow="1" w:lastRow="0" w:firstColumn="1" w:lastColumn="0" w:noHBand="0" w:noVBand="0"/>
    </w:tblPr>
    <w:tblGrid>
      <w:gridCol w:w="6912"/>
      <w:gridCol w:w="3119"/>
    </w:tblGrid>
    <w:tr w:rsidR="00C3078E" w:rsidRPr="00BC57C7" w:rsidTr="0097665E">
      <w:tc>
        <w:tcPr>
          <w:tcW w:w="6912" w:type="dxa"/>
          <w:shd w:val="clear" w:color="auto" w:fill="FFFF99"/>
        </w:tcPr>
        <w:p w:rsidR="00D6515B" w:rsidRDefault="00141602">
          <w:pPr>
            <w:pStyle w:val="Header"/>
            <w:rPr>
              <w:rFonts w:ascii="Papyrus" w:hAnsi="Papyrus" w:cs="Andalus"/>
              <w:b/>
              <w:sz w:val="28"/>
              <w:szCs w:val="28"/>
            </w:rPr>
          </w:pPr>
          <w:proofErr w:type="spellStart"/>
          <w:r w:rsidRPr="00141602">
            <w:rPr>
              <w:rFonts w:ascii="Papyrus" w:hAnsi="Papyrus" w:cs="Andalus"/>
              <w:b/>
              <w:sz w:val="28"/>
              <w:szCs w:val="28"/>
            </w:rPr>
            <w:t>Knottwood</w:t>
          </w:r>
          <w:proofErr w:type="spellEnd"/>
          <w:r w:rsidRPr="00141602">
            <w:rPr>
              <w:rFonts w:ascii="Papyrus" w:hAnsi="Papyrus" w:cs="Andalus"/>
              <w:b/>
              <w:sz w:val="28"/>
              <w:szCs w:val="28"/>
            </w:rPr>
            <w:t xml:space="preserve"> </w:t>
          </w:r>
          <w:r w:rsidR="00D6515B">
            <w:rPr>
              <w:rFonts w:ascii="Papyrus" w:hAnsi="Papyrus" w:cs="Andalus"/>
              <w:b/>
              <w:sz w:val="28"/>
              <w:szCs w:val="28"/>
            </w:rPr>
            <w:t xml:space="preserve">Montessori </w:t>
          </w:r>
          <w:r w:rsidRPr="00141602">
            <w:rPr>
              <w:rFonts w:ascii="Papyrus" w:hAnsi="Papyrus" w:cs="Andalus"/>
              <w:b/>
              <w:sz w:val="28"/>
              <w:szCs w:val="28"/>
            </w:rPr>
            <w:t xml:space="preserve">Daycare &amp; </w:t>
          </w:r>
        </w:p>
        <w:p w:rsidR="00C3078E" w:rsidRPr="00141602" w:rsidRDefault="00141602">
          <w:pPr>
            <w:pStyle w:val="Header"/>
            <w:rPr>
              <w:rFonts w:ascii="Papyrus" w:hAnsi="Papyrus" w:cs="Andalus"/>
              <w:b/>
              <w:sz w:val="28"/>
              <w:szCs w:val="28"/>
            </w:rPr>
          </w:pPr>
          <w:r w:rsidRPr="00141602">
            <w:rPr>
              <w:rFonts w:ascii="Papyrus" w:hAnsi="Papyrus" w:cs="Andalus"/>
              <w:b/>
              <w:sz w:val="28"/>
              <w:szCs w:val="28"/>
            </w:rPr>
            <w:t>Out-of-School Care</w:t>
          </w:r>
        </w:p>
      </w:tc>
      <w:tc>
        <w:tcPr>
          <w:tcW w:w="3119" w:type="dxa"/>
          <w:shd w:val="clear" w:color="auto" w:fill="FFFF99"/>
        </w:tcPr>
        <w:p w:rsidR="00C3078E" w:rsidRPr="00141602" w:rsidRDefault="00141602" w:rsidP="00BC57C7">
          <w:pPr>
            <w:pStyle w:val="Header"/>
            <w:jc w:val="right"/>
            <w:rPr>
              <w:rFonts w:ascii="Andalus" w:hAnsi="Andalus" w:cs="Andalus"/>
              <w:sz w:val="24"/>
              <w:szCs w:val="24"/>
            </w:rPr>
          </w:pPr>
          <w:r w:rsidRPr="00141602">
            <w:rPr>
              <w:rFonts w:ascii="Andalus" w:hAnsi="Andalus" w:cs="Andalus"/>
              <w:sz w:val="24"/>
              <w:szCs w:val="24"/>
            </w:rPr>
            <w:t xml:space="preserve">1047 </w:t>
          </w:r>
          <w:proofErr w:type="spellStart"/>
          <w:r w:rsidRPr="00141602">
            <w:rPr>
              <w:rFonts w:ascii="Andalus" w:hAnsi="Andalus" w:cs="Andalus"/>
              <w:sz w:val="24"/>
              <w:szCs w:val="24"/>
            </w:rPr>
            <w:t>Knottwood</w:t>
          </w:r>
          <w:proofErr w:type="spellEnd"/>
          <w:r w:rsidRPr="00141602">
            <w:rPr>
              <w:rFonts w:ascii="Andalus" w:hAnsi="Andalus" w:cs="Andalus"/>
              <w:sz w:val="24"/>
              <w:szCs w:val="24"/>
            </w:rPr>
            <w:t xml:space="preserve"> Rd E</w:t>
          </w:r>
          <w:r w:rsidR="00C3078E" w:rsidRPr="00141602">
            <w:rPr>
              <w:rFonts w:ascii="Andalus" w:hAnsi="Andalus" w:cs="Andalus"/>
              <w:sz w:val="24"/>
              <w:szCs w:val="24"/>
            </w:rPr>
            <w:t>, Edmonton, AB</w:t>
          </w:r>
        </w:p>
        <w:p w:rsidR="00C3078E" w:rsidRPr="00BC57C7" w:rsidRDefault="00141602" w:rsidP="00BC57C7">
          <w:pPr>
            <w:pStyle w:val="Header"/>
            <w:jc w:val="right"/>
          </w:pPr>
          <w:r w:rsidRPr="00141602">
            <w:rPr>
              <w:rFonts w:ascii="Andalus" w:hAnsi="Andalus" w:cs="Andalus"/>
              <w:sz w:val="24"/>
              <w:szCs w:val="24"/>
            </w:rPr>
            <w:t>Phone: 780-461-3320</w:t>
          </w:r>
        </w:p>
      </w:tc>
    </w:tr>
  </w:tbl>
  <w:p w:rsidR="00C3078E" w:rsidRDefault="00141602" w:rsidP="00D1739F">
    <w:pPr>
      <w:pStyle w:val="Header"/>
    </w:pPr>
    <w:r>
      <w:rPr>
        <w:noProof/>
        <w:lang w:eastAsia="en-CA"/>
      </w:rPr>
      <mc:AlternateContent>
        <mc:Choice Requires="wps">
          <w:drawing>
            <wp:anchor distT="0" distB="0" distL="114300" distR="114300" simplePos="0" relativeHeight="251660288" behindDoc="0" locked="0" layoutInCell="1" allowOverlap="1">
              <wp:simplePos x="0" y="0"/>
              <wp:positionH relativeFrom="column">
                <wp:posOffset>-914400</wp:posOffset>
              </wp:positionH>
              <wp:positionV relativeFrom="paragraph">
                <wp:posOffset>27940</wp:posOffset>
              </wp:positionV>
              <wp:extent cx="7848600" cy="0"/>
              <wp:effectExtent l="9525" t="18415" r="19050" b="1016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486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4812882" id="_x0000_t32" coordsize="21600,21600" o:spt="32" o:oned="t" path="m,l21600,21600e" filled="f">
              <v:path arrowok="t" fillok="f" o:connecttype="none"/>
              <o:lock v:ext="edit" shapetype="t"/>
            </v:shapetype>
            <v:shape id="AutoShape 1" o:spid="_x0000_s1026" type="#_x0000_t32" style="position:absolute;margin-left:-1in;margin-top:2.2pt;width:618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"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CAE87CE"/>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80A4B56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CE4832B4"/>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741A847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720EDC0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D1AAA8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A740D1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87C966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1BE522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B8FE7772"/>
    <w:lvl w:ilvl="0">
      <w:start w:val="1"/>
      <w:numFmt w:val="bullet"/>
      <w:lvlText w:val=""/>
      <w:lvlJc w:val="left"/>
      <w:pPr>
        <w:tabs>
          <w:tab w:val="num" w:pos="360"/>
        </w:tabs>
        <w:ind w:left="360" w:hanging="360"/>
      </w:pPr>
      <w:rPr>
        <w:rFonts w:ascii="Symbol" w:hAnsi="Symbol" w:hint="default"/>
      </w:rPr>
    </w:lvl>
  </w:abstractNum>
  <w:abstractNum w:abstractNumId="10">
    <w:nsid w:val="09BF0360"/>
    <w:multiLevelType w:val="hybridMultilevel"/>
    <w:tmpl w:val="CD34EEAA"/>
    <w:lvl w:ilvl="0" w:tplc="1009000F">
      <w:start w:val="1"/>
      <w:numFmt w:val="decimal"/>
      <w:lvlText w:val="%1."/>
      <w:lvlJc w:val="left"/>
      <w:pPr>
        <w:ind w:left="360" w:hanging="360"/>
      </w:pPr>
      <w:rPr>
        <w:rFonts w:cs="Times New Roman"/>
      </w:rPr>
    </w:lvl>
    <w:lvl w:ilvl="1" w:tplc="10090019" w:tentative="1">
      <w:start w:val="1"/>
      <w:numFmt w:val="lowerLetter"/>
      <w:lvlText w:val="%2."/>
      <w:lvlJc w:val="left"/>
      <w:pPr>
        <w:tabs>
          <w:tab w:val="num" w:pos="1440"/>
        </w:tabs>
        <w:ind w:left="1440" w:hanging="360"/>
      </w:pPr>
      <w:rPr>
        <w:rFonts w:cs="Times New Roman"/>
      </w:rPr>
    </w:lvl>
    <w:lvl w:ilvl="2" w:tplc="1009001B" w:tentative="1">
      <w:start w:val="1"/>
      <w:numFmt w:val="lowerRoman"/>
      <w:lvlText w:val="%3."/>
      <w:lvlJc w:val="right"/>
      <w:pPr>
        <w:tabs>
          <w:tab w:val="num" w:pos="2160"/>
        </w:tabs>
        <w:ind w:left="2160" w:hanging="180"/>
      </w:pPr>
      <w:rPr>
        <w:rFonts w:cs="Times New Roman"/>
      </w:rPr>
    </w:lvl>
    <w:lvl w:ilvl="3" w:tplc="1009000F" w:tentative="1">
      <w:start w:val="1"/>
      <w:numFmt w:val="decimal"/>
      <w:lvlText w:val="%4."/>
      <w:lvlJc w:val="left"/>
      <w:pPr>
        <w:tabs>
          <w:tab w:val="num" w:pos="2880"/>
        </w:tabs>
        <w:ind w:left="2880" w:hanging="360"/>
      </w:pPr>
      <w:rPr>
        <w:rFonts w:cs="Times New Roman"/>
      </w:rPr>
    </w:lvl>
    <w:lvl w:ilvl="4" w:tplc="10090019" w:tentative="1">
      <w:start w:val="1"/>
      <w:numFmt w:val="lowerLetter"/>
      <w:lvlText w:val="%5."/>
      <w:lvlJc w:val="left"/>
      <w:pPr>
        <w:tabs>
          <w:tab w:val="num" w:pos="3600"/>
        </w:tabs>
        <w:ind w:left="3600" w:hanging="360"/>
      </w:pPr>
      <w:rPr>
        <w:rFonts w:cs="Times New Roman"/>
      </w:rPr>
    </w:lvl>
    <w:lvl w:ilvl="5" w:tplc="1009001B" w:tentative="1">
      <w:start w:val="1"/>
      <w:numFmt w:val="lowerRoman"/>
      <w:lvlText w:val="%6."/>
      <w:lvlJc w:val="right"/>
      <w:pPr>
        <w:tabs>
          <w:tab w:val="num" w:pos="4320"/>
        </w:tabs>
        <w:ind w:left="4320" w:hanging="180"/>
      </w:pPr>
      <w:rPr>
        <w:rFonts w:cs="Times New Roman"/>
      </w:rPr>
    </w:lvl>
    <w:lvl w:ilvl="6" w:tplc="1009000F" w:tentative="1">
      <w:start w:val="1"/>
      <w:numFmt w:val="decimal"/>
      <w:lvlText w:val="%7."/>
      <w:lvlJc w:val="left"/>
      <w:pPr>
        <w:tabs>
          <w:tab w:val="num" w:pos="5040"/>
        </w:tabs>
        <w:ind w:left="5040" w:hanging="360"/>
      </w:pPr>
      <w:rPr>
        <w:rFonts w:cs="Times New Roman"/>
      </w:rPr>
    </w:lvl>
    <w:lvl w:ilvl="7" w:tplc="10090019" w:tentative="1">
      <w:start w:val="1"/>
      <w:numFmt w:val="lowerLetter"/>
      <w:lvlText w:val="%8."/>
      <w:lvlJc w:val="left"/>
      <w:pPr>
        <w:tabs>
          <w:tab w:val="num" w:pos="5760"/>
        </w:tabs>
        <w:ind w:left="5760" w:hanging="360"/>
      </w:pPr>
      <w:rPr>
        <w:rFonts w:cs="Times New Roman"/>
      </w:rPr>
    </w:lvl>
    <w:lvl w:ilvl="8" w:tplc="1009001B" w:tentative="1">
      <w:start w:val="1"/>
      <w:numFmt w:val="lowerRoman"/>
      <w:lvlText w:val="%9."/>
      <w:lvlJc w:val="right"/>
      <w:pPr>
        <w:tabs>
          <w:tab w:val="num" w:pos="6480"/>
        </w:tabs>
        <w:ind w:left="6480" w:hanging="180"/>
      </w:pPr>
      <w:rPr>
        <w:rFonts w:cs="Times New Roman"/>
      </w:rPr>
    </w:lvl>
  </w:abstractNum>
  <w:abstractNum w:abstractNumId="11">
    <w:nsid w:val="13332E5E"/>
    <w:multiLevelType w:val="multilevel"/>
    <w:tmpl w:val="3A74C530"/>
    <w:lvl w:ilvl="0">
      <w:start w:val="1"/>
      <w:numFmt w:val="decimal"/>
      <w:lvlText w:val="%1."/>
      <w:lvlJc w:val="left"/>
      <w:pPr>
        <w:ind w:left="36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2">
    <w:nsid w:val="25270FB3"/>
    <w:multiLevelType w:val="multilevel"/>
    <w:tmpl w:val="F7E6EFA0"/>
    <w:lvl w:ilvl="0">
      <w:start w:val="1"/>
      <w:numFmt w:val="decimal"/>
      <w:lvlText w:val="%1."/>
      <w:lvlJc w:val="left"/>
      <w:pPr>
        <w:ind w:left="36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nsid w:val="288B1E04"/>
    <w:multiLevelType w:val="multilevel"/>
    <w:tmpl w:val="3A74C530"/>
    <w:lvl w:ilvl="0">
      <w:start w:val="1"/>
      <w:numFmt w:val="decimal"/>
      <w:lvlText w:val="%1."/>
      <w:lvlJc w:val="left"/>
      <w:pPr>
        <w:ind w:left="36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4">
    <w:nsid w:val="2EF10661"/>
    <w:multiLevelType w:val="multilevel"/>
    <w:tmpl w:val="E7962370"/>
    <w:lvl w:ilvl="0">
      <w:start w:val="1"/>
      <w:numFmt w:val="bullet"/>
      <w:lvlText w:val="o"/>
      <w:lvlJc w:val="left"/>
      <w:pPr>
        <w:tabs>
          <w:tab w:val="num" w:pos="360"/>
        </w:tabs>
        <w:ind w:left="360" w:hanging="360"/>
      </w:pPr>
      <w:rPr>
        <w:rFonts w:ascii="Courier New" w:hAnsi="Courier New"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nsid w:val="35663F93"/>
    <w:multiLevelType w:val="hybridMultilevel"/>
    <w:tmpl w:val="8D94E1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98A3287"/>
    <w:multiLevelType w:val="hybridMultilevel"/>
    <w:tmpl w:val="2E388938"/>
    <w:lvl w:ilvl="0" w:tplc="10090003">
      <w:start w:val="1"/>
      <w:numFmt w:val="bullet"/>
      <w:lvlText w:val="o"/>
      <w:lvlJc w:val="left"/>
      <w:pPr>
        <w:tabs>
          <w:tab w:val="num" w:pos="720"/>
        </w:tabs>
        <w:ind w:left="720" w:hanging="360"/>
      </w:pPr>
      <w:rPr>
        <w:rFonts w:ascii="Courier New" w:hAnsi="Courier New" w:hint="default"/>
      </w:rPr>
    </w:lvl>
    <w:lvl w:ilvl="1" w:tplc="10090019">
      <w:start w:val="1"/>
      <w:numFmt w:val="lowerLetter"/>
      <w:lvlText w:val="%2."/>
      <w:lvlJc w:val="left"/>
      <w:pPr>
        <w:tabs>
          <w:tab w:val="num" w:pos="1800"/>
        </w:tabs>
        <w:ind w:left="1800" w:hanging="360"/>
      </w:pPr>
      <w:rPr>
        <w:rFonts w:cs="Times New Roman"/>
      </w:rPr>
    </w:lvl>
    <w:lvl w:ilvl="2" w:tplc="1009001B" w:tentative="1">
      <w:start w:val="1"/>
      <w:numFmt w:val="lowerRoman"/>
      <w:lvlText w:val="%3."/>
      <w:lvlJc w:val="right"/>
      <w:pPr>
        <w:tabs>
          <w:tab w:val="num" w:pos="2520"/>
        </w:tabs>
        <w:ind w:left="2520" w:hanging="180"/>
      </w:pPr>
      <w:rPr>
        <w:rFonts w:cs="Times New Roman"/>
      </w:rPr>
    </w:lvl>
    <w:lvl w:ilvl="3" w:tplc="1009000F" w:tentative="1">
      <w:start w:val="1"/>
      <w:numFmt w:val="decimal"/>
      <w:lvlText w:val="%4."/>
      <w:lvlJc w:val="left"/>
      <w:pPr>
        <w:tabs>
          <w:tab w:val="num" w:pos="3240"/>
        </w:tabs>
        <w:ind w:left="3240" w:hanging="360"/>
      </w:pPr>
      <w:rPr>
        <w:rFonts w:cs="Times New Roman"/>
      </w:rPr>
    </w:lvl>
    <w:lvl w:ilvl="4" w:tplc="10090019" w:tentative="1">
      <w:start w:val="1"/>
      <w:numFmt w:val="lowerLetter"/>
      <w:lvlText w:val="%5."/>
      <w:lvlJc w:val="left"/>
      <w:pPr>
        <w:tabs>
          <w:tab w:val="num" w:pos="3960"/>
        </w:tabs>
        <w:ind w:left="3960" w:hanging="360"/>
      </w:pPr>
      <w:rPr>
        <w:rFonts w:cs="Times New Roman"/>
      </w:rPr>
    </w:lvl>
    <w:lvl w:ilvl="5" w:tplc="1009001B" w:tentative="1">
      <w:start w:val="1"/>
      <w:numFmt w:val="lowerRoman"/>
      <w:lvlText w:val="%6."/>
      <w:lvlJc w:val="right"/>
      <w:pPr>
        <w:tabs>
          <w:tab w:val="num" w:pos="4680"/>
        </w:tabs>
        <w:ind w:left="4680" w:hanging="180"/>
      </w:pPr>
      <w:rPr>
        <w:rFonts w:cs="Times New Roman"/>
      </w:rPr>
    </w:lvl>
    <w:lvl w:ilvl="6" w:tplc="1009000F" w:tentative="1">
      <w:start w:val="1"/>
      <w:numFmt w:val="decimal"/>
      <w:lvlText w:val="%7."/>
      <w:lvlJc w:val="left"/>
      <w:pPr>
        <w:tabs>
          <w:tab w:val="num" w:pos="5400"/>
        </w:tabs>
        <w:ind w:left="5400" w:hanging="360"/>
      </w:pPr>
      <w:rPr>
        <w:rFonts w:cs="Times New Roman"/>
      </w:rPr>
    </w:lvl>
    <w:lvl w:ilvl="7" w:tplc="10090019" w:tentative="1">
      <w:start w:val="1"/>
      <w:numFmt w:val="lowerLetter"/>
      <w:lvlText w:val="%8."/>
      <w:lvlJc w:val="left"/>
      <w:pPr>
        <w:tabs>
          <w:tab w:val="num" w:pos="6120"/>
        </w:tabs>
        <w:ind w:left="6120" w:hanging="360"/>
      </w:pPr>
      <w:rPr>
        <w:rFonts w:cs="Times New Roman"/>
      </w:rPr>
    </w:lvl>
    <w:lvl w:ilvl="8" w:tplc="1009001B" w:tentative="1">
      <w:start w:val="1"/>
      <w:numFmt w:val="lowerRoman"/>
      <w:lvlText w:val="%9."/>
      <w:lvlJc w:val="right"/>
      <w:pPr>
        <w:tabs>
          <w:tab w:val="num" w:pos="6840"/>
        </w:tabs>
        <w:ind w:left="6840" w:hanging="180"/>
      </w:pPr>
      <w:rPr>
        <w:rFonts w:cs="Times New Roman"/>
      </w:rPr>
    </w:lvl>
  </w:abstractNum>
  <w:abstractNum w:abstractNumId="17">
    <w:nsid w:val="3B6D113D"/>
    <w:multiLevelType w:val="hybridMultilevel"/>
    <w:tmpl w:val="06AC355E"/>
    <w:lvl w:ilvl="0" w:tplc="10090003">
      <w:start w:val="1"/>
      <w:numFmt w:val="bullet"/>
      <w:lvlText w:val="o"/>
      <w:lvlJc w:val="left"/>
      <w:pPr>
        <w:tabs>
          <w:tab w:val="num" w:pos="767"/>
        </w:tabs>
        <w:ind w:left="767" w:hanging="360"/>
      </w:pPr>
      <w:rPr>
        <w:rFonts w:ascii="Courier New" w:hAnsi="Courier New" w:hint="default"/>
      </w:rPr>
    </w:lvl>
    <w:lvl w:ilvl="1" w:tplc="1009000F">
      <w:start w:val="1"/>
      <w:numFmt w:val="decimal"/>
      <w:lvlText w:val="%2."/>
      <w:lvlJc w:val="left"/>
      <w:pPr>
        <w:ind w:left="1487" w:hanging="360"/>
      </w:pPr>
      <w:rPr>
        <w:rFonts w:cs="Times New Roman" w:hint="default"/>
      </w:rPr>
    </w:lvl>
    <w:lvl w:ilvl="2" w:tplc="10090005" w:tentative="1">
      <w:start w:val="1"/>
      <w:numFmt w:val="bullet"/>
      <w:lvlText w:val=""/>
      <w:lvlJc w:val="left"/>
      <w:pPr>
        <w:tabs>
          <w:tab w:val="num" w:pos="2207"/>
        </w:tabs>
        <w:ind w:left="2207" w:hanging="360"/>
      </w:pPr>
      <w:rPr>
        <w:rFonts w:ascii="Wingdings" w:hAnsi="Wingdings" w:hint="default"/>
      </w:rPr>
    </w:lvl>
    <w:lvl w:ilvl="3" w:tplc="10090001" w:tentative="1">
      <w:start w:val="1"/>
      <w:numFmt w:val="bullet"/>
      <w:lvlText w:val=""/>
      <w:lvlJc w:val="left"/>
      <w:pPr>
        <w:tabs>
          <w:tab w:val="num" w:pos="2927"/>
        </w:tabs>
        <w:ind w:left="2927" w:hanging="360"/>
      </w:pPr>
      <w:rPr>
        <w:rFonts w:ascii="Symbol" w:hAnsi="Symbol" w:hint="default"/>
      </w:rPr>
    </w:lvl>
    <w:lvl w:ilvl="4" w:tplc="10090003" w:tentative="1">
      <w:start w:val="1"/>
      <w:numFmt w:val="bullet"/>
      <w:lvlText w:val="o"/>
      <w:lvlJc w:val="left"/>
      <w:pPr>
        <w:tabs>
          <w:tab w:val="num" w:pos="3647"/>
        </w:tabs>
        <w:ind w:left="3647" w:hanging="360"/>
      </w:pPr>
      <w:rPr>
        <w:rFonts w:ascii="Courier New" w:hAnsi="Courier New" w:hint="default"/>
      </w:rPr>
    </w:lvl>
    <w:lvl w:ilvl="5" w:tplc="10090005" w:tentative="1">
      <w:start w:val="1"/>
      <w:numFmt w:val="bullet"/>
      <w:lvlText w:val=""/>
      <w:lvlJc w:val="left"/>
      <w:pPr>
        <w:tabs>
          <w:tab w:val="num" w:pos="4367"/>
        </w:tabs>
        <w:ind w:left="4367" w:hanging="360"/>
      </w:pPr>
      <w:rPr>
        <w:rFonts w:ascii="Wingdings" w:hAnsi="Wingdings" w:hint="default"/>
      </w:rPr>
    </w:lvl>
    <w:lvl w:ilvl="6" w:tplc="10090001" w:tentative="1">
      <w:start w:val="1"/>
      <w:numFmt w:val="bullet"/>
      <w:lvlText w:val=""/>
      <w:lvlJc w:val="left"/>
      <w:pPr>
        <w:tabs>
          <w:tab w:val="num" w:pos="5087"/>
        </w:tabs>
        <w:ind w:left="5087" w:hanging="360"/>
      </w:pPr>
      <w:rPr>
        <w:rFonts w:ascii="Symbol" w:hAnsi="Symbol" w:hint="default"/>
      </w:rPr>
    </w:lvl>
    <w:lvl w:ilvl="7" w:tplc="10090003" w:tentative="1">
      <w:start w:val="1"/>
      <w:numFmt w:val="bullet"/>
      <w:lvlText w:val="o"/>
      <w:lvlJc w:val="left"/>
      <w:pPr>
        <w:tabs>
          <w:tab w:val="num" w:pos="5807"/>
        </w:tabs>
        <w:ind w:left="5807" w:hanging="360"/>
      </w:pPr>
      <w:rPr>
        <w:rFonts w:ascii="Courier New" w:hAnsi="Courier New" w:hint="default"/>
      </w:rPr>
    </w:lvl>
    <w:lvl w:ilvl="8" w:tplc="10090005" w:tentative="1">
      <w:start w:val="1"/>
      <w:numFmt w:val="bullet"/>
      <w:lvlText w:val=""/>
      <w:lvlJc w:val="left"/>
      <w:pPr>
        <w:tabs>
          <w:tab w:val="num" w:pos="6527"/>
        </w:tabs>
        <w:ind w:left="6527" w:hanging="360"/>
      </w:pPr>
      <w:rPr>
        <w:rFonts w:ascii="Wingdings" w:hAnsi="Wingdings" w:hint="default"/>
      </w:rPr>
    </w:lvl>
  </w:abstractNum>
  <w:abstractNum w:abstractNumId="18">
    <w:nsid w:val="3C4E2AF9"/>
    <w:multiLevelType w:val="hybridMultilevel"/>
    <w:tmpl w:val="94C249D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43986DA2"/>
    <w:multiLevelType w:val="hybridMultilevel"/>
    <w:tmpl w:val="13506598"/>
    <w:lvl w:ilvl="0" w:tplc="1009000F">
      <w:start w:val="1"/>
      <w:numFmt w:val="decimal"/>
      <w:lvlText w:val="%1."/>
      <w:lvlJc w:val="left"/>
      <w:pPr>
        <w:ind w:left="360" w:hanging="360"/>
      </w:pPr>
      <w:rPr>
        <w:rFonts w:cs="Times New Roman"/>
      </w:rPr>
    </w:lvl>
    <w:lvl w:ilvl="1" w:tplc="10090019">
      <w:start w:val="1"/>
      <w:numFmt w:val="lowerLetter"/>
      <w:lvlText w:val="%2."/>
      <w:lvlJc w:val="left"/>
      <w:pPr>
        <w:tabs>
          <w:tab w:val="num" w:pos="1440"/>
        </w:tabs>
        <w:ind w:left="1440" w:hanging="360"/>
      </w:pPr>
      <w:rPr>
        <w:rFonts w:cs="Times New Roman"/>
      </w:rPr>
    </w:lvl>
    <w:lvl w:ilvl="2" w:tplc="1009001B" w:tentative="1">
      <w:start w:val="1"/>
      <w:numFmt w:val="lowerRoman"/>
      <w:lvlText w:val="%3."/>
      <w:lvlJc w:val="right"/>
      <w:pPr>
        <w:tabs>
          <w:tab w:val="num" w:pos="2160"/>
        </w:tabs>
        <w:ind w:left="2160" w:hanging="180"/>
      </w:pPr>
      <w:rPr>
        <w:rFonts w:cs="Times New Roman"/>
      </w:rPr>
    </w:lvl>
    <w:lvl w:ilvl="3" w:tplc="1009000F" w:tentative="1">
      <w:start w:val="1"/>
      <w:numFmt w:val="decimal"/>
      <w:lvlText w:val="%4."/>
      <w:lvlJc w:val="left"/>
      <w:pPr>
        <w:tabs>
          <w:tab w:val="num" w:pos="2880"/>
        </w:tabs>
        <w:ind w:left="2880" w:hanging="360"/>
      </w:pPr>
      <w:rPr>
        <w:rFonts w:cs="Times New Roman"/>
      </w:rPr>
    </w:lvl>
    <w:lvl w:ilvl="4" w:tplc="10090019" w:tentative="1">
      <w:start w:val="1"/>
      <w:numFmt w:val="lowerLetter"/>
      <w:lvlText w:val="%5."/>
      <w:lvlJc w:val="left"/>
      <w:pPr>
        <w:tabs>
          <w:tab w:val="num" w:pos="3600"/>
        </w:tabs>
        <w:ind w:left="3600" w:hanging="360"/>
      </w:pPr>
      <w:rPr>
        <w:rFonts w:cs="Times New Roman"/>
      </w:rPr>
    </w:lvl>
    <w:lvl w:ilvl="5" w:tplc="1009001B" w:tentative="1">
      <w:start w:val="1"/>
      <w:numFmt w:val="lowerRoman"/>
      <w:lvlText w:val="%6."/>
      <w:lvlJc w:val="right"/>
      <w:pPr>
        <w:tabs>
          <w:tab w:val="num" w:pos="4320"/>
        </w:tabs>
        <w:ind w:left="4320" w:hanging="180"/>
      </w:pPr>
      <w:rPr>
        <w:rFonts w:cs="Times New Roman"/>
      </w:rPr>
    </w:lvl>
    <w:lvl w:ilvl="6" w:tplc="1009000F" w:tentative="1">
      <w:start w:val="1"/>
      <w:numFmt w:val="decimal"/>
      <w:lvlText w:val="%7."/>
      <w:lvlJc w:val="left"/>
      <w:pPr>
        <w:tabs>
          <w:tab w:val="num" w:pos="5040"/>
        </w:tabs>
        <w:ind w:left="5040" w:hanging="360"/>
      </w:pPr>
      <w:rPr>
        <w:rFonts w:cs="Times New Roman"/>
      </w:rPr>
    </w:lvl>
    <w:lvl w:ilvl="7" w:tplc="10090019" w:tentative="1">
      <w:start w:val="1"/>
      <w:numFmt w:val="lowerLetter"/>
      <w:lvlText w:val="%8."/>
      <w:lvlJc w:val="left"/>
      <w:pPr>
        <w:tabs>
          <w:tab w:val="num" w:pos="5760"/>
        </w:tabs>
        <w:ind w:left="5760" w:hanging="360"/>
      </w:pPr>
      <w:rPr>
        <w:rFonts w:cs="Times New Roman"/>
      </w:rPr>
    </w:lvl>
    <w:lvl w:ilvl="8" w:tplc="1009001B" w:tentative="1">
      <w:start w:val="1"/>
      <w:numFmt w:val="lowerRoman"/>
      <w:lvlText w:val="%9."/>
      <w:lvlJc w:val="right"/>
      <w:pPr>
        <w:tabs>
          <w:tab w:val="num" w:pos="6480"/>
        </w:tabs>
        <w:ind w:left="6480" w:hanging="180"/>
      </w:pPr>
      <w:rPr>
        <w:rFonts w:cs="Times New Roman"/>
      </w:rPr>
    </w:lvl>
  </w:abstractNum>
  <w:abstractNum w:abstractNumId="20">
    <w:nsid w:val="4BFD6D6A"/>
    <w:multiLevelType w:val="hybridMultilevel"/>
    <w:tmpl w:val="C6DEA94A"/>
    <w:lvl w:ilvl="0" w:tplc="53CE6150">
      <w:start w:val="1"/>
      <w:numFmt w:val="decimal"/>
      <w:lvlText w:val="%1."/>
      <w:lvlJc w:val="left"/>
      <w:pPr>
        <w:ind w:left="540" w:hanging="360"/>
      </w:pPr>
      <w:rPr>
        <w:rFonts w:cs="Times New Roman" w:hint="default"/>
      </w:rPr>
    </w:lvl>
    <w:lvl w:ilvl="1" w:tplc="10090003">
      <w:start w:val="1"/>
      <w:numFmt w:val="bullet"/>
      <w:lvlText w:val="o"/>
      <w:lvlJc w:val="left"/>
      <w:pPr>
        <w:tabs>
          <w:tab w:val="num" w:pos="1440"/>
        </w:tabs>
        <w:ind w:left="1440" w:hanging="360"/>
      </w:pPr>
      <w:rPr>
        <w:rFonts w:ascii="Courier New" w:hAnsi="Courier New" w:hint="default"/>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1">
    <w:nsid w:val="5DC35BC3"/>
    <w:multiLevelType w:val="multilevel"/>
    <w:tmpl w:val="1CB6C5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nsid w:val="5F700D96"/>
    <w:multiLevelType w:val="hybridMultilevel"/>
    <w:tmpl w:val="BCE87FC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3">
    <w:nsid w:val="67125D7E"/>
    <w:multiLevelType w:val="hybridMultilevel"/>
    <w:tmpl w:val="C6FA17DA"/>
    <w:lvl w:ilvl="0" w:tplc="10090001">
      <w:start w:val="1"/>
      <w:numFmt w:val="bullet"/>
      <w:lvlText w:val=""/>
      <w:lvlJc w:val="left"/>
      <w:pPr>
        <w:tabs>
          <w:tab w:val="num" w:pos="720"/>
        </w:tabs>
        <w:ind w:left="720" w:hanging="360"/>
      </w:pPr>
      <w:rPr>
        <w:rFonts w:ascii="Symbol" w:hAnsi="Symbol" w:hint="default"/>
      </w:rPr>
    </w:lvl>
    <w:lvl w:ilvl="1" w:tplc="1009000F">
      <w:start w:val="1"/>
      <w:numFmt w:val="decimal"/>
      <w:lvlText w:val="%2."/>
      <w:lvlJc w:val="left"/>
      <w:pPr>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nsid w:val="6ED23776"/>
    <w:multiLevelType w:val="multilevel"/>
    <w:tmpl w:val="13506598"/>
    <w:lvl w:ilvl="0">
      <w:start w:val="1"/>
      <w:numFmt w:val="decimal"/>
      <w:lvlText w:val="%1."/>
      <w:lvlJc w:val="left"/>
      <w:pPr>
        <w:ind w:left="36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5">
    <w:nsid w:val="6EF2071C"/>
    <w:multiLevelType w:val="hybridMultilevel"/>
    <w:tmpl w:val="E7962370"/>
    <w:lvl w:ilvl="0" w:tplc="10090003">
      <w:start w:val="1"/>
      <w:numFmt w:val="bullet"/>
      <w:lvlText w:val="o"/>
      <w:lvlJc w:val="left"/>
      <w:pPr>
        <w:tabs>
          <w:tab w:val="num" w:pos="360"/>
        </w:tabs>
        <w:ind w:left="360" w:hanging="360"/>
      </w:pPr>
      <w:rPr>
        <w:rFonts w:ascii="Courier New" w:hAnsi="Courier New" w:hint="default"/>
      </w:rPr>
    </w:lvl>
    <w:lvl w:ilvl="1" w:tplc="10090003" w:tentative="1">
      <w:start w:val="1"/>
      <w:numFmt w:val="bullet"/>
      <w:lvlText w:val="o"/>
      <w:lvlJc w:val="left"/>
      <w:pPr>
        <w:tabs>
          <w:tab w:val="num" w:pos="1080"/>
        </w:tabs>
        <w:ind w:left="1080" w:hanging="360"/>
      </w:pPr>
      <w:rPr>
        <w:rFonts w:ascii="Courier New" w:hAnsi="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6">
    <w:nsid w:val="705D70B5"/>
    <w:multiLevelType w:val="singleLevel"/>
    <w:tmpl w:val="08090011"/>
    <w:lvl w:ilvl="0">
      <w:start w:val="1"/>
      <w:numFmt w:val="decimal"/>
      <w:lvlText w:val="%1)"/>
      <w:lvlJc w:val="left"/>
      <w:pPr>
        <w:tabs>
          <w:tab w:val="num" w:pos="360"/>
        </w:tabs>
        <w:ind w:left="360" w:hanging="360"/>
      </w:pPr>
      <w:rPr>
        <w:rFonts w:cs="Times New Roman"/>
      </w:rPr>
    </w:lvl>
  </w:abstractNum>
  <w:abstractNum w:abstractNumId="27">
    <w:nsid w:val="74135BCA"/>
    <w:multiLevelType w:val="hybridMultilevel"/>
    <w:tmpl w:val="2AFC7904"/>
    <w:lvl w:ilvl="0" w:tplc="0409000F">
      <w:start w:val="1"/>
      <w:numFmt w:val="decimal"/>
      <w:lvlText w:val="%1."/>
      <w:lvlJc w:val="left"/>
      <w:pPr>
        <w:tabs>
          <w:tab w:val="num" w:pos="360"/>
        </w:tabs>
        <w:ind w:left="360" w:hanging="360"/>
      </w:pPr>
      <w:rPr>
        <w:rFonts w:cs="Times New Roman"/>
      </w:rPr>
    </w:lvl>
    <w:lvl w:ilvl="1" w:tplc="24A65C0A">
      <w:start w:val="12"/>
      <w:numFmt w:val="decimal"/>
      <w:lvlText w:val="%2."/>
      <w:lvlJc w:val="left"/>
      <w:pPr>
        <w:tabs>
          <w:tab w:val="num" w:pos="1140"/>
        </w:tabs>
        <w:ind w:left="1140" w:hanging="42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num w:numId="1">
    <w:abstractNumId w:val="27"/>
  </w:num>
  <w:num w:numId="2">
    <w:abstractNumId w:val="23"/>
  </w:num>
  <w:num w:numId="3">
    <w:abstractNumId w:val="21"/>
  </w:num>
  <w:num w:numId="4">
    <w:abstractNumId w:val="18"/>
  </w:num>
  <w:num w:numId="5">
    <w:abstractNumId w:val="20"/>
  </w:num>
  <w:num w:numId="6">
    <w:abstractNumId w:val="19"/>
  </w:num>
  <w:num w:numId="7">
    <w:abstractNumId w:val="13"/>
  </w:num>
  <w:num w:numId="8">
    <w:abstractNumId w:val="16"/>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7"/>
  </w:num>
  <w:num w:numId="20">
    <w:abstractNumId w:val="10"/>
  </w:num>
  <w:num w:numId="21">
    <w:abstractNumId w:val="11"/>
  </w:num>
  <w:num w:numId="22">
    <w:abstractNumId w:val="12"/>
  </w:num>
  <w:num w:numId="23">
    <w:abstractNumId w:val="24"/>
  </w:num>
  <w:num w:numId="24">
    <w:abstractNumId w:val="25"/>
  </w:num>
  <w:num w:numId="25">
    <w:abstractNumId w:val="14"/>
  </w:num>
  <w:num w:numId="26">
    <w:abstractNumId w:val="22"/>
  </w:num>
  <w:num w:numId="27">
    <w:abstractNumId w:val="26"/>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39F"/>
    <w:rsid w:val="000026A7"/>
    <w:rsid w:val="0000352E"/>
    <w:rsid w:val="00004660"/>
    <w:rsid w:val="000149EC"/>
    <w:rsid w:val="00046D08"/>
    <w:rsid w:val="00060C85"/>
    <w:rsid w:val="00081FEC"/>
    <w:rsid w:val="000B7F19"/>
    <w:rsid w:val="000D3715"/>
    <w:rsid w:val="000E4553"/>
    <w:rsid w:val="00134E2F"/>
    <w:rsid w:val="00141602"/>
    <w:rsid w:val="00145268"/>
    <w:rsid w:val="0015120B"/>
    <w:rsid w:val="00162BA5"/>
    <w:rsid w:val="001D0AA0"/>
    <w:rsid w:val="001D4667"/>
    <w:rsid w:val="001E5C61"/>
    <w:rsid w:val="001F2629"/>
    <w:rsid w:val="001F6ADF"/>
    <w:rsid w:val="001F7CAA"/>
    <w:rsid w:val="00207545"/>
    <w:rsid w:val="00253E4D"/>
    <w:rsid w:val="002540D2"/>
    <w:rsid w:val="002776A8"/>
    <w:rsid w:val="002B0852"/>
    <w:rsid w:val="002B19B8"/>
    <w:rsid w:val="00303A29"/>
    <w:rsid w:val="003121ED"/>
    <w:rsid w:val="00334766"/>
    <w:rsid w:val="0034521F"/>
    <w:rsid w:val="00360B81"/>
    <w:rsid w:val="0037257C"/>
    <w:rsid w:val="003F0BC3"/>
    <w:rsid w:val="003F5B97"/>
    <w:rsid w:val="003F79DE"/>
    <w:rsid w:val="00416B1E"/>
    <w:rsid w:val="0043285C"/>
    <w:rsid w:val="004629DD"/>
    <w:rsid w:val="00464EC4"/>
    <w:rsid w:val="004778FD"/>
    <w:rsid w:val="004A69A3"/>
    <w:rsid w:val="004B11C5"/>
    <w:rsid w:val="004F1480"/>
    <w:rsid w:val="005009F5"/>
    <w:rsid w:val="0053414A"/>
    <w:rsid w:val="0054218F"/>
    <w:rsid w:val="005468A9"/>
    <w:rsid w:val="0056199A"/>
    <w:rsid w:val="00564BC7"/>
    <w:rsid w:val="00571322"/>
    <w:rsid w:val="005B4870"/>
    <w:rsid w:val="005C7F0B"/>
    <w:rsid w:val="005E02AB"/>
    <w:rsid w:val="005F6C56"/>
    <w:rsid w:val="00637449"/>
    <w:rsid w:val="006546D3"/>
    <w:rsid w:val="00667CC2"/>
    <w:rsid w:val="006A2B73"/>
    <w:rsid w:val="006B0E3F"/>
    <w:rsid w:val="006B6C0D"/>
    <w:rsid w:val="006C3CB2"/>
    <w:rsid w:val="006C77C0"/>
    <w:rsid w:val="006D7541"/>
    <w:rsid w:val="006F458D"/>
    <w:rsid w:val="0073597D"/>
    <w:rsid w:val="0073711B"/>
    <w:rsid w:val="00741FB3"/>
    <w:rsid w:val="00752530"/>
    <w:rsid w:val="00767D99"/>
    <w:rsid w:val="00767EA1"/>
    <w:rsid w:val="00770C75"/>
    <w:rsid w:val="0079249E"/>
    <w:rsid w:val="007A24B5"/>
    <w:rsid w:val="007C6311"/>
    <w:rsid w:val="007C75B2"/>
    <w:rsid w:val="007D204E"/>
    <w:rsid w:val="007E2CC4"/>
    <w:rsid w:val="007F4313"/>
    <w:rsid w:val="00813BC5"/>
    <w:rsid w:val="008201F2"/>
    <w:rsid w:val="00823491"/>
    <w:rsid w:val="00823BE9"/>
    <w:rsid w:val="00887EF3"/>
    <w:rsid w:val="008C2BF8"/>
    <w:rsid w:val="008E4AA4"/>
    <w:rsid w:val="008F0814"/>
    <w:rsid w:val="009062F3"/>
    <w:rsid w:val="00945B60"/>
    <w:rsid w:val="009534BC"/>
    <w:rsid w:val="00956F06"/>
    <w:rsid w:val="00965480"/>
    <w:rsid w:val="009741EA"/>
    <w:rsid w:val="0097665E"/>
    <w:rsid w:val="009A7826"/>
    <w:rsid w:val="009B57D4"/>
    <w:rsid w:val="009B6A1C"/>
    <w:rsid w:val="00A02E8C"/>
    <w:rsid w:val="00A06EFC"/>
    <w:rsid w:val="00A33F21"/>
    <w:rsid w:val="00A36B92"/>
    <w:rsid w:val="00A54FCB"/>
    <w:rsid w:val="00AA39B0"/>
    <w:rsid w:val="00AB5441"/>
    <w:rsid w:val="00AC7AD0"/>
    <w:rsid w:val="00AE41AC"/>
    <w:rsid w:val="00AF7F90"/>
    <w:rsid w:val="00B06FD7"/>
    <w:rsid w:val="00B3621D"/>
    <w:rsid w:val="00B56B55"/>
    <w:rsid w:val="00BB1BBC"/>
    <w:rsid w:val="00BC3951"/>
    <w:rsid w:val="00BC57C7"/>
    <w:rsid w:val="00BE2B5F"/>
    <w:rsid w:val="00BE4600"/>
    <w:rsid w:val="00C26C95"/>
    <w:rsid w:val="00C3078E"/>
    <w:rsid w:val="00C40B70"/>
    <w:rsid w:val="00C473CD"/>
    <w:rsid w:val="00C55039"/>
    <w:rsid w:val="00C628CE"/>
    <w:rsid w:val="00C6459A"/>
    <w:rsid w:val="00C8600F"/>
    <w:rsid w:val="00CA5D3E"/>
    <w:rsid w:val="00CB0731"/>
    <w:rsid w:val="00CB08E3"/>
    <w:rsid w:val="00D00BC5"/>
    <w:rsid w:val="00D079E5"/>
    <w:rsid w:val="00D1739F"/>
    <w:rsid w:val="00D17FBE"/>
    <w:rsid w:val="00D6090A"/>
    <w:rsid w:val="00D6515B"/>
    <w:rsid w:val="00DA435C"/>
    <w:rsid w:val="00DB276A"/>
    <w:rsid w:val="00DC1F35"/>
    <w:rsid w:val="00E0756D"/>
    <w:rsid w:val="00E274B1"/>
    <w:rsid w:val="00E37F18"/>
    <w:rsid w:val="00E541CD"/>
    <w:rsid w:val="00E54AC5"/>
    <w:rsid w:val="00E94188"/>
    <w:rsid w:val="00EA1013"/>
    <w:rsid w:val="00EB4CBC"/>
    <w:rsid w:val="00EC1E95"/>
    <w:rsid w:val="00EC7B46"/>
    <w:rsid w:val="00EF328D"/>
    <w:rsid w:val="00EF74BA"/>
    <w:rsid w:val="00F1335B"/>
    <w:rsid w:val="00F1459D"/>
    <w:rsid w:val="00F150DB"/>
    <w:rsid w:val="00F25D87"/>
    <w:rsid w:val="00F2721E"/>
    <w:rsid w:val="00F50AFC"/>
    <w:rsid w:val="00F61593"/>
    <w:rsid w:val="00F71166"/>
    <w:rsid w:val="00F80880"/>
    <w:rsid w:val="00F80D47"/>
    <w:rsid w:val="00F967FB"/>
    <w:rsid w:val="00FA4408"/>
    <w:rsid w:val="00FD4DB9"/>
    <w:rsid w:val="00FD5C53"/>
    <w:rsid w:val="00FE07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8E3"/>
    <w:rPr>
      <w:lang w:eastAsia="en-US"/>
    </w:rPr>
  </w:style>
  <w:style w:type="paragraph" w:styleId="Heading2">
    <w:name w:val="heading 2"/>
    <w:basedOn w:val="Normal"/>
    <w:link w:val="Heading2Char"/>
    <w:uiPriority w:val="99"/>
    <w:qFormat/>
    <w:locked/>
    <w:rsid w:val="00C55039"/>
    <w:pPr>
      <w:spacing w:before="100" w:beforeAutospacing="1" w:after="100" w:afterAutospacing="1"/>
      <w:outlineLvl w:val="1"/>
    </w:pPr>
    <w:rPr>
      <w:rFonts w:ascii="Times New Roman" w:hAnsi="Times New Roman"/>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4B11C5"/>
    <w:rPr>
      <w:rFonts w:ascii="Cambria" w:hAnsi="Cambria" w:cs="Times New Roman"/>
      <w:b/>
      <w:bCs/>
      <w:i/>
      <w:iCs/>
      <w:sz w:val="28"/>
      <w:szCs w:val="28"/>
      <w:lang w:eastAsia="en-US"/>
    </w:rPr>
  </w:style>
  <w:style w:type="paragraph" w:styleId="Header">
    <w:name w:val="header"/>
    <w:basedOn w:val="Normal"/>
    <w:link w:val="HeaderChar"/>
    <w:rsid w:val="00D1739F"/>
    <w:pPr>
      <w:tabs>
        <w:tab w:val="center" w:pos="4680"/>
        <w:tab w:val="right" w:pos="9360"/>
      </w:tabs>
    </w:pPr>
  </w:style>
  <w:style w:type="character" w:customStyle="1" w:styleId="HeaderChar">
    <w:name w:val="Header Char"/>
    <w:basedOn w:val="DefaultParagraphFont"/>
    <w:link w:val="Header"/>
    <w:locked/>
    <w:rsid w:val="00D1739F"/>
    <w:rPr>
      <w:rFonts w:cs="Times New Roman"/>
    </w:rPr>
  </w:style>
  <w:style w:type="paragraph" w:styleId="Footer">
    <w:name w:val="footer"/>
    <w:basedOn w:val="Normal"/>
    <w:link w:val="FooterChar"/>
    <w:uiPriority w:val="99"/>
    <w:rsid w:val="00D1739F"/>
    <w:pPr>
      <w:tabs>
        <w:tab w:val="center" w:pos="4680"/>
        <w:tab w:val="right" w:pos="9360"/>
      </w:tabs>
    </w:pPr>
  </w:style>
  <w:style w:type="character" w:customStyle="1" w:styleId="FooterChar">
    <w:name w:val="Footer Char"/>
    <w:basedOn w:val="DefaultParagraphFont"/>
    <w:link w:val="Footer"/>
    <w:uiPriority w:val="99"/>
    <w:locked/>
    <w:rsid w:val="00D1739F"/>
    <w:rPr>
      <w:rFonts w:cs="Times New Roman"/>
    </w:rPr>
  </w:style>
  <w:style w:type="paragraph" w:styleId="BalloonText">
    <w:name w:val="Balloon Text"/>
    <w:basedOn w:val="Normal"/>
    <w:link w:val="BalloonTextChar"/>
    <w:uiPriority w:val="99"/>
    <w:semiHidden/>
    <w:rsid w:val="00D1739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1739F"/>
    <w:rPr>
      <w:rFonts w:ascii="Tahoma" w:hAnsi="Tahoma" w:cs="Tahoma"/>
      <w:sz w:val="16"/>
      <w:szCs w:val="16"/>
    </w:rPr>
  </w:style>
  <w:style w:type="table" w:styleId="TableGrid">
    <w:name w:val="Table Grid"/>
    <w:basedOn w:val="TableNormal"/>
    <w:uiPriority w:val="99"/>
    <w:rsid w:val="00D1739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99"/>
    <w:qFormat/>
    <w:rsid w:val="00C55039"/>
    <w:rPr>
      <w:rFonts w:eastAsia="Times New Roman"/>
      <w:lang w:val="en-US" w:eastAsia="en-US"/>
    </w:rPr>
  </w:style>
  <w:style w:type="character" w:customStyle="1" w:styleId="NoSpacingChar">
    <w:name w:val="No Spacing Char"/>
    <w:basedOn w:val="DefaultParagraphFont"/>
    <w:link w:val="NoSpacing"/>
    <w:uiPriority w:val="99"/>
    <w:locked/>
    <w:rsid w:val="00C55039"/>
    <w:rPr>
      <w:rFonts w:eastAsia="Times New Roman" w:cs="Times New Roman"/>
      <w:sz w:val="22"/>
      <w:szCs w:val="22"/>
      <w:lang w:val="en-US" w:eastAsia="en-US" w:bidi="ar-SA"/>
    </w:rPr>
  </w:style>
  <w:style w:type="paragraph" w:styleId="BodyText3">
    <w:name w:val="Body Text 3"/>
    <w:basedOn w:val="Normal"/>
    <w:link w:val="BodyText3Char"/>
    <w:uiPriority w:val="99"/>
    <w:rsid w:val="00DC1F35"/>
    <w:pPr>
      <w:jc w:val="both"/>
    </w:pPr>
    <w:rPr>
      <w:rFonts w:ascii="Times New Roman" w:hAnsi="Times New Roman"/>
      <w:sz w:val="24"/>
      <w:szCs w:val="24"/>
      <w:lang w:val="en-US"/>
    </w:rPr>
  </w:style>
  <w:style w:type="character" w:customStyle="1" w:styleId="BodyText3Char">
    <w:name w:val="Body Text 3 Char"/>
    <w:basedOn w:val="DefaultParagraphFont"/>
    <w:link w:val="BodyText3"/>
    <w:uiPriority w:val="99"/>
    <w:semiHidden/>
    <w:locked/>
    <w:rsid w:val="004B11C5"/>
    <w:rPr>
      <w:rFonts w:cs="Times New Roman"/>
      <w:sz w:val="16"/>
      <w:szCs w:val="16"/>
      <w:lang w:eastAsia="en-US"/>
    </w:rPr>
  </w:style>
  <w:style w:type="paragraph" w:styleId="BodyText">
    <w:name w:val="Body Text"/>
    <w:basedOn w:val="Normal"/>
    <w:link w:val="BodyTextChar"/>
    <w:uiPriority w:val="99"/>
    <w:rsid w:val="004F1480"/>
    <w:pPr>
      <w:spacing w:after="120"/>
    </w:pPr>
  </w:style>
  <w:style w:type="character" w:customStyle="1" w:styleId="BodyTextChar">
    <w:name w:val="Body Text Char"/>
    <w:basedOn w:val="DefaultParagraphFont"/>
    <w:link w:val="BodyText"/>
    <w:uiPriority w:val="99"/>
    <w:semiHidden/>
    <w:locked/>
    <w:rsid w:val="005E02AB"/>
    <w:rPr>
      <w:rFonts w:cs="Times New Roman"/>
      <w:lang w:eastAsia="en-US"/>
    </w:rPr>
  </w:style>
  <w:style w:type="paragraph" w:styleId="NormalWeb">
    <w:name w:val="Normal (Web)"/>
    <w:basedOn w:val="Normal"/>
    <w:uiPriority w:val="99"/>
    <w:rsid w:val="00CB0731"/>
    <w:pPr>
      <w:spacing w:before="100" w:beforeAutospacing="1" w:after="100" w:afterAutospacing="1"/>
    </w:pPr>
    <w:rPr>
      <w:rFonts w:ascii="Times New Roman" w:hAnsi="Times New Roman"/>
      <w:sz w:val="24"/>
      <w:szCs w:val="24"/>
      <w:lang w:eastAsia="en-CA"/>
    </w:rPr>
  </w:style>
  <w:style w:type="paragraph" w:styleId="ListParagraph">
    <w:name w:val="List Paragraph"/>
    <w:basedOn w:val="Normal"/>
    <w:uiPriority w:val="34"/>
    <w:qFormat/>
    <w:rsid w:val="00141602"/>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8E3"/>
    <w:rPr>
      <w:lang w:eastAsia="en-US"/>
    </w:rPr>
  </w:style>
  <w:style w:type="paragraph" w:styleId="Heading2">
    <w:name w:val="heading 2"/>
    <w:basedOn w:val="Normal"/>
    <w:link w:val="Heading2Char"/>
    <w:uiPriority w:val="99"/>
    <w:qFormat/>
    <w:locked/>
    <w:rsid w:val="00C55039"/>
    <w:pPr>
      <w:spacing w:before="100" w:beforeAutospacing="1" w:after="100" w:afterAutospacing="1"/>
      <w:outlineLvl w:val="1"/>
    </w:pPr>
    <w:rPr>
      <w:rFonts w:ascii="Times New Roman" w:hAnsi="Times New Roman"/>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4B11C5"/>
    <w:rPr>
      <w:rFonts w:ascii="Cambria" w:hAnsi="Cambria" w:cs="Times New Roman"/>
      <w:b/>
      <w:bCs/>
      <w:i/>
      <w:iCs/>
      <w:sz w:val="28"/>
      <w:szCs w:val="28"/>
      <w:lang w:eastAsia="en-US"/>
    </w:rPr>
  </w:style>
  <w:style w:type="paragraph" w:styleId="Header">
    <w:name w:val="header"/>
    <w:basedOn w:val="Normal"/>
    <w:link w:val="HeaderChar"/>
    <w:rsid w:val="00D1739F"/>
    <w:pPr>
      <w:tabs>
        <w:tab w:val="center" w:pos="4680"/>
        <w:tab w:val="right" w:pos="9360"/>
      </w:tabs>
    </w:pPr>
  </w:style>
  <w:style w:type="character" w:customStyle="1" w:styleId="HeaderChar">
    <w:name w:val="Header Char"/>
    <w:basedOn w:val="DefaultParagraphFont"/>
    <w:link w:val="Header"/>
    <w:locked/>
    <w:rsid w:val="00D1739F"/>
    <w:rPr>
      <w:rFonts w:cs="Times New Roman"/>
    </w:rPr>
  </w:style>
  <w:style w:type="paragraph" w:styleId="Footer">
    <w:name w:val="footer"/>
    <w:basedOn w:val="Normal"/>
    <w:link w:val="FooterChar"/>
    <w:uiPriority w:val="99"/>
    <w:rsid w:val="00D1739F"/>
    <w:pPr>
      <w:tabs>
        <w:tab w:val="center" w:pos="4680"/>
        <w:tab w:val="right" w:pos="9360"/>
      </w:tabs>
    </w:pPr>
  </w:style>
  <w:style w:type="character" w:customStyle="1" w:styleId="FooterChar">
    <w:name w:val="Footer Char"/>
    <w:basedOn w:val="DefaultParagraphFont"/>
    <w:link w:val="Footer"/>
    <w:uiPriority w:val="99"/>
    <w:locked/>
    <w:rsid w:val="00D1739F"/>
    <w:rPr>
      <w:rFonts w:cs="Times New Roman"/>
    </w:rPr>
  </w:style>
  <w:style w:type="paragraph" w:styleId="BalloonText">
    <w:name w:val="Balloon Text"/>
    <w:basedOn w:val="Normal"/>
    <w:link w:val="BalloonTextChar"/>
    <w:uiPriority w:val="99"/>
    <w:semiHidden/>
    <w:rsid w:val="00D1739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1739F"/>
    <w:rPr>
      <w:rFonts w:ascii="Tahoma" w:hAnsi="Tahoma" w:cs="Tahoma"/>
      <w:sz w:val="16"/>
      <w:szCs w:val="16"/>
    </w:rPr>
  </w:style>
  <w:style w:type="table" w:styleId="TableGrid">
    <w:name w:val="Table Grid"/>
    <w:basedOn w:val="TableNormal"/>
    <w:uiPriority w:val="99"/>
    <w:rsid w:val="00D1739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99"/>
    <w:qFormat/>
    <w:rsid w:val="00C55039"/>
    <w:rPr>
      <w:rFonts w:eastAsia="Times New Roman"/>
      <w:lang w:val="en-US" w:eastAsia="en-US"/>
    </w:rPr>
  </w:style>
  <w:style w:type="character" w:customStyle="1" w:styleId="NoSpacingChar">
    <w:name w:val="No Spacing Char"/>
    <w:basedOn w:val="DefaultParagraphFont"/>
    <w:link w:val="NoSpacing"/>
    <w:uiPriority w:val="99"/>
    <w:locked/>
    <w:rsid w:val="00C55039"/>
    <w:rPr>
      <w:rFonts w:eastAsia="Times New Roman" w:cs="Times New Roman"/>
      <w:sz w:val="22"/>
      <w:szCs w:val="22"/>
      <w:lang w:val="en-US" w:eastAsia="en-US" w:bidi="ar-SA"/>
    </w:rPr>
  </w:style>
  <w:style w:type="paragraph" w:styleId="BodyText3">
    <w:name w:val="Body Text 3"/>
    <w:basedOn w:val="Normal"/>
    <w:link w:val="BodyText3Char"/>
    <w:uiPriority w:val="99"/>
    <w:rsid w:val="00DC1F35"/>
    <w:pPr>
      <w:jc w:val="both"/>
    </w:pPr>
    <w:rPr>
      <w:rFonts w:ascii="Times New Roman" w:hAnsi="Times New Roman"/>
      <w:sz w:val="24"/>
      <w:szCs w:val="24"/>
      <w:lang w:val="en-US"/>
    </w:rPr>
  </w:style>
  <w:style w:type="character" w:customStyle="1" w:styleId="BodyText3Char">
    <w:name w:val="Body Text 3 Char"/>
    <w:basedOn w:val="DefaultParagraphFont"/>
    <w:link w:val="BodyText3"/>
    <w:uiPriority w:val="99"/>
    <w:semiHidden/>
    <w:locked/>
    <w:rsid w:val="004B11C5"/>
    <w:rPr>
      <w:rFonts w:cs="Times New Roman"/>
      <w:sz w:val="16"/>
      <w:szCs w:val="16"/>
      <w:lang w:eastAsia="en-US"/>
    </w:rPr>
  </w:style>
  <w:style w:type="paragraph" w:styleId="BodyText">
    <w:name w:val="Body Text"/>
    <w:basedOn w:val="Normal"/>
    <w:link w:val="BodyTextChar"/>
    <w:uiPriority w:val="99"/>
    <w:rsid w:val="004F1480"/>
    <w:pPr>
      <w:spacing w:after="120"/>
    </w:pPr>
  </w:style>
  <w:style w:type="character" w:customStyle="1" w:styleId="BodyTextChar">
    <w:name w:val="Body Text Char"/>
    <w:basedOn w:val="DefaultParagraphFont"/>
    <w:link w:val="BodyText"/>
    <w:uiPriority w:val="99"/>
    <w:semiHidden/>
    <w:locked/>
    <w:rsid w:val="005E02AB"/>
    <w:rPr>
      <w:rFonts w:cs="Times New Roman"/>
      <w:lang w:eastAsia="en-US"/>
    </w:rPr>
  </w:style>
  <w:style w:type="paragraph" w:styleId="NormalWeb">
    <w:name w:val="Normal (Web)"/>
    <w:basedOn w:val="Normal"/>
    <w:uiPriority w:val="99"/>
    <w:rsid w:val="00CB0731"/>
    <w:pPr>
      <w:spacing w:before="100" w:beforeAutospacing="1" w:after="100" w:afterAutospacing="1"/>
    </w:pPr>
    <w:rPr>
      <w:rFonts w:ascii="Times New Roman" w:hAnsi="Times New Roman"/>
      <w:sz w:val="24"/>
      <w:szCs w:val="24"/>
      <w:lang w:eastAsia="en-CA"/>
    </w:rPr>
  </w:style>
  <w:style w:type="paragraph" w:styleId="ListParagraph">
    <w:name w:val="List Paragraph"/>
    <w:basedOn w:val="Normal"/>
    <w:uiPriority w:val="34"/>
    <w:qFormat/>
    <w:rsid w:val="0014160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171CA0-C711-4B67-93D4-2D86FA8E6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Parents Consent for Community Excursions</vt:lpstr>
    </vt:vector>
  </TitlesOfParts>
  <Company>TOSHIBA</Company>
  <LinksUpToDate>false</LinksUpToDate>
  <CharactersWithSpaces>1966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Parents Consent for Community Excursions</dc:title>
  <dc:subject/>
  <dc:creator>Askar</dc:creator>
  <cp:keywords/>
  <dc:description/>
  <cp:lastModifiedBy>nh132@live.com</cp:lastModifiedBy>
  <cp:revision>9</cp:revision>
  <cp:lastPrinted>2017-04-03T17:51:00Z</cp:lastPrinted>
  <dcterms:created xsi:type="dcterms:W3CDTF">2014-09-08T21:46:00Z</dcterms:created>
  <dcterms:modified xsi:type="dcterms:W3CDTF">2017-04-03T18:03:00Z</dcterms:modified>
</cp:coreProperties>
</file>