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91" w:type="dxa"/>
        <w:tblInd w:w="-106" w:type="dxa"/>
        <w:tblLook w:val="00A0" w:firstRow="1" w:lastRow="0" w:firstColumn="1" w:lastColumn="0" w:noHBand="0" w:noVBand="0"/>
      </w:tblPr>
      <w:tblGrid>
        <w:gridCol w:w="146"/>
        <w:gridCol w:w="1940"/>
        <w:gridCol w:w="2768"/>
        <w:gridCol w:w="477"/>
        <w:gridCol w:w="2426"/>
        <w:gridCol w:w="2117"/>
        <w:gridCol w:w="17"/>
      </w:tblGrid>
      <w:tr w:rsidR="00756EE3" w:rsidRPr="00D00DF7" w14:paraId="40B90BE7" w14:textId="77777777" w:rsidTr="00D6777D">
        <w:trPr>
          <w:gridAfter w:val="1"/>
          <w:wAfter w:w="38" w:type="dxa"/>
        </w:trPr>
        <w:tc>
          <w:tcPr>
            <w:tcW w:w="9853" w:type="dxa"/>
            <w:gridSpan w:val="6"/>
          </w:tcPr>
          <w:p w14:paraId="314DB671" w14:textId="77777777" w:rsidR="00756EE3" w:rsidRPr="008258E6" w:rsidRDefault="00756EE3" w:rsidP="008258E6">
            <w:pPr>
              <w:spacing w:line="276" w:lineRule="auto"/>
              <w:ind w:right="0" w:firstLine="0"/>
              <w:jc w:val="center"/>
              <w:rPr>
                <w:b/>
                <w:bCs/>
                <w:smallCaps/>
              </w:rPr>
            </w:pPr>
            <w:r>
              <w:rPr>
                <w:b/>
                <w:bCs/>
                <w:smallCaps/>
              </w:rPr>
              <w:t>ДОДАТОК ДО ДИПЛОМА  /</w:t>
            </w:r>
          </w:p>
          <w:p w14:paraId="0D5CCB52" w14:textId="77777777" w:rsidR="00756EE3" w:rsidRPr="008258E6" w:rsidRDefault="00756EE3" w:rsidP="008258E6">
            <w:pPr>
              <w:spacing w:line="276" w:lineRule="auto"/>
              <w:ind w:right="0" w:firstLine="0"/>
              <w:jc w:val="center"/>
              <w:rPr>
                <w:sz w:val="24"/>
                <w:szCs w:val="24"/>
              </w:rPr>
            </w:pPr>
            <w:r>
              <w:rPr>
                <w:b/>
                <w:bCs/>
                <w:lang w:val="en-GB"/>
              </w:rPr>
              <w:t>DIPLOMA</w:t>
            </w:r>
            <w:r>
              <w:rPr>
                <w:b/>
                <w:bCs/>
              </w:rPr>
              <w:t xml:space="preserve"> </w:t>
            </w:r>
            <w:r>
              <w:rPr>
                <w:b/>
                <w:bCs/>
                <w:lang w:val="en-GB"/>
              </w:rPr>
              <w:t>SUPPLEMENT</w:t>
            </w:r>
            <w:r>
              <w:rPr>
                <w:sz w:val="24"/>
                <w:szCs w:val="24"/>
              </w:rPr>
              <w:t xml:space="preserve"> </w:t>
            </w:r>
          </w:p>
          <w:p w14:paraId="3BF0BA18" w14:textId="77777777" w:rsidR="00756EE3" w:rsidRPr="008258E6" w:rsidRDefault="00756EE3" w:rsidP="008258E6">
            <w:pPr>
              <w:spacing w:line="276" w:lineRule="auto"/>
              <w:ind w:right="0" w:firstLine="0"/>
              <w:jc w:val="center"/>
              <w:rPr>
                <w:sz w:val="24"/>
                <w:szCs w:val="24"/>
                <w:lang w:val="en-US"/>
              </w:rPr>
            </w:pPr>
          </w:p>
          <w:p w14:paraId="1D1FF221" w14:textId="77777777" w:rsidR="00756EE3" w:rsidRPr="007D1E1B" w:rsidRDefault="00DA1409" w:rsidP="008258E6">
            <w:pPr>
              <w:spacing w:line="276" w:lineRule="auto"/>
              <w:ind w:right="0" w:firstLine="0"/>
              <w:jc w:val="center"/>
              <w:rPr>
                <w:sz w:val="24"/>
                <w:szCs w:val="24"/>
              </w:rPr>
            </w:pPr>
            <w:r>
              <w:rPr>
                <w:rFonts w:eastAsia="Calibri"/>
                <w:b/>
                <w:caps/>
                <w:color w:val="000000"/>
              </w:rPr>
              <w:t>{documentSeries}</w:t>
            </w:r>
            <w:r>
              <w:rPr>
                <w:b/>
                <w:bCs/>
                <w:lang w:val="en-US"/>
              </w:rPr>
              <w:t xml:space="preserve"> </w:t>
            </w:r>
            <w:r>
              <w:rPr>
                <w:b/>
                <w:bCs/>
              </w:rPr>
              <w:t xml:space="preserve">№ </w:t>
            </w:r>
            <w:r>
              <w:rPr>
                <w:b/>
              </w:rPr>
              <w:t>{documentNumber}</w:t>
            </w:r>
            <w:r>
              <w:rPr>
                <w:b/>
                <w:bCs/>
              </w:rPr>
              <w:t xml:space="preserve">     {issueDate}</w:t>
            </w:r>
          </w:p>
          <w:p w14:paraId="6D98936F" w14:textId="77777777" w:rsidR="00756EE3" w:rsidRPr="008258E6" w:rsidRDefault="00756EE3" w:rsidP="008258E6">
            <w:pPr>
              <w:spacing w:line="276" w:lineRule="auto"/>
              <w:ind w:right="0"/>
              <w:jc w:val="center"/>
              <w:rPr>
                <w:sz w:val="24"/>
                <w:szCs w:val="24"/>
              </w:rPr>
            </w:pPr>
            <w:r>
              <w:rPr>
                <w:sz w:val="24"/>
                <w:szCs w:val="24"/>
              </w:rPr>
              <w:t xml:space="preserve">серія, реєстраційний номер та дата видачі диплома / </w:t>
            </w:r>
          </w:p>
          <w:p w14:paraId="115CF30D" w14:textId="77777777" w:rsidR="00756EE3" w:rsidRPr="008258E6" w:rsidRDefault="00756EE3" w:rsidP="008258E6">
            <w:pPr>
              <w:spacing w:line="276" w:lineRule="auto"/>
              <w:ind w:right="0"/>
              <w:jc w:val="center"/>
              <w:rPr>
                <w:sz w:val="24"/>
                <w:szCs w:val="24"/>
                <w:lang w:val="en-GB"/>
              </w:rPr>
            </w:pPr>
            <w:r>
              <w:rPr>
                <w:sz w:val="24"/>
                <w:szCs w:val="24"/>
                <w:lang w:val="en-GB"/>
              </w:rPr>
              <w:t>series, registration number and diploma issue date</w:t>
            </w:r>
          </w:p>
          <w:p w14:paraId="35E4F897" w14:textId="77777777" w:rsidR="00756EE3" w:rsidRPr="008258E6" w:rsidRDefault="00756EE3" w:rsidP="008258E6">
            <w:pPr>
              <w:spacing w:line="276" w:lineRule="auto"/>
              <w:ind w:right="0"/>
              <w:jc w:val="center"/>
              <w:rPr>
                <w:sz w:val="24"/>
                <w:szCs w:val="24"/>
              </w:rPr>
            </w:pPr>
          </w:p>
          <w:p w14:paraId="2C217B8B" w14:textId="77777777" w:rsidR="00756EE3" w:rsidRPr="008258E6" w:rsidRDefault="00AF0C7C" w:rsidP="008258E6">
            <w:pPr>
              <w:spacing w:line="276" w:lineRule="auto"/>
              <w:ind w:right="0"/>
              <w:jc w:val="center"/>
              <w:rPr>
                <w:sz w:val="24"/>
                <w:szCs w:val="24"/>
              </w:rPr>
            </w:pPr>
            <w:r>
              <w:rPr>
                <w:rFonts w:eastAsia="Calibri"/>
                <w:b/>
                <w:color w:val="000000"/>
              </w:rPr>
              <w:t>{supplementId}</w:t>
            </w:r>
            <w:r>
              <w:rPr>
                <w:b/>
                <w:bCs/>
              </w:rPr>
              <w:t xml:space="preserve">     {issueDate}</w:t>
            </w:r>
          </w:p>
          <w:p w14:paraId="1B8D504D" w14:textId="77777777" w:rsidR="00756EE3" w:rsidRPr="008258E6" w:rsidRDefault="00756EE3" w:rsidP="008258E6">
            <w:pPr>
              <w:spacing w:line="276" w:lineRule="auto"/>
              <w:ind w:right="0"/>
              <w:jc w:val="center"/>
              <w:rPr>
                <w:sz w:val="24"/>
                <w:szCs w:val="24"/>
              </w:rPr>
            </w:pPr>
            <w:r>
              <w:rPr>
                <w:sz w:val="24"/>
                <w:szCs w:val="24"/>
              </w:rPr>
              <w:t xml:space="preserve">реєстраційний номер (код картки здобувача в ЄДЕБО) </w:t>
            </w:r>
          </w:p>
          <w:p w14:paraId="174E546B" w14:textId="77777777" w:rsidR="00756EE3" w:rsidRPr="008258E6" w:rsidRDefault="00756EE3" w:rsidP="008258E6">
            <w:pPr>
              <w:spacing w:line="276" w:lineRule="auto"/>
              <w:ind w:right="0"/>
              <w:jc w:val="center"/>
              <w:rPr>
                <w:sz w:val="24"/>
                <w:szCs w:val="24"/>
              </w:rPr>
            </w:pPr>
            <w:r>
              <w:rPr>
                <w:sz w:val="24"/>
                <w:szCs w:val="24"/>
              </w:rPr>
              <w:t>та дата видачі додатка до диплома /</w:t>
            </w:r>
          </w:p>
          <w:p w14:paraId="33095A6C" w14:textId="77777777" w:rsidR="00756EE3" w:rsidRPr="008258E6" w:rsidRDefault="00756EE3" w:rsidP="008258E6">
            <w:pPr>
              <w:spacing w:line="276" w:lineRule="auto"/>
              <w:ind w:right="0"/>
              <w:jc w:val="center"/>
              <w:rPr>
                <w:sz w:val="24"/>
                <w:szCs w:val="24"/>
              </w:rPr>
            </w:pPr>
            <w:r>
              <w:rPr>
                <w:sz w:val="24"/>
                <w:szCs w:val="24"/>
              </w:rPr>
              <w:t xml:space="preserve"> </w:t>
            </w:r>
            <w:r>
              <w:rPr>
                <w:sz w:val="24"/>
                <w:szCs w:val="24"/>
                <w:lang w:val="en-GB"/>
              </w:rPr>
              <w:t>registration</w:t>
            </w:r>
            <w:r>
              <w:rPr>
                <w:sz w:val="24"/>
                <w:szCs w:val="24"/>
              </w:rPr>
              <w:t xml:space="preserve"> </w:t>
            </w:r>
            <w:r>
              <w:rPr>
                <w:sz w:val="24"/>
                <w:szCs w:val="24"/>
                <w:lang w:val="en-GB"/>
              </w:rPr>
              <w:t>number</w:t>
            </w:r>
            <w:r>
              <w:rPr>
                <w:sz w:val="24"/>
                <w:szCs w:val="24"/>
              </w:rPr>
              <w:t xml:space="preserve"> (</w:t>
            </w:r>
            <w:r>
              <w:rPr>
                <w:sz w:val="24"/>
                <w:szCs w:val="24"/>
                <w:lang w:val="en-GB"/>
              </w:rPr>
              <w:t>student</w:t>
            </w:r>
            <w:r>
              <w:rPr>
                <w:sz w:val="24"/>
                <w:szCs w:val="24"/>
              </w:rPr>
              <w:t xml:space="preserve"> </w:t>
            </w:r>
            <w:r>
              <w:rPr>
                <w:sz w:val="24"/>
                <w:szCs w:val="24"/>
                <w:lang w:val="en-GB"/>
              </w:rPr>
              <w:t>ID</w:t>
            </w:r>
            <w:r>
              <w:rPr>
                <w:sz w:val="24"/>
                <w:szCs w:val="24"/>
              </w:rPr>
              <w:t xml:space="preserve"> </w:t>
            </w:r>
            <w:r>
              <w:rPr>
                <w:sz w:val="24"/>
                <w:szCs w:val="24"/>
                <w:lang w:val="en-GB"/>
              </w:rPr>
              <w:t>code</w:t>
            </w:r>
            <w:r>
              <w:rPr>
                <w:sz w:val="24"/>
                <w:szCs w:val="24"/>
              </w:rPr>
              <w:t xml:space="preserve"> </w:t>
            </w:r>
            <w:r>
              <w:rPr>
                <w:sz w:val="24"/>
                <w:szCs w:val="24"/>
                <w:lang w:val="en-GB"/>
              </w:rPr>
              <w:t>in</w:t>
            </w:r>
            <w:r>
              <w:rPr>
                <w:sz w:val="24"/>
                <w:szCs w:val="24"/>
              </w:rPr>
              <w:t xml:space="preserve"> </w:t>
            </w:r>
            <w:r>
              <w:rPr>
                <w:sz w:val="24"/>
                <w:szCs w:val="24"/>
                <w:lang w:val="en-GB"/>
              </w:rPr>
              <w:t>the</w:t>
            </w:r>
            <w:r>
              <w:rPr>
                <w:sz w:val="24"/>
                <w:szCs w:val="24"/>
              </w:rPr>
              <w:t xml:space="preserve"> </w:t>
            </w:r>
            <w:r>
              <w:rPr>
                <w:sz w:val="24"/>
                <w:szCs w:val="24"/>
                <w:lang w:val="en-GB"/>
              </w:rPr>
              <w:t>USEDE</w:t>
            </w:r>
            <w:r>
              <w:rPr>
                <w:sz w:val="24"/>
                <w:szCs w:val="24"/>
              </w:rPr>
              <w:t xml:space="preserve">) </w:t>
            </w:r>
          </w:p>
          <w:p w14:paraId="08DEBB01" w14:textId="77777777" w:rsidR="00756EE3" w:rsidRPr="008258E6" w:rsidRDefault="00756EE3" w:rsidP="008258E6">
            <w:pPr>
              <w:spacing w:line="276" w:lineRule="auto"/>
              <w:ind w:right="0"/>
              <w:jc w:val="center"/>
              <w:rPr>
                <w:sz w:val="24"/>
                <w:szCs w:val="24"/>
              </w:rPr>
            </w:pPr>
            <w:r>
              <w:rPr>
                <w:sz w:val="24"/>
                <w:szCs w:val="24"/>
                <w:lang w:val="en-GB"/>
              </w:rPr>
              <w:t>and</w:t>
            </w:r>
            <w:r>
              <w:rPr>
                <w:sz w:val="24"/>
                <w:szCs w:val="24"/>
              </w:rPr>
              <w:t xml:space="preserve"> </w:t>
            </w:r>
            <w:r>
              <w:rPr>
                <w:sz w:val="24"/>
                <w:szCs w:val="24"/>
                <w:lang w:val="en-GB"/>
              </w:rPr>
              <w:t>diploma</w:t>
            </w:r>
            <w:r>
              <w:rPr>
                <w:sz w:val="24"/>
                <w:szCs w:val="24"/>
              </w:rPr>
              <w:t xml:space="preserve"> </w:t>
            </w:r>
            <w:r>
              <w:rPr>
                <w:sz w:val="24"/>
                <w:szCs w:val="24"/>
                <w:lang w:val="en-GB"/>
              </w:rPr>
              <w:t>supplement</w:t>
            </w:r>
            <w:r>
              <w:rPr>
                <w:sz w:val="24"/>
                <w:szCs w:val="24"/>
              </w:rPr>
              <w:t xml:space="preserve"> </w:t>
            </w:r>
            <w:r>
              <w:rPr>
                <w:sz w:val="24"/>
                <w:szCs w:val="24"/>
                <w:lang w:val="en-GB"/>
              </w:rPr>
              <w:t>issue</w:t>
            </w:r>
            <w:r>
              <w:rPr>
                <w:sz w:val="24"/>
                <w:szCs w:val="24"/>
              </w:rPr>
              <w:t xml:space="preserve"> </w:t>
            </w:r>
            <w:r>
              <w:rPr>
                <w:sz w:val="24"/>
                <w:szCs w:val="24"/>
                <w:lang w:val="en-GB"/>
              </w:rPr>
              <w:t>date</w:t>
            </w:r>
          </w:p>
          <w:p w14:paraId="63B8B9B4" w14:textId="77777777" w:rsidR="00756EE3" w:rsidRPr="008258E6" w:rsidRDefault="00756EE3" w:rsidP="008258E6">
            <w:pPr>
              <w:spacing w:line="276" w:lineRule="auto"/>
              <w:ind w:right="0"/>
              <w:jc w:val="center"/>
              <w:rPr>
                <w:sz w:val="24"/>
                <w:szCs w:val="24"/>
              </w:rPr>
            </w:pPr>
            <w:r>
              <w:rPr>
                <w:sz w:val="24"/>
                <w:szCs w:val="24"/>
              </w:rPr>
              <w:t>(без диплома недійсний) / (</w:t>
            </w:r>
            <w:r>
              <w:rPr>
                <w:sz w:val="24"/>
                <w:szCs w:val="24"/>
                <w:lang w:val="en-GB"/>
              </w:rPr>
              <w:t>not</w:t>
            </w:r>
            <w:r>
              <w:rPr>
                <w:sz w:val="24"/>
                <w:szCs w:val="24"/>
              </w:rPr>
              <w:t xml:space="preserve"> </w:t>
            </w:r>
            <w:r>
              <w:rPr>
                <w:sz w:val="24"/>
                <w:szCs w:val="24"/>
                <w:lang w:val="en-GB"/>
              </w:rPr>
              <w:t>valid</w:t>
            </w:r>
            <w:r>
              <w:rPr>
                <w:sz w:val="24"/>
                <w:szCs w:val="24"/>
              </w:rPr>
              <w:t xml:space="preserve"> </w:t>
            </w:r>
            <w:r>
              <w:rPr>
                <w:sz w:val="24"/>
                <w:szCs w:val="24"/>
                <w:lang w:val="en-GB"/>
              </w:rPr>
              <w:t>without</w:t>
            </w:r>
            <w:r>
              <w:rPr>
                <w:sz w:val="24"/>
                <w:szCs w:val="24"/>
              </w:rPr>
              <w:t xml:space="preserve"> </w:t>
            </w:r>
            <w:r>
              <w:rPr>
                <w:sz w:val="24"/>
                <w:szCs w:val="24"/>
                <w:lang w:val="en-GB"/>
              </w:rPr>
              <w:t>the</w:t>
            </w:r>
            <w:r>
              <w:rPr>
                <w:sz w:val="24"/>
                <w:szCs w:val="24"/>
              </w:rPr>
              <w:t xml:space="preserve"> </w:t>
            </w:r>
            <w:r>
              <w:rPr>
                <w:sz w:val="24"/>
                <w:szCs w:val="24"/>
                <w:lang w:val="en-GB"/>
              </w:rPr>
              <w:t>diploma</w:t>
            </w:r>
            <w:r>
              <w:rPr>
                <w:sz w:val="24"/>
                <w:szCs w:val="24"/>
              </w:rPr>
              <w:t>)</w:t>
            </w:r>
          </w:p>
        </w:tc>
      </w:tr>
      <w:tr w:rsidR="00756EE3" w:rsidRPr="00D00DF7" w14:paraId="1960B60B" w14:textId="77777777" w:rsidTr="00D6777D">
        <w:trPr>
          <w:gridAfter w:val="1"/>
          <w:wAfter w:w="38" w:type="dxa"/>
        </w:trPr>
        <w:tc>
          <w:tcPr>
            <w:tcW w:w="5015" w:type="dxa"/>
            <w:gridSpan w:val="3"/>
          </w:tcPr>
          <w:p w14:paraId="160A6AC5" w14:textId="77777777" w:rsidR="00756EE3" w:rsidRPr="008258E6" w:rsidRDefault="00756EE3" w:rsidP="008258E6">
            <w:pPr>
              <w:spacing w:line="276" w:lineRule="auto"/>
              <w:ind w:right="0" w:firstLine="0"/>
              <w:rPr>
                <w:sz w:val="24"/>
                <w:szCs w:val="24"/>
                <w:lang w:val="en-US"/>
              </w:rPr>
            </w:pPr>
          </w:p>
          <w:p w14:paraId="28AED6D8" w14:textId="77777777" w:rsidR="00756EE3" w:rsidRPr="008258E6" w:rsidRDefault="00756EE3" w:rsidP="008258E6">
            <w:pPr>
              <w:spacing w:line="276" w:lineRule="auto"/>
              <w:ind w:right="0" w:firstLine="0"/>
              <w:rPr>
                <w:sz w:val="24"/>
                <w:szCs w:val="24"/>
                <w:lang w:val="ru-RU"/>
              </w:rPr>
            </w:pPr>
            <w:r>
              <w:rPr>
                <w:sz w:val="24"/>
                <w:szCs w:val="24"/>
                <w:lang w:val="ru-RU"/>
              </w:rPr>
              <w:t>1.</w:t>
            </w:r>
            <w:r>
              <w:rPr>
                <w:sz w:val="24"/>
                <w:szCs w:val="24"/>
                <w:lang w:val="en-GB"/>
              </w:rPr>
              <w:t> </w:t>
            </w:r>
            <w:r>
              <w:rPr>
                <w:sz w:val="24"/>
                <w:szCs w:val="24"/>
                <w:lang w:val="ru-RU"/>
              </w:rPr>
              <w:t>ІНФОРМАЦІЯ ПРО ОСОБУ, ЯКІЙ ПРИСВОЄНО КВАЛІФІКАЦІЮ</w:t>
            </w:r>
          </w:p>
        </w:tc>
        <w:tc>
          <w:tcPr>
            <w:tcW w:w="4838" w:type="dxa"/>
            <w:gridSpan w:val="3"/>
          </w:tcPr>
          <w:p w14:paraId="5674D6B0" w14:textId="77777777" w:rsidR="00756EE3" w:rsidRPr="008258E6" w:rsidRDefault="00756EE3" w:rsidP="008258E6">
            <w:pPr>
              <w:spacing w:line="276" w:lineRule="auto"/>
              <w:ind w:right="0" w:firstLine="0"/>
              <w:rPr>
                <w:sz w:val="24"/>
                <w:szCs w:val="24"/>
                <w:lang w:val="ru-RU"/>
              </w:rPr>
            </w:pPr>
          </w:p>
          <w:p w14:paraId="5B5CFCF2" w14:textId="77777777" w:rsidR="00756EE3" w:rsidRPr="008258E6" w:rsidRDefault="00756EE3" w:rsidP="008258E6">
            <w:pPr>
              <w:spacing w:line="276" w:lineRule="auto"/>
              <w:ind w:right="0" w:firstLine="0"/>
              <w:rPr>
                <w:sz w:val="24"/>
                <w:szCs w:val="24"/>
                <w:lang w:val="en-GB"/>
              </w:rPr>
            </w:pPr>
            <w:r>
              <w:rPr>
                <w:sz w:val="24"/>
                <w:szCs w:val="24"/>
                <w:lang w:val="en-GB"/>
              </w:rPr>
              <w:t>1. INFORMATION IDENTIFYING THE HOLDER OF THE QUALIFICATION</w:t>
            </w:r>
          </w:p>
        </w:tc>
      </w:tr>
      <w:tr w:rsidR="00756EE3" w:rsidRPr="00D00DF7" w14:paraId="6CA5B59F" w14:textId="77777777" w:rsidTr="00D6777D">
        <w:trPr>
          <w:gridAfter w:val="1"/>
          <w:wAfter w:w="38" w:type="dxa"/>
        </w:trPr>
        <w:tc>
          <w:tcPr>
            <w:tcW w:w="5015" w:type="dxa"/>
            <w:gridSpan w:val="3"/>
          </w:tcPr>
          <w:p w14:paraId="2E348D94" w14:textId="77777777" w:rsidR="00756EE3" w:rsidRPr="008258E6" w:rsidRDefault="00756EE3" w:rsidP="008258E6">
            <w:pPr>
              <w:spacing w:line="276" w:lineRule="auto"/>
              <w:ind w:right="0" w:firstLine="0"/>
              <w:rPr>
                <w:sz w:val="24"/>
                <w:szCs w:val="24"/>
                <w:lang w:val="en-GB"/>
              </w:rPr>
            </w:pPr>
            <w:r>
              <w:rPr>
                <w:sz w:val="24"/>
                <w:szCs w:val="24"/>
                <w:lang w:val="en-GB"/>
              </w:rPr>
              <w:t>1.1 Прізвище</w:t>
            </w:r>
          </w:p>
        </w:tc>
        <w:tc>
          <w:tcPr>
            <w:tcW w:w="4838" w:type="dxa"/>
            <w:gridSpan w:val="3"/>
          </w:tcPr>
          <w:p w14:paraId="3128287B" w14:textId="77777777" w:rsidR="00756EE3" w:rsidRPr="008258E6" w:rsidRDefault="00756EE3" w:rsidP="008258E6">
            <w:pPr>
              <w:spacing w:line="276" w:lineRule="auto"/>
              <w:ind w:right="0" w:firstLine="0"/>
              <w:rPr>
                <w:sz w:val="24"/>
                <w:szCs w:val="24"/>
                <w:lang w:val="en-GB"/>
              </w:rPr>
            </w:pPr>
            <w:r>
              <w:rPr>
                <w:sz w:val="24"/>
                <w:szCs w:val="24"/>
                <w:lang w:val="en-GB"/>
              </w:rPr>
              <w:t xml:space="preserve">1.1 Surname </w:t>
            </w:r>
          </w:p>
        </w:tc>
      </w:tr>
      <w:tr w:rsidR="00756EE3" w:rsidRPr="00D00DF7" w14:paraId="06C3654C" w14:textId="77777777" w:rsidTr="00D6777D">
        <w:trPr>
          <w:gridAfter w:val="1"/>
          <w:wAfter w:w="38" w:type="dxa"/>
        </w:trPr>
        <w:tc>
          <w:tcPr>
            <w:tcW w:w="5015" w:type="dxa"/>
            <w:gridSpan w:val="3"/>
            <w:tcBorders>
              <w:bottom w:val="single" w:sz="4" w:space="0" w:color="auto"/>
            </w:tcBorders>
          </w:tcPr>
          <w:p w14:paraId="2C3584C8" w14:textId="77777777" w:rsidR="00756EE3" w:rsidRPr="008258E6" w:rsidRDefault="00533A79" w:rsidP="008258E6">
            <w:pPr>
              <w:spacing w:line="276" w:lineRule="auto"/>
              <w:ind w:right="0" w:firstLine="0"/>
              <w:jc w:val="center"/>
              <w:rPr>
                <w:sz w:val="24"/>
                <w:szCs w:val="24"/>
                <w:lang w:val="en-GB"/>
              </w:rPr>
            </w:pPr>
            <w:r>
              <w:rPr>
                <w:rFonts w:eastAsia="Calibri"/>
                <w:b/>
                <w:caps/>
                <w:color w:val="000000"/>
              </w:rPr>
              <w:t>{lastNameUk}</w:t>
            </w:r>
          </w:p>
        </w:tc>
        <w:tc>
          <w:tcPr>
            <w:tcW w:w="4838" w:type="dxa"/>
            <w:gridSpan w:val="3"/>
            <w:tcBorders>
              <w:bottom w:val="single" w:sz="4" w:space="0" w:color="auto"/>
            </w:tcBorders>
          </w:tcPr>
          <w:p w14:paraId="1C33B56A" w14:textId="77777777" w:rsidR="00756EE3" w:rsidRPr="008258E6" w:rsidRDefault="00533A79" w:rsidP="008258E6">
            <w:pPr>
              <w:spacing w:line="276" w:lineRule="auto"/>
              <w:ind w:right="0" w:firstLine="0"/>
              <w:jc w:val="center"/>
              <w:rPr>
                <w:lang w:val="en-GB"/>
              </w:rPr>
            </w:pPr>
            <w:r>
              <w:rPr>
                <w:rFonts w:eastAsia="Calibri"/>
                <w:b/>
                <w:caps/>
                <w:color w:val="000000"/>
              </w:rPr>
              <w:t>{lastNameEn}</w:t>
            </w:r>
          </w:p>
        </w:tc>
      </w:tr>
      <w:tr w:rsidR="00756EE3" w:rsidRPr="00D00DF7" w14:paraId="0B96A541" w14:textId="77777777" w:rsidTr="00D6777D">
        <w:trPr>
          <w:gridAfter w:val="1"/>
          <w:wAfter w:w="38" w:type="dxa"/>
        </w:trPr>
        <w:tc>
          <w:tcPr>
            <w:tcW w:w="5015" w:type="dxa"/>
            <w:gridSpan w:val="3"/>
            <w:tcBorders>
              <w:top w:val="single" w:sz="4" w:space="0" w:color="auto"/>
            </w:tcBorders>
          </w:tcPr>
          <w:p w14:paraId="1111DA85" w14:textId="77777777" w:rsidR="00756EE3" w:rsidRPr="008258E6" w:rsidRDefault="00756EE3" w:rsidP="008258E6">
            <w:pPr>
              <w:spacing w:line="276" w:lineRule="auto"/>
              <w:ind w:right="0" w:firstLine="0"/>
              <w:rPr>
                <w:sz w:val="24"/>
                <w:szCs w:val="24"/>
                <w:lang w:val="en-GB"/>
              </w:rPr>
            </w:pPr>
            <w:r>
              <w:rPr>
                <w:sz w:val="24"/>
                <w:szCs w:val="24"/>
                <w:lang w:val="en-GB"/>
              </w:rPr>
              <w:t>1.2 Ім’я</w:t>
            </w:r>
          </w:p>
        </w:tc>
        <w:tc>
          <w:tcPr>
            <w:tcW w:w="4838" w:type="dxa"/>
            <w:gridSpan w:val="3"/>
            <w:tcBorders>
              <w:top w:val="single" w:sz="4" w:space="0" w:color="auto"/>
            </w:tcBorders>
          </w:tcPr>
          <w:p w14:paraId="74F8E5D9" w14:textId="77777777" w:rsidR="00756EE3" w:rsidRPr="008258E6" w:rsidRDefault="00756EE3" w:rsidP="008258E6">
            <w:pPr>
              <w:spacing w:line="276" w:lineRule="auto"/>
              <w:ind w:right="0" w:firstLine="0"/>
              <w:rPr>
                <w:sz w:val="24"/>
                <w:szCs w:val="24"/>
                <w:lang w:val="en-GB"/>
              </w:rPr>
            </w:pPr>
            <w:r>
              <w:rPr>
                <w:sz w:val="24"/>
                <w:szCs w:val="24"/>
                <w:lang w:val="en-GB"/>
              </w:rPr>
              <w:t>1.2 Name(s)</w:t>
            </w:r>
          </w:p>
        </w:tc>
      </w:tr>
      <w:tr w:rsidR="00756EE3" w:rsidRPr="00D00DF7" w14:paraId="4F410E3F" w14:textId="77777777" w:rsidTr="00D6777D">
        <w:trPr>
          <w:gridAfter w:val="1"/>
          <w:wAfter w:w="38" w:type="dxa"/>
        </w:trPr>
        <w:tc>
          <w:tcPr>
            <w:tcW w:w="5015" w:type="dxa"/>
            <w:gridSpan w:val="3"/>
            <w:tcBorders>
              <w:bottom w:val="single" w:sz="4" w:space="0" w:color="auto"/>
            </w:tcBorders>
          </w:tcPr>
          <w:p w14:paraId="2D4E65FD" w14:textId="77777777" w:rsidR="00756EE3" w:rsidRPr="008258E6" w:rsidRDefault="00533A79" w:rsidP="008258E6">
            <w:pPr>
              <w:spacing w:line="276" w:lineRule="auto"/>
              <w:ind w:right="0" w:firstLine="0"/>
              <w:jc w:val="center"/>
              <w:rPr>
                <w:sz w:val="24"/>
                <w:szCs w:val="24"/>
                <w:lang w:val="en-GB"/>
              </w:rPr>
            </w:pPr>
            <w:r>
              <w:rPr>
                <w:rFonts w:eastAsia="Calibri"/>
                <w:b/>
                <w:color w:val="000000"/>
              </w:rPr>
              <w:t>{firstNameUk}</w:t>
            </w:r>
          </w:p>
        </w:tc>
        <w:tc>
          <w:tcPr>
            <w:tcW w:w="4838" w:type="dxa"/>
            <w:gridSpan w:val="3"/>
            <w:tcBorders>
              <w:bottom w:val="single" w:sz="4" w:space="0" w:color="auto"/>
            </w:tcBorders>
          </w:tcPr>
          <w:p w14:paraId="33AB574E" w14:textId="77777777" w:rsidR="00756EE3" w:rsidRPr="008258E6" w:rsidRDefault="00533A79" w:rsidP="008258E6">
            <w:pPr>
              <w:spacing w:line="276" w:lineRule="auto"/>
              <w:ind w:right="0" w:firstLine="0"/>
              <w:jc w:val="center"/>
              <w:rPr>
                <w:lang w:val="en-GB"/>
              </w:rPr>
            </w:pPr>
            <w:r>
              <w:rPr>
                <w:rFonts w:eastAsia="Calibri"/>
                <w:b/>
                <w:color w:val="000000"/>
              </w:rPr>
              <w:t>{firstNameEn}</w:t>
            </w:r>
          </w:p>
        </w:tc>
      </w:tr>
      <w:tr w:rsidR="00D12996" w:rsidRPr="00D00DF7" w14:paraId="165D3F6F" w14:textId="77777777" w:rsidTr="00D6777D">
        <w:trPr>
          <w:gridAfter w:val="1"/>
          <w:wAfter w:w="38" w:type="dxa"/>
        </w:trPr>
        <w:tc>
          <w:tcPr>
            <w:tcW w:w="5015" w:type="dxa"/>
            <w:gridSpan w:val="3"/>
            <w:tcBorders>
              <w:top w:val="single" w:sz="4" w:space="0" w:color="auto"/>
            </w:tcBorders>
          </w:tcPr>
          <w:p w14:paraId="0DCC6899" w14:textId="77777777" w:rsidR="00D12996" w:rsidRPr="008258E6" w:rsidRDefault="00D12996" w:rsidP="00D12996">
            <w:pPr>
              <w:spacing w:line="276" w:lineRule="auto"/>
              <w:ind w:right="0" w:firstLine="0"/>
              <w:jc w:val="left"/>
              <w:rPr>
                <w:b/>
                <w:bCs/>
                <w:color w:val="000000"/>
              </w:rPr>
            </w:pPr>
            <w:r>
              <w:rPr>
                <w:sz w:val="24"/>
                <w:szCs w:val="24"/>
              </w:rPr>
              <w:t>1.3</w:t>
            </w:r>
            <w:r>
              <w:rPr>
                <w:sz w:val="24"/>
                <w:szCs w:val="24"/>
                <w:lang w:val="en-GB"/>
              </w:rPr>
              <w:t> </w:t>
            </w:r>
            <w:r>
              <w:rPr>
                <w:sz w:val="24"/>
                <w:szCs w:val="24"/>
              </w:rPr>
              <w:t>Дата народження (дд/мм/рррр) /</w:t>
            </w:r>
          </w:p>
        </w:tc>
        <w:tc>
          <w:tcPr>
            <w:tcW w:w="4838" w:type="dxa"/>
            <w:gridSpan w:val="3"/>
            <w:tcBorders>
              <w:top w:val="single" w:sz="4" w:space="0" w:color="auto"/>
            </w:tcBorders>
          </w:tcPr>
          <w:p w14:paraId="75D563A9" w14:textId="77777777" w:rsidR="00D12996" w:rsidRPr="008258E6" w:rsidRDefault="00D12996" w:rsidP="00D12996">
            <w:pPr>
              <w:spacing w:line="276" w:lineRule="auto"/>
              <w:ind w:right="0" w:firstLine="0"/>
              <w:jc w:val="left"/>
              <w:rPr>
                <w:b/>
                <w:bCs/>
                <w:color w:val="000000"/>
              </w:rPr>
            </w:pPr>
            <w:r>
              <w:rPr>
                <w:sz w:val="24"/>
                <w:szCs w:val="24"/>
              </w:rPr>
              <w:t xml:space="preserve">1.3 </w:t>
            </w:r>
            <w:r>
              <w:rPr>
                <w:sz w:val="24"/>
                <w:szCs w:val="24"/>
                <w:lang w:val="en-GB"/>
              </w:rPr>
              <w:t>Date</w:t>
            </w:r>
            <w:r>
              <w:rPr>
                <w:sz w:val="24"/>
                <w:szCs w:val="24"/>
              </w:rPr>
              <w:t xml:space="preserve"> </w:t>
            </w:r>
            <w:r>
              <w:rPr>
                <w:sz w:val="24"/>
                <w:szCs w:val="24"/>
                <w:lang w:val="en-GB"/>
              </w:rPr>
              <w:t>of</w:t>
            </w:r>
            <w:r>
              <w:rPr>
                <w:sz w:val="24"/>
                <w:szCs w:val="24"/>
              </w:rPr>
              <w:t xml:space="preserve"> </w:t>
            </w:r>
            <w:r>
              <w:rPr>
                <w:sz w:val="24"/>
                <w:szCs w:val="24"/>
                <w:lang w:val="en-GB"/>
              </w:rPr>
              <w:t>Birth</w:t>
            </w:r>
            <w:r>
              <w:rPr>
                <w:sz w:val="24"/>
                <w:szCs w:val="24"/>
              </w:rPr>
              <w:t xml:space="preserve"> (</w:t>
            </w:r>
            <w:r>
              <w:rPr>
                <w:sz w:val="24"/>
                <w:szCs w:val="24"/>
                <w:lang w:val="en-GB"/>
              </w:rPr>
              <w:t>dd</w:t>
            </w:r>
            <w:r>
              <w:rPr>
                <w:sz w:val="24"/>
                <w:szCs w:val="24"/>
              </w:rPr>
              <w:t>/</w:t>
            </w:r>
            <w:r>
              <w:rPr>
                <w:sz w:val="24"/>
                <w:szCs w:val="24"/>
                <w:lang w:val="en-GB"/>
              </w:rPr>
              <w:t>mm</w:t>
            </w:r>
            <w:r>
              <w:rPr>
                <w:sz w:val="24"/>
                <w:szCs w:val="24"/>
              </w:rPr>
              <w:t>/</w:t>
            </w:r>
            <w:r>
              <w:rPr>
                <w:sz w:val="24"/>
                <w:szCs w:val="24"/>
                <w:lang w:val="en-GB"/>
              </w:rPr>
              <w:t>yyyy</w:t>
            </w:r>
            <w:r>
              <w:rPr>
                <w:sz w:val="24"/>
                <w:szCs w:val="24"/>
              </w:rPr>
              <w:t>)</w:t>
            </w:r>
          </w:p>
        </w:tc>
      </w:tr>
      <w:tr w:rsidR="00B21CB2" w:rsidRPr="00D00DF7" w14:paraId="3B583209" w14:textId="77777777" w:rsidTr="00D6777D">
        <w:trPr>
          <w:gridAfter w:val="1"/>
          <w:wAfter w:w="38" w:type="dxa"/>
        </w:trPr>
        <w:tc>
          <w:tcPr>
            <w:tcW w:w="9853" w:type="dxa"/>
            <w:gridSpan w:val="6"/>
          </w:tcPr>
          <w:p w14:paraId="125754AD" w14:textId="77777777" w:rsidR="00B21CB2" w:rsidRPr="00533A79" w:rsidRDefault="00533A79" w:rsidP="00533A79">
            <w:pPr>
              <w:jc w:val="center"/>
              <w:rPr>
                <w:rFonts w:eastAsia="Calibri"/>
                <w:b/>
                <w:color w:val="000000"/>
                <w:sz w:val="24"/>
                <w:szCs w:val="24"/>
              </w:rPr>
            </w:pPr>
            <w:r>
              <w:rPr>
                <w:rFonts w:eastAsia="Calibri"/>
                <w:b/>
                <w:color w:val="000000"/>
                <w:sz w:val="24"/>
                <w:szCs w:val="24"/>
              </w:rPr>
              <w:t>{birthday}</w:t>
            </w:r>
          </w:p>
        </w:tc>
      </w:tr>
      <w:tr w:rsidR="00B21CB2" w:rsidRPr="00D00DF7" w14:paraId="0B3D1E55" w14:textId="77777777" w:rsidTr="00D6777D">
        <w:trPr>
          <w:gridAfter w:val="1"/>
          <w:wAfter w:w="38" w:type="dxa"/>
        </w:trPr>
        <w:tc>
          <w:tcPr>
            <w:tcW w:w="5015" w:type="dxa"/>
            <w:gridSpan w:val="3"/>
          </w:tcPr>
          <w:p w14:paraId="41845E28" w14:textId="77777777" w:rsidR="00B21CB2" w:rsidRPr="008258E6" w:rsidRDefault="007C7475" w:rsidP="00D12996">
            <w:pPr>
              <w:spacing w:line="276" w:lineRule="auto"/>
              <w:ind w:right="0" w:firstLine="0"/>
              <w:jc w:val="left"/>
              <w:rPr>
                <w:sz w:val="24"/>
                <w:szCs w:val="24"/>
              </w:rPr>
            </w:pPr>
            <w:r>
              <w:rPr>
                <w:sz w:val="24"/>
                <w:szCs w:val="24"/>
                <w:lang w:val="ru-RU"/>
              </w:rPr>
              <w:t>1.4</w:t>
            </w:r>
            <w:r>
              <w:rPr>
                <w:sz w:val="24"/>
                <w:szCs w:val="24"/>
                <w:lang w:val="en-GB"/>
              </w:rPr>
              <w:t> </w:t>
            </w:r>
            <w:r>
              <w:rPr>
                <w:sz w:val="24"/>
                <w:szCs w:val="24"/>
                <w:lang w:val="ru-RU"/>
              </w:rPr>
              <w:t>Код картки фізичної особи в ЄДЕБО /</w:t>
            </w:r>
          </w:p>
        </w:tc>
        <w:tc>
          <w:tcPr>
            <w:tcW w:w="4838" w:type="dxa"/>
            <w:gridSpan w:val="3"/>
          </w:tcPr>
          <w:p w14:paraId="0E1D0B09" w14:textId="77777777" w:rsidR="00B21CB2" w:rsidRPr="008258E6" w:rsidRDefault="007C7475" w:rsidP="00D12996">
            <w:pPr>
              <w:spacing w:line="276" w:lineRule="auto"/>
              <w:ind w:right="0" w:firstLine="0"/>
              <w:jc w:val="left"/>
              <w:rPr>
                <w:sz w:val="24"/>
                <w:szCs w:val="24"/>
              </w:rPr>
            </w:pPr>
            <w:r>
              <w:rPr>
                <w:sz w:val="24"/>
                <w:szCs w:val="24"/>
                <w:lang w:val="en-GB"/>
              </w:rPr>
              <w:t>1.4 Individual ID code in the USEDE</w:t>
            </w:r>
          </w:p>
        </w:tc>
      </w:tr>
      <w:tr w:rsidR="00756EE3" w:rsidRPr="00D00DF7" w14:paraId="0D265DBA" w14:textId="77777777" w:rsidTr="00D6777D">
        <w:trPr>
          <w:gridAfter w:val="1"/>
          <w:wAfter w:w="38" w:type="dxa"/>
        </w:trPr>
        <w:tc>
          <w:tcPr>
            <w:tcW w:w="9853" w:type="dxa"/>
            <w:gridSpan w:val="6"/>
          </w:tcPr>
          <w:p w14:paraId="42C14FFC" w14:textId="2E7B5DC8" w:rsidR="00756EE3" w:rsidRPr="008258E6" w:rsidRDefault="00007AA5" w:rsidP="008258E6">
            <w:pPr>
              <w:spacing w:line="276" w:lineRule="auto"/>
              <w:ind w:right="0" w:firstLine="0"/>
              <w:jc w:val="center"/>
              <w:rPr>
                <w:sz w:val="24"/>
                <w:szCs w:val="24"/>
                <w:lang w:val="en-GB"/>
              </w:rPr>
            </w:pPr>
            <w:r w:rsidRPr="00007AA5">
              <w:rPr>
                <w:b/>
                <w:bCs/>
                <w:sz w:val="24"/>
                <w:szCs w:val="24"/>
                <w:shd w:val="clear" w:color="auto" w:fill="FFFFFF"/>
              </w:rPr>
              <w:t>{</w:t>
            </w:r>
            <w:proofErr w:type="spellStart"/>
            <w:r w:rsidRPr="00007AA5">
              <w:rPr>
                <w:b/>
                <w:bCs/>
                <w:sz w:val="24"/>
                <w:szCs w:val="24"/>
                <w:shd w:val="clear" w:color="auto" w:fill="FFFFFF"/>
              </w:rPr>
              <w:t>personId</w:t>
            </w:r>
            <w:proofErr w:type="spellEnd"/>
            <w:r w:rsidRPr="00007AA5">
              <w:rPr>
                <w:b/>
                <w:bCs/>
                <w:sz w:val="24"/>
                <w:szCs w:val="24"/>
                <w:shd w:val="clear" w:color="auto" w:fill="FFFFFF"/>
              </w:rPr>
              <w:t>}</w:t>
            </w:r>
          </w:p>
        </w:tc>
      </w:tr>
      <w:tr w:rsidR="00756EE3" w:rsidRPr="00D00DF7" w14:paraId="08156225" w14:textId="77777777" w:rsidTr="00D6777D">
        <w:trPr>
          <w:gridAfter w:val="1"/>
          <w:wAfter w:w="38" w:type="dxa"/>
        </w:trPr>
        <w:tc>
          <w:tcPr>
            <w:tcW w:w="9853" w:type="dxa"/>
            <w:gridSpan w:val="6"/>
          </w:tcPr>
          <w:p w14:paraId="13E6609F" w14:textId="77777777" w:rsidR="00756EE3" w:rsidRPr="008258E6" w:rsidRDefault="00756EE3" w:rsidP="008258E6">
            <w:pPr>
              <w:spacing w:line="276" w:lineRule="auto"/>
              <w:ind w:right="0" w:firstLine="0"/>
              <w:rPr>
                <w:sz w:val="24"/>
                <w:szCs w:val="24"/>
              </w:rPr>
            </w:pPr>
          </w:p>
        </w:tc>
      </w:tr>
      <w:tr w:rsidR="00756EE3" w:rsidRPr="00D00DF7" w14:paraId="4A419A01" w14:textId="77777777" w:rsidTr="00D6777D">
        <w:trPr>
          <w:gridAfter w:val="1"/>
          <w:wAfter w:w="38" w:type="dxa"/>
        </w:trPr>
        <w:tc>
          <w:tcPr>
            <w:tcW w:w="5015" w:type="dxa"/>
            <w:gridSpan w:val="3"/>
          </w:tcPr>
          <w:p w14:paraId="3762E9A1" w14:textId="77777777" w:rsidR="00756EE3" w:rsidRPr="008258E6" w:rsidRDefault="00756EE3" w:rsidP="008258E6">
            <w:pPr>
              <w:spacing w:line="276" w:lineRule="auto"/>
              <w:ind w:right="0" w:firstLine="0"/>
              <w:rPr>
                <w:sz w:val="24"/>
                <w:szCs w:val="24"/>
                <w:lang w:val="en-GB"/>
              </w:rPr>
            </w:pPr>
            <w:r>
              <w:rPr>
                <w:sz w:val="24"/>
                <w:szCs w:val="24"/>
                <w:lang w:val="en-GB"/>
              </w:rPr>
              <w:t>2. ІНФОРМАЦІЯ ПРО ПРИСВОЄНУ КВАЛІФІКАЦІЮ</w:t>
            </w:r>
          </w:p>
        </w:tc>
        <w:tc>
          <w:tcPr>
            <w:tcW w:w="4838" w:type="dxa"/>
            <w:gridSpan w:val="3"/>
          </w:tcPr>
          <w:p w14:paraId="68A98433" w14:textId="77777777" w:rsidR="00756EE3" w:rsidRPr="008258E6" w:rsidRDefault="00756EE3" w:rsidP="008258E6">
            <w:pPr>
              <w:tabs>
                <w:tab w:val="left" w:pos="0"/>
                <w:tab w:val="left" w:pos="1134"/>
              </w:tabs>
              <w:spacing w:line="276" w:lineRule="auto"/>
              <w:ind w:right="0" w:firstLine="0"/>
              <w:jc w:val="left"/>
              <w:rPr>
                <w:sz w:val="24"/>
                <w:szCs w:val="24"/>
                <w:lang w:val="en-GB"/>
              </w:rPr>
            </w:pPr>
            <w:r>
              <w:rPr>
                <w:sz w:val="24"/>
                <w:szCs w:val="24"/>
                <w:lang w:val="en-GB"/>
              </w:rPr>
              <w:t>2. INFORMATION ON AWARDED QUALIFICATION</w:t>
            </w:r>
          </w:p>
        </w:tc>
      </w:tr>
      <w:tr w:rsidR="00756EE3" w:rsidRPr="00D00DF7" w14:paraId="66F9A2B3" w14:textId="77777777" w:rsidTr="00D6777D">
        <w:trPr>
          <w:gridAfter w:val="1"/>
          <w:wAfter w:w="38" w:type="dxa"/>
        </w:trPr>
        <w:tc>
          <w:tcPr>
            <w:tcW w:w="5015" w:type="dxa"/>
            <w:gridSpan w:val="3"/>
          </w:tcPr>
          <w:p w14:paraId="51BDED68" w14:textId="77777777" w:rsidR="00756EE3" w:rsidRPr="008258E6" w:rsidRDefault="00756EE3" w:rsidP="008258E6">
            <w:pPr>
              <w:tabs>
                <w:tab w:val="left" w:pos="1842"/>
              </w:tabs>
              <w:spacing w:line="276" w:lineRule="auto"/>
              <w:ind w:right="0" w:firstLine="0"/>
              <w:rPr>
                <w:sz w:val="24"/>
                <w:szCs w:val="24"/>
              </w:rPr>
            </w:pPr>
            <w:r>
              <w:rPr>
                <w:sz w:val="24"/>
                <w:szCs w:val="24"/>
              </w:rPr>
              <w:t>2.1</w:t>
            </w:r>
            <w:r>
              <w:rPr>
                <w:sz w:val="24"/>
                <w:szCs w:val="24"/>
                <w:lang w:val="en-GB"/>
              </w:rPr>
              <w:t> </w:t>
            </w:r>
            <w:r>
              <w:rPr>
                <w:sz w:val="24"/>
                <w:szCs w:val="24"/>
              </w:rPr>
              <w:t>Назва освітньої кваліфікації та присвоєний освітньо-професійний ступінь (мовою оригіналу)</w:t>
            </w:r>
          </w:p>
        </w:tc>
        <w:tc>
          <w:tcPr>
            <w:tcW w:w="4838" w:type="dxa"/>
            <w:gridSpan w:val="3"/>
          </w:tcPr>
          <w:p w14:paraId="7E498ED6" w14:textId="77777777" w:rsidR="00756EE3" w:rsidRPr="008258E6" w:rsidRDefault="00756EE3" w:rsidP="008258E6">
            <w:pPr>
              <w:spacing w:line="276" w:lineRule="auto"/>
              <w:ind w:right="0" w:firstLine="0"/>
              <w:jc w:val="left"/>
              <w:rPr>
                <w:sz w:val="24"/>
                <w:szCs w:val="24"/>
                <w:lang w:val="en-GB"/>
              </w:rPr>
            </w:pPr>
            <w:r>
              <w:rPr>
                <w:sz w:val="24"/>
                <w:szCs w:val="24"/>
                <w:lang w:val="en-GB"/>
              </w:rPr>
              <w:t>2.1 Name of educational qualification and educational-professional degree conferred (in original language)</w:t>
            </w:r>
          </w:p>
        </w:tc>
      </w:tr>
      <w:tr w:rsidR="00756EE3" w:rsidRPr="00D00DF7" w14:paraId="5CF8B3F6" w14:textId="77777777" w:rsidTr="00D6777D">
        <w:trPr>
          <w:gridAfter w:val="1"/>
          <w:wAfter w:w="38" w:type="dxa"/>
        </w:trPr>
        <w:tc>
          <w:tcPr>
            <w:tcW w:w="5015" w:type="dxa"/>
            <w:gridSpan w:val="3"/>
          </w:tcPr>
          <w:p w14:paraId="11E389B7" w14:textId="77777777" w:rsidR="00756EE3" w:rsidRPr="008258E6" w:rsidRDefault="00756EE3" w:rsidP="008258E6">
            <w:pPr>
              <w:tabs>
                <w:tab w:val="left" w:pos="1842"/>
              </w:tabs>
              <w:spacing w:line="276" w:lineRule="auto"/>
              <w:ind w:right="0" w:firstLine="0"/>
              <w:jc w:val="center"/>
              <w:rPr>
                <w:b/>
                <w:bCs/>
                <w:sz w:val="24"/>
                <w:szCs w:val="24"/>
              </w:rPr>
            </w:pPr>
            <w:r>
              <w:rPr>
                <w:b/>
                <w:bCs/>
                <w:sz w:val="24"/>
                <w:szCs w:val="24"/>
              </w:rPr>
              <w:t>{qualificationNameUk}</w:t>
            </w:r>
          </w:p>
          <w:p w14:paraId="6126FF67" w14:textId="77777777" w:rsidR="00756EE3" w:rsidRPr="008258E6" w:rsidRDefault="00756EE3" w:rsidP="004A6EFA">
            <w:pPr>
              <w:tabs>
                <w:tab w:val="left" w:pos="1842"/>
              </w:tabs>
              <w:spacing w:line="276" w:lineRule="auto"/>
              <w:ind w:right="0" w:firstLine="0"/>
              <w:jc w:val="center"/>
              <w:rPr>
                <w:b/>
                <w:bCs/>
                <w:sz w:val="24"/>
                <w:szCs w:val="24"/>
              </w:rPr>
            </w:pPr>
            <w:r>
              <w:rPr>
                <w:b/>
                <w:bCs/>
                <w:sz w:val="24"/>
                <w:szCs w:val="24"/>
              </w:rPr>
              <w:t>{qualificationNameUk2}</w:t>
            </w:r>
          </w:p>
        </w:tc>
        <w:tc>
          <w:tcPr>
            <w:tcW w:w="4838" w:type="dxa"/>
            <w:gridSpan w:val="3"/>
          </w:tcPr>
          <w:p w14:paraId="30210F06" w14:textId="77777777" w:rsidR="0074441E" w:rsidRDefault="008E2F2D" w:rsidP="00410EFE">
            <w:pPr>
              <w:spacing w:line="276" w:lineRule="auto"/>
              <w:ind w:right="0" w:firstLine="0"/>
              <w:jc w:val="center"/>
              <w:rPr>
                <w:b/>
                <w:sz w:val="24"/>
                <w:szCs w:val="24"/>
              </w:rPr>
            </w:pPr>
            <w:r>
              <w:rPr>
                <w:b/>
                <w:sz w:val="24"/>
                <w:szCs w:val="24"/>
                <w:lang w:val="en-US"/>
              </w:rPr>
              <w:t>{qualificationNameEn}</w:t>
            </w:r>
          </w:p>
          <w:p w14:paraId="7F4A35A3" w14:textId="77777777" w:rsidR="00756EE3" w:rsidRPr="00410EFE" w:rsidRDefault="0074441E" w:rsidP="00410EFE">
            <w:pPr>
              <w:spacing w:line="276" w:lineRule="auto"/>
              <w:ind w:right="0" w:firstLine="0"/>
              <w:jc w:val="center"/>
              <w:rPr>
                <w:b/>
                <w:sz w:val="24"/>
                <w:szCs w:val="24"/>
                <w:lang w:val="en-US"/>
              </w:rPr>
            </w:pPr>
            <w:r>
              <w:rPr>
                <w:b/>
                <w:color w:val="000000"/>
                <w:sz w:val="24"/>
                <w:szCs w:val="24"/>
              </w:rPr>
              <w:t>{qualificationNameEn2}</w:t>
            </w:r>
          </w:p>
        </w:tc>
      </w:tr>
      <w:tr w:rsidR="00756EE3" w:rsidRPr="00D00DF7" w14:paraId="17D2D497" w14:textId="77777777" w:rsidTr="00D6777D">
        <w:trPr>
          <w:gridAfter w:val="1"/>
          <w:wAfter w:w="38" w:type="dxa"/>
        </w:trPr>
        <w:tc>
          <w:tcPr>
            <w:tcW w:w="5015" w:type="dxa"/>
            <w:gridSpan w:val="3"/>
          </w:tcPr>
          <w:p w14:paraId="4C1CC70C" w14:textId="77777777" w:rsidR="00756EE3" w:rsidRPr="008258E6" w:rsidRDefault="00756EE3" w:rsidP="008258E6">
            <w:pPr>
              <w:spacing w:line="276" w:lineRule="auto"/>
              <w:ind w:right="0" w:firstLine="0"/>
              <w:rPr>
                <w:sz w:val="24"/>
                <w:szCs w:val="24"/>
                <w:lang w:val="ru-RU"/>
              </w:rPr>
            </w:pPr>
            <w:r>
              <w:rPr>
                <w:sz w:val="24"/>
                <w:szCs w:val="24"/>
                <w:lang w:val="ru-RU"/>
              </w:rPr>
              <w:t>2.1.1</w:t>
            </w:r>
            <w:r>
              <w:rPr>
                <w:sz w:val="24"/>
                <w:szCs w:val="24"/>
                <w:lang w:val="en-GB"/>
              </w:rPr>
              <w:t> </w:t>
            </w:r>
            <w:r>
              <w:rPr>
                <w:sz w:val="24"/>
                <w:szCs w:val="24"/>
                <w:lang w:val="ru-RU"/>
              </w:rPr>
              <w:t xml:space="preserve">Освітньо-професійний ступінь фахової передвищої освіти  </w:t>
            </w:r>
          </w:p>
        </w:tc>
        <w:tc>
          <w:tcPr>
            <w:tcW w:w="4838" w:type="dxa"/>
            <w:gridSpan w:val="3"/>
          </w:tcPr>
          <w:p w14:paraId="070CF9AB" w14:textId="77777777" w:rsidR="00756EE3" w:rsidRPr="008258E6" w:rsidRDefault="00756EE3" w:rsidP="008258E6">
            <w:pPr>
              <w:spacing w:line="276" w:lineRule="auto"/>
              <w:ind w:right="0" w:firstLine="0"/>
              <w:jc w:val="left"/>
              <w:rPr>
                <w:sz w:val="24"/>
                <w:szCs w:val="24"/>
                <w:lang w:val="en-GB"/>
              </w:rPr>
            </w:pPr>
            <w:r>
              <w:rPr>
                <w:sz w:val="24"/>
                <w:szCs w:val="24"/>
                <w:lang w:val="en-GB"/>
              </w:rPr>
              <w:t>2.1.1 Professional pre-higher education educational-professional degree</w:t>
            </w:r>
          </w:p>
        </w:tc>
      </w:tr>
      <w:tr w:rsidR="00756EE3" w:rsidRPr="00D00DF7" w14:paraId="0BCFCF09" w14:textId="77777777" w:rsidTr="00D6777D">
        <w:trPr>
          <w:gridAfter w:val="1"/>
          <w:wAfter w:w="38" w:type="dxa"/>
        </w:trPr>
        <w:tc>
          <w:tcPr>
            <w:tcW w:w="5015" w:type="dxa"/>
            <w:gridSpan w:val="3"/>
          </w:tcPr>
          <w:p w14:paraId="0E325291" w14:textId="77777777" w:rsidR="00756EE3" w:rsidRPr="008258E6" w:rsidRDefault="00756EE3" w:rsidP="008258E6">
            <w:pPr>
              <w:spacing w:line="276" w:lineRule="auto"/>
              <w:ind w:right="0" w:firstLine="0"/>
              <w:jc w:val="center"/>
              <w:rPr>
                <w:sz w:val="24"/>
                <w:szCs w:val="24"/>
                <w:lang w:val="en-GB"/>
              </w:rPr>
            </w:pPr>
            <w:r>
              <w:rPr>
                <w:b/>
                <w:bCs/>
                <w:sz w:val="24"/>
                <w:szCs w:val="24"/>
              </w:rPr>
              <w:t>{degreeNameUk}</w:t>
            </w:r>
          </w:p>
        </w:tc>
        <w:tc>
          <w:tcPr>
            <w:tcW w:w="4838" w:type="dxa"/>
            <w:gridSpan w:val="3"/>
          </w:tcPr>
          <w:p w14:paraId="3B963082" w14:textId="77777777" w:rsidR="00756EE3" w:rsidRPr="008258E6" w:rsidRDefault="00284E2B" w:rsidP="008258E6">
            <w:pPr>
              <w:spacing w:line="276" w:lineRule="auto"/>
              <w:ind w:right="0" w:firstLine="0"/>
              <w:jc w:val="center"/>
              <w:rPr>
                <w:sz w:val="24"/>
                <w:szCs w:val="24"/>
                <w:lang w:val="en-GB"/>
              </w:rPr>
            </w:pPr>
            <w:r>
              <w:rPr>
                <w:b/>
                <w:sz w:val="24"/>
                <w:szCs w:val="24"/>
                <w:lang w:val="en-US"/>
              </w:rPr>
              <w:t>{degreeNameEn}</w:t>
            </w:r>
          </w:p>
        </w:tc>
      </w:tr>
      <w:tr w:rsidR="00756EE3" w:rsidRPr="00D00DF7" w14:paraId="52DA07E6" w14:textId="77777777" w:rsidTr="00D6777D">
        <w:trPr>
          <w:gridAfter w:val="1"/>
          <w:wAfter w:w="38" w:type="dxa"/>
        </w:trPr>
        <w:tc>
          <w:tcPr>
            <w:tcW w:w="5015" w:type="dxa"/>
            <w:gridSpan w:val="3"/>
          </w:tcPr>
          <w:p w14:paraId="3E463DA6" w14:textId="77777777" w:rsidR="00756EE3" w:rsidRPr="008258E6" w:rsidRDefault="00756EE3" w:rsidP="008258E6">
            <w:pPr>
              <w:spacing w:line="276" w:lineRule="auto"/>
              <w:ind w:right="0" w:firstLine="0"/>
              <w:rPr>
                <w:sz w:val="24"/>
                <w:szCs w:val="24"/>
                <w:lang w:val="en-GB"/>
              </w:rPr>
            </w:pPr>
            <w:r>
              <w:rPr>
                <w:sz w:val="24"/>
                <w:szCs w:val="24"/>
                <w:lang w:val="en-GB"/>
              </w:rPr>
              <w:t>2.1.2 Спеціальність</w:t>
            </w:r>
          </w:p>
        </w:tc>
        <w:tc>
          <w:tcPr>
            <w:tcW w:w="4838" w:type="dxa"/>
            <w:gridSpan w:val="3"/>
          </w:tcPr>
          <w:p w14:paraId="27B7D7AE" w14:textId="77777777" w:rsidR="00756EE3" w:rsidRPr="008258E6" w:rsidRDefault="00756EE3" w:rsidP="008258E6">
            <w:pPr>
              <w:tabs>
                <w:tab w:val="left" w:pos="1134"/>
              </w:tabs>
              <w:spacing w:line="276" w:lineRule="auto"/>
              <w:ind w:right="0" w:firstLine="0"/>
              <w:rPr>
                <w:sz w:val="24"/>
                <w:szCs w:val="24"/>
                <w:lang w:val="en-GB"/>
              </w:rPr>
            </w:pPr>
            <w:r>
              <w:rPr>
                <w:sz w:val="24"/>
                <w:szCs w:val="24"/>
                <w:lang w:val="en-GB"/>
              </w:rPr>
              <w:t>2.1.2 Specialty</w:t>
            </w:r>
          </w:p>
        </w:tc>
      </w:tr>
      <w:tr w:rsidR="00756EE3" w:rsidRPr="00D00DF7" w14:paraId="02D7EB74" w14:textId="77777777" w:rsidTr="00D6777D">
        <w:trPr>
          <w:gridAfter w:val="1"/>
          <w:wAfter w:w="38" w:type="dxa"/>
        </w:trPr>
        <w:tc>
          <w:tcPr>
            <w:tcW w:w="5015" w:type="dxa"/>
            <w:gridSpan w:val="3"/>
          </w:tcPr>
          <w:p w14:paraId="116DECA8" w14:textId="77777777" w:rsidR="00756EE3" w:rsidRPr="008258E6" w:rsidRDefault="0074441E" w:rsidP="0074441E">
            <w:pPr>
              <w:spacing w:line="276" w:lineRule="auto"/>
              <w:ind w:right="0" w:firstLine="0"/>
              <w:jc w:val="center"/>
              <w:rPr>
                <w:sz w:val="24"/>
                <w:szCs w:val="24"/>
                <w:lang w:val="en-GB"/>
              </w:rPr>
            </w:pPr>
            <w:r>
              <w:rPr>
                <w:b/>
                <w:bCs/>
                <w:color w:val="000000"/>
                <w:sz w:val="24"/>
                <w:szCs w:val="24"/>
              </w:rPr>
              <w:t xml:space="preserve">{specialityCode} </w:t>
            </w:r>
            <w:r>
              <w:rPr>
                <w:b/>
                <w:color w:val="000000"/>
                <w:sz w:val="24"/>
                <w:szCs w:val="24"/>
              </w:rPr>
              <w:t>{specialityNameUk}</w:t>
            </w:r>
          </w:p>
        </w:tc>
        <w:tc>
          <w:tcPr>
            <w:tcW w:w="4838" w:type="dxa"/>
            <w:gridSpan w:val="3"/>
          </w:tcPr>
          <w:p w14:paraId="411CA44D" w14:textId="77777777" w:rsidR="00756EE3" w:rsidRPr="008258E6" w:rsidRDefault="0074441E" w:rsidP="0074441E">
            <w:pPr>
              <w:tabs>
                <w:tab w:val="left" w:pos="1134"/>
              </w:tabs>
              <w:spacing w:line="276" w:lineRule="auto"/>
              <w:ind w:right="0" w:firstLine="0"/>
              <w:jc w:val="center"/>
              <w:rPr>
                <w:sz w:val="24"/>
                <w:szCs w:val="24"/>
                <w:lang w:val="en-GB"/>
              </w:rPr>
            </w:pPr>
            <w:r>
              <w:rPr>
                <w:b/>
                <w:bCs/>
                <w:color w:val="000000"/>
                <w:sz w:val="24"/>
                <w:szCs w:val="24"/>
              </w:rPr>
              <w:t>{specialityCode}</w:t>
            </w:r>
            <w:r>
              <w:rPr>
                <w:b/>
                <w:bCs/>
                <w:color w:val="000000"/>
                <w:sz w:val="24"/>
                <w:szCs w:val="24"/>
                <w:lang w:val="en-GB"/>
              </w:rPr>
              <w:t xml:space="preserve"> </w:t>
            </w:r>
            <w:r>
              <w:rPr>
                <w:b/>
                <w:color w:val="000000"/>
                <w:sz w:val="24"/>
                <w:szCs w:val="24"/>
              </w:rPr>
              <w:t>{specialityNameEn}</w:t>
            </w:r>
          </w:p>
        </w:tc>
      </w:tr>
      <w:tr w:rsidR="00756EE3" w:rsidRPr="00D00DF7" w14:paraId="7E3FF835" w14:textId="77777777" w:rsidTr="00D6777D">
        <w:trPr>
          <w:gridAfter w:val="1"/>
          <w:wAfter w:w="38" w:type="dxa"/>
        </w:trPr>
        <w:tc>
          <w:tcPr>
            <w:tcW w:w="5015" w:type="dxa"/>
            <w:gridSpan w:val="3"/>
          </w:tcPr>
          <w:p w14:paraId="30706D93" w14:textId="77777777" w:rsidR="00756EE3" w:rsidRPr="008258E6" w:rsidRDefault="00756EE3" w:rsidP="008258E6">
            <w:pPr>
              <w:spacing w:line="276" w:lineRule="auto"/>
              <w:ind w:right="0" w:firstLine="0"/>
              <w:jc w:val="center"/>
              <w:rPr>
                <w:sz w:val="24"/>
                <w:szCs w:val="24"/>
                <w:lang w:val="en-GB"/>
              </w:rPr>
            </w:pPr>
            <w:r>
              <w:rPr>
                <w:sz w:val="20"/>
                <w:szCs w:val="20"/>
                <w:lang w:val="en-GB"/>
              </w:rPr>
              <w:t>(код та найменування)</w:t>
            </w:r>
          </w:p>
        </w:tc>
        <w:tc>
          <w:tcPr>
            <w:tcW w:w="4838" w:type="dxa"/>
            <w:gridSpan w:val="3"/>
          </w:tcPr>
          <w:p w14:paraId="64286F3A" w14:textId="77777777" w:rsidR="00756EE3" w:rsidRPr="008258E6" w:rsidRDefault="00756EE3" w:rsidP="008258E6">
            <w:pPr>
              <w:tabs>
                <w:tab w:val="left" w:pos="1134"/>
              </w:tabs>
              <w:spacing w:line="276" w:lineRule="auto"/>
              <w:ind w:right="0" w:firstLine="0"/>
              <w:jc w:val="center"/>
              <w:rPr>
                <w:sz w:val="20"/>
                <w:szCs w:val="20"/>
                <w:lang w:val="en-GB"/>
              </w:rPr>
            </w:pPr>
            <w:r>
              <w:rPr>
                <w:sz w:val="20"/>
                <w:szCs w:val="20"/>
                <w:lang w:val="en-GB"/>
              </w:rPr>
              <w:t>(code and name)</w:t>
            </w:r>
          </w:p>
        </w:tc>
      </w:tr>
      <w:tr w:rsidR="00756EE3" w:rsidRPr="00D00DF7" w14:paraId="0B7A7045" w14:textId="77777777" w:rsidTr="00D6777D">
        <w:trPr>
          <w:gridAfter w:val="1"/>
          <w:wAfter w:w="38" w:type="dxa"/>
        </w:trPr>
        <w:tc>
          <w:tcPr>
            <w:tcW w:w="5015" w:type="dxa"/>
            <w:gridSpan w:val="3"/>
          </w:tcPr>
          <w:p w14:paraId="7721F7EC" w14:textId="77777777" w:rsidR="00756EE3" w:rsidRPr="008258E6" w:rsidRDefault="00756EE3" w:rsidP="008258E6">
            <w:pPr>
              <w:spacing w:line="276" w:lineRule="auto"/>
              <w:ind w:right="0" w:firstLine="0"/>
              <w:rPr>
                <w:sz w:val="24"/>
                <w:szCs w:val="24"/>
                <w:lang w:val="en-GB"/>
              </w:rPr>
            </w:pPr>
            <w:r>
              <w:rPr>
                <w:sz w:val="24"/>
                <w:szCs w:val="24"/>
                <w:lang w:val="en-GB"/>
              </w:rPr>
              <w:t>2.1.3 Спеціалізація</w:t>
            </w:r>
          </w:p>
        </w:tc>
        <w:tc>
          <w:tcPr>
            <w:tcW w:w="4838" w:type="dxa"/>
            <w:gridSpan w:val="3"/>
          </w:tcPr>
          <w:p w14:paraId="6D30FD83" w14:textId="77777777" w:rsidR="00756EE3" w:rsidRPr="008258E6" w:rsidRDefault="00756EE3" w:rsidP="008258E6">
            <w:pPr>
              <w:tabs>
                <w:tab w:val="left" w:pos="1134"/>
              </w:tabs>
              <w:spacing w:line="276" w:lineRule="auto"/>
              <w:ind w:right="0" w:firstLine="0"/>
              <w:rPr>
                <w:sz w:val="24"/>
                <w:szCs w:val="24"/>
                <w:lang w:val="en-GB"/>
              </w:rPr>
            </w:pPr>
            <w:r>
              <w:rPr>
                <w:sz w:val="24"/>
                <w:szCs w:val="24"/>
                <w:lang w:val="en-GB"/>
              </w:rPr>
              <w:t>2.1.3 Specialization</w:t>
            </w:r>
          </w:p>
        </w:tc>
      </w:tr>
      <w:tr w:rsidR="00756EE3" w:rsidRPr="00D00DF7" w14:paraId="14110BAE" w14:textId="77777777" w:rsidTr="00D6777D">
        <w:trPr>
          <w:gridAfter w:val="1"/>
          <w:wAfter w:w="38" w:type="dxa"/>
        </w:trPr>
        <w:tc>
          <w:tcPr>
            <w:tcW w:w="5015" w:type="dxa"/>
            <w:gridSpan w:val="3"/>
          </w:tcPr>
          <w:p w14:paraId="7331CD45" w14:textId="77777777" w:rsidR="00756EE3" w:rsidRPr="008258E6" w:rsidRDefault="00756EE3" w:rsidP="008258E6">
            <w:pPr>
              <w:spacing w:line="276" w:lineRule="auto"/>
              <w:ind w:right="0" w:firstLine="0"/>
              <w:rPr>
                <w:sz w:val="24"/>
                <w:szCs w:val="24"/>
                <w:lang w:val="en-GB"/>
              </w:rPr>
            </w:pPr>
            <w:r>
              <w:rPr>
                <w:sz w:val="24"/>
                <w:szCs w:val="24"/>
                <w:lang w:val="en-GB"/>
              </w:rPr>
              <w:t>_____________________________________</w:t>
            </w:r>
          </w:p>
        </w:tc>
        <w:tc>
          <w:tcPr>
            <w:tcW w:w="4838" w:type="dxa"/>
            <w:gridSpan w:val="3"/>
          </w:tcPr>
          <w:p w14:paraId="589CD7D6" w14:textId="77777777" w:rsidR="00756EE3" w:rsidRPr="008258E6" w:rsidRDefault="00756EE3" w:rsidP="008258E6">
            <w:pPr>
              <w:tabs>
                <w:tab w:val="left" w:pos="1134"/>
              </w:tabs>
              <w:spacing w:line="276" w:lineRule="auto"/>
              <w:ind w:right="0" w:firstLine="0"/>
              <w:rPr>
                <w:sz w:val="24"/>
                <w:szCs w:val="24"/>
                <w:lang w:val="en-GB"/>
              </w:rPr>
            </w:pPr>
            <w:r>
              <w:rPr>
                <w:sz w:val="24"/>
                <w:szCs w:val="24"/>
                <w:lang w:val="en-GB"/>
              </w:rPr>
              <w:t>_____________________________________</w:t>
            </w:r>
          </w:p>
        </w:tc>
      </w:tr>
      <w:tr w:rsidR="00756EE3" w:rsidRPr="00D00DF7" w14:paraId="50BB125F" w14:textId="77777777" w:rsidTr="00D6777D">
        <w:trPr>
          <w:gridAfter w:val="1"/>
          <w:wAfter w:w="38" w:type="dxa"/>
        </w:trPr>
        <w:tc>
          <w:tcPr>
            <w:tcW w:w="5015" w:type="dxa"/>
            <w:gridSpan w:val="3"/>
          </w:tcPr>
          <w:p w14:paraId="6CF9CB01" w14:textId="77777777" w:rsidR="00756EE3" w:rsidRPr="008258E6" w:rsidRDefault="00756EE3" w:rsidP="008258E6">
            <w:pPr>
              <w:spacing w:line="276" w:lineRule="auto"/>
              <w:ind w:right="0" w:firstLine="0"/>
              <w:rPr>
                <w:sz w:val="24"/>
                <w:szCs w:val="24"/>
                <w:lang w:val="en-GB"/>
              </w:rPr>
            </w:pPr>
            <w:r>
              <w:rPr>
                <w:sz w:val="24"/>
                <w:szCs w:val="24"/>
                <w:lang w:val="en-GB"/>
              </w:rPr>
              <w:t>2.1.4 Освітньо-професійна програма</w:t>
            </w:r>
          </w:p>
        </w:tc>
        <w:tc>
          <w:tcPr>
            <w:tcW w:w="4838" w:type="dxa"/>
            <w:gridSpan w:val="3"/>
          </w:tcPr>
          <w:p w14:paraId="45EDD96D" w14:textId="77777777" w:rsidR="00756EE3" w:rsidRPr="008258E6" w:rsidRDefault="00756EE3" w:rsidP="008258E6">
            <w:pPr>
              <w:spacing w:line="276" w:lineRule="auto"/>
              <w:ind w:right="0" w:firstLine="0"/>
              <w:rPr>
                <w:sz w:val="24"/>
                <w:szCs w:val="24"/>
                <w:lang w:val="en-GB"/>
              </w:rPr>
            </w:pPr>
            <w:r>
              <w:rPr>
                <w:sz w:val="24"/>
                <w:szCs w:val="24"/>
                <w:lang w:val="en-GB"/>
              </w:rPr>
              <w:t>2.1.4 Educational-professional programme</w:t>
            </w:r>
          </w:p>
        </w:tc>
      </w:tr>
      <w:tr w:rsidR="00756EE3" w:rsidRPr="00D00DF7" w14:paraId="530E1780" w14:textId="77777777" w:rsidTr="00D6777D">
        <w:trPr>
          <w:gridAfter w:val="1"/>
          <w:wAfter w:w="38" w:type="dxa"/>
        </w:trPr>
        <w:tc>
          <w:tcPr>
            <w:tcW w:w="5015" w:type="dxa"/>
            <w:gridSpan w:val="3"/>
          </w:tcPr>
          <w:p w14:paraId="33BCB64E" w14:textId="77777777" w:rsidR="00756EE3" w:rsidRPr="008258E6" w:rsidRDefault="00F13B45" w:rsidP="008258E6">
            <w:pPr>
              <w:spacing w:line="276" w:lineRule="auto"/>
              <w:ind w:right="0" w:firstLine="0"/>
              <w:jc w:val="center"/>
              <w:rPr>
                <w:sz w:val="24"/>
                <w:szCs w:val="24"/>
                <w:lang w:val="en-GB"/>
              </w:rPr>
            </w:pPr>
            <w:r>
              <w:rPr>
                <w:b/>
                <w:color w:val="000000"/>
                <w:sz w:val="24"/>
                <w:szCs w:val="24"/>
              </w:rPr>
              <w:t>{studyProgramNameUk}</w:t>
            </w:r>
          </w:p>
        </w:tc>
        <w:tc>
          <w:tcPr>
            <w:tcW w:w="4838" w:type="dxa"/>
            <w:gridSpan w:val="3"/>
          </w:tcPr>
          <w:p w14:paraId="69AAA879" w14:textId="77777777" w:rsidR="00756EE3" w:rsidRPr="008258E6" w:rsidRDefault="0074441E" w:rsidP="008258E6">
            <w:pPr>
              <w:spacing w:line="276" w:lineRule="auto"/>
              <w:ind w:right="0" w:firstLine="0"/>
              <w:jc w:val="center"/>
              <w:rPr>
                <w:sz w:val="24"/>
                <w:szCs w:val="24"/>
                <w:lang w:val="en-GB"/>
              </w:rPr>
            </w:pPr>
            <w:r>
              <w:rPr>
                <w:b/>
                <w:color w:val="000000"/>
                <w:sz w:val="24"/>
                <w:szCs w:val="24"/>
              </w:rPr>
              <w:t>{studyProgramNameEn}</w:t>
            </w:r>
          </w:p>
        </w:tc>
      </w:tr>
      <w:tr w:rsidR="00756EE3" w:rsidRPr="00D00DF7" w14:paraId="7CF513E9" w14:textId="77777777" w:rsidTr="00D6777D">
        <w:trPr>
          <w:gridAfter w:val="1"/>
          <w:wAfter w:w="38" w:type="dxa"/>
        </w:trPr>
        <w:tc>
          <w:tcPr>
            <w:tcW w:w="5015" w:type="dxa"/>
            <w:gridSpan w:val="3"/>
          </w:tcPr>
          <w:p w14:paraId="5EA878C4" w14:textId="77777777" w:rsidR="00756EE3" w:rsidRPr="008258E6" w:rsidRDefault="00756EE3" w:rsidP="008258E6">
            <w:pPr>
              <w:spacing w:line="276" w:lineRule="auto"/>
              <w:ind w:right="0" w:firstLine="0"/>
              <w:rPr>
                <w:sz w:val="24"/>
                <w:szCs w:val="24"/>
                <w:lang w:val="ru-RU"/>
              </w:rPr>
            </w:pPr>
            <w:r>
              <w:rPr>
                <w:sz w:val="24"/>
                <w:szCs w:val="24"/>
                <w:lang w:val="ru-RU"/>
              </w:rPr>
              <w:t>2.2</w:t>
            </w:r>
            <w:r>
              <w:rPr>
                <w:sz w:val="24"/>
                <w:szCs w:val="24"/>
                <w:lang w:val="en-GB"/>
              </w:rPr>
              <w:t> </w:t>
            </w:r>
            <w:r>
              <w:rPr>
                <w:sz w:val="24"/>
                <w:szCs w:val="24"/>
                <w:lang w:val="ru-RU"/>
              </w:rPr>
              <w:t>Професійна кваліфікація (у разі присвоєння)</w:t>
            </w:r>
          </w:p>
        </w:tc>
        <w:tc>
          <w:tcPr>
            <w:tcW w:w="4838" w:type="dxa"/>
            <w:gridSpan w:val="3"/>
          </w:tcPr>
          <w:p w14:paraId="002DED4B" w14:textId="77777777" w:rsidR="00756EE3" w:rsidRPr="008258E6" w:rsidRDefault="00756EE3" w:rsidP="008258E6">
            <w:pPr>
              <w:spacing w:line="276" w:lineRule="auto"/>
              <w:ind w:right="0" w:firstLine="0"/>
              <w:rPr>
                <w:sz w:val="24"/>
                <w:szCs w:val="24"/>
                <w:lang w:val="en-GB"/>
              </w:rPr>
            </w:pPr>
            <w:r>
              <w:rPr>
                <w:sz w:val="24"/>
                <w:szCs w:val="24"/>
                <w:lang w:val="en-GB"/>
              </w:rPr>
              <w:t>2.</w:t>
            </w:r>
            <w:r>
              <w:rPr>
                <w:sz w:val="24"/>
                <w:szCs w:val="24"/>
                <w:lang w:val="ru-RU"/>
              </w:rPr>
              <w:t>2</w:t>
            </w:r>
            <w:r>
              <w:rPr>
                <w:sz w:val="24"/>
                <w:szCs w:val="24"/>
                <w:lang w:val="en-GB"/>
              </w:rPr>
              <w:t> Professional qualification (if awarded)</w:t>
            </w:r>
          </w:p>
        </w:tc>
      </w:tr>
      <w:tr w:rsidR="00756EE3" w:rsidRPr="00D00DF7" w14:paraId="28BC76F6" w14:textId="77777777" w:rsidTr="00D6777D">
        <w:trPr>
          <w:gridAfter w:val="1"/>
          <w:wAfter w:w="38" w:type="dxa"/>
        </w:trPr>
        <w:tc>
          <w:tcPr>
            <w:tcW w:w="5015" w:type="dxa"/>
            <w:gridSpan w:val="3"/>
          </w:tcPr>
          <w:p w14:paraId="6109BE4A" w14:textId="77777777" w:rsidR="00756EE3" w:rsidRPr="008258E6" w:rsidRDefault="00756EE3" w:rsidP="008258E6">
            <w:pPr>
              <w:spacing w:line="276" w:lineRule="auto"/>
              <w:ind w:right="0" w:firstLine="0"/>
              <w:rPr>
                <w:sz w:val="24"/>
                <w:szCs w:val="24"/>
                <w:lang w:val="en-GB"/>
              </w:rPr>
            </w:pPr>
            <w:r>
              <w:rPr>
                <w:sz w:val="24"/>
                <w:szCs w:val="24"/>
                <w:lang w:val="en-GB"/>
              </w:rPr>
              <w:t>_____________________________________</w:t>
            </w:r>
          </w:p>
        </w:tc>
        <w:tc>
          <w:tcPr>
            <w:tcW w:w="4838" w:type="dxa"/>
            <w:gridSpan w:val="3"/>
          </w:tcPr>
          <w:p w14:paraId="4DD613A5" w14:textId="77777777" w:rsidR="00756EE3" w:rsidRPr="008258E6" w:rsidRDefault="00756EE3" w:rsidP="008258E6">
            <w:pPr>
              <w:spacing w:line="276" w:lineRule="auto"/>
              <w:ind w:right="0" w:firstLine="0"/>
              <w:rPr>
                <w:sz w:val="24"/>
                <w:szCs w:val="24"/>
                <w:lang w:val="en-GB"/>
              </w:rPr>
            </w:pPr>
            <w:r>
              <w:rPr>
                <w:sz w:val="24"/>
                <w:szCs w:val="24"/>
                <w:lang w:val="en-GB"/>
              </w:rPr>
              <w:t>_____________________________________</w:t>
            </w:r>
          </w:p>
        </w:tc>
      </w:tr>
      <w:tr w:rsidR="00756EE3" w:rsidRPr="00D00DF7" w14:paraId="4C6BE72A" w14:textId="77777777" w:rsidTr="00D6777D">
        <w:trPr>
          <w:gridAfter w:val="1"/>
          <w:wAfter w:w="38" w:type="dxa"/>
        </w:trPr>
        <w:tc>
          <w:tcPr>
            <w:tcW w:w="5015" w:type="dxa"/>
            <w:gridSpan w:val="3"/>
          </w:tcPr>
          <w:p w14:paraId="612C82EC" w14:textId="77777777" w:rsidR="00756EE3" w:rsidRPr="008258E6" w:rsidRDefault="00756EE3" w:rsidP="008258E6">
            <w:pPr>
              <w:spacing w:line="276" w:lineRule="auto"/>
              <w:ind w:right="0" w:firstLine="0"/>
              <w:rPr>
                <w:sz w:val="24"/>
                <w:szCs w:val="24"/>
                <w:lang w:val="en-GB"/>
              </w:rPr>
            </w:pPr>
            <w:r>
              <w:rPr>
                <w:sz w:val="24"/>
                <w:szCs w:val="24"/>
                <w:lang w:val="ru-RU"/>
              </w:rPr>
              <w:lastRenderedPageBreak/>
              <w:t>2.3</w:t>
            </w:r>
            <w:r>
              <w:rPr>
                <w:sz w:val="24"/>
                <w:szCs w:val="24"/>
                <w:lang w:val="en-GB"/>
              </w:rPr>
              <w:t> </w:t>
            </w:r>
            <w:r>
              <w:rPr>
                <w:sz w:val="24"/>
                <w:szCs w:val="24"/>
                <w:lang w:val="ru-RU"/>
              </w:rPr>
              <w:t xml:space="preserve">Найменування та статус закладу, який присвоїв кваліфікацію </w:t>
            </w:r>
            <w:r>
              <w:rPr>
                <w:sz w:val="24"/>
                <w:szCs w:val="24"/>
                <w:lang w:val="en-GB"/>
              </w:rPr>
              <w:t xml:space="preserve">(мовою оригіналу) </w:t>
            </w:r>
          </w:p>
        </w:tc>
        <w:tc>
          <w:tcPr>
            <w:tcW w:w="4838" w:type="dxa"/>
            <w:gridSpan w:val="3"/>
          </w:tcPr>
          <w:p w14:paraId="03A7837C" w14:textId="77777777" w:rsidR="00756EE3" w:rsidRPr="008258E6" w:rsidRDefault="00756EE3" w:rsidP="008258E6">
            <w:pPr>
              <w:spacing w:line="276" w:lineRule="auto"/>
              <w:ind w:right="0" w:firstLine="0"/>
              <w:rPr>
                <w:sz w:val="24"/>
                <w:szCs w:val="24"/>
                <w:lang w:val="en-GB"/>
              </w:rPr>
            </w:pPr>
            <w:r>
              <w:rPr>
                <w:sz w:val="24"/>
                <w:szCs w:val="24"/>
                <w:lang w:val="en-GB"/>
              </w:rPr>
              <w:t>2.3 Name and status of awarding institution (in original language)</w:t>
            </w:r>
          </w:p>
        </w:tc>
      </w:tr>
      <w:tr w:rsidR="00756EE3" w:rsidRPr="00D00DF7" w14:paraId="027FA413" w14:textId="77777777" w:rsidTr="00D6777D">
        <w:trPr>
          <w:gridAfter w:val="1"/>
          <w:wAfter w:w="38" w:type="dxa"/>
        </w:trPr>
        <w:tc>
          <w:tcPr>
            <w:tcW w:w="5015" w:type="dxa"/>
            <w:gridSpan w:val="3"/>
          </w:tcPr>
          <w:p w14:paraId="62901C29" w14:textId="77777777" w:rsidR="00756EE3" w:rsidRPr="006D1585" w:rsidRDefault="00756EE3" w:rsidP="008258E6">
            <w:pPr>
              <w:ind w:left="-142" w:right="-121" w:firstLine="0"/>
              <w:jc w:val="center"/>
              <w:rPr>
                <w:b/>
                <w:bCs/>
                <w:color w:val="000000"/>
                <w:sz w:val="24"/>
                <w:szCs w:val="24"/>
              </w:rPr>
            </w:pPr>
            <w:r>
              <w:rPr>
                <w:b/>
                <w:bCs/>
                <w:color w:val="000000"/>
                <w:sz w:val="24"/>
                <w:szCs w:val="24"/>
              </w:rPr>
              <w:t>Відокремлений структурний підрозділ «Ковельський промислово-економічний фаховий коледж Луцького національного технічного університету»,</w:t>
            </w:r>
            <w:r>
              <w:rPr>
                <w:b/>
                <w:bCs/>
                <w:color w:val="000000"/>
                <w:sz w:val="24"/>
                <w:szCs w:val="24"/>
                <w:lang w:val="ru-RU"/>
              </w:rPr>
              <w:t xml:space="preserve"> </w:t>
            </w:r>
            <w:r>
              <w:rPr>
                <w:b/>
                <w:bCs/>
                <w:color w:val="000000"/>
                <w:sz w:val="24"/>
                <w:szCs w:val="24"/>
              </w:rPr>
              <w:t>заклад освіти державної власності.</w:t>
            </w:r>
          </w:p>
          <w:p w14:paraId="4D952BEF" w14:textId="77777777" w:rsidR="00756EE3" w:rsidRPr="006D1585" w:rsidRDefault="00756EE3" w:rsidP="008258E6">
            <w:pPr>
              <w:ind w:left="-142" w:right="-121" w:firstLine="0"/>
              <w:jc w:val="center"/>
              <w:rPr>
                <w:b/>
                <w:bCs/>
                <w:color w:val="000000"/>
                <w:sz w:val="24"/>
                <w:szCs w:val="24"/>
                <w:lang w:val="ru-RU"/>
              </w:rPr>
            </w:pPr>
            <w:r>
              <w:rPr>
                <w:b/>
                <w:bCs/>
                <w:color w:val="000000"/>
                <w:sz w:val="24"/>
                <w:szCs w:val="24"/>
              </w:rPr>
              <w:t>Ліцензія на провадження освітньої діяльності за ступенем фаховий молодший бакалавр (наказ Міністерства освіти і науки України від 13.11.2019 № 982-л)</w:t>
            </w:r>
          </w:p>
          <w:p w14:paraId="6EC33DE6" w14:textId="77777777" w:rsidR="00756EE3" w:rsidRPr="006D1585" w:rsidRDefault="00756EE3" w:rsidP="008258E6">
            <w:pPr>
              <w:ind w:left="-142" w:right="-121" w:firstLine="0"/>
              <w:jc w:val="center"/>
              <w:rPr>
                <w:b/>
                <w:bCs/>
                <w:color w:val="000000"/>
                <w:sz w:val="24"/>
                <w:szCs w:val="24"/>
                <w:lang w:val="ru-RU"/>
              </w:rPr>
            </w:pPr>
          </w:p>
          <w:p w14:paraId="532A84BC" w14:textId="77777777" w:rsidR="00756EE3" w:rsidRPr="006D1585" w:rsidRDefault="00756EE3" w:rsidP="008258E6">
            <w:pPr>
              <w:ind w:left="-142" w:right="-121" w:firstLine="0"/>
              <w:jc w:val="center"/>
              <w:rPr>
                <w:b/>
                <w:bCs/>
                <w:color w:val="000000"/>
                <w:sz w:val="24"/>
                <w:szCs w:val="24"/>
                <w:lang w:val="ru-RU"/>
              </w:rPr>
            </w:pPr>
            <w:r>
              <w:rPr>
                <w:b/>
                <w:bCs/>
                <w:color w:val="000000"/>
                <w:sz w:val="24"/>
                <w:szCs w:val="24"/>
              </w:rPr>
              <w:t>Реквізити сертифікату про акредитацію зазначено у пункті 6.2.3</w:t>
            </w:r>
          </w:p>
        </w:tc>
        <w:tc>
          <w:tcPr>
            <w:tcW w:w="4838" w:type="dxa"/>
            <w:gridSpan w:val="3"/>
          </w:tcPr>
          <w:p w14:paraId="2132F498" w14:textId="77777777" w:rsidR="00756EE3" w:rsidRPr="006D1585" w:rsidRDefault="00756EE3" w:rsidP="008258E6">
            <w:pPr>
              <w:ind w:right="-143" w:firstLine="0"/>
              <w:jc w:val="center"/>
              <w:rPr>
                <w:b/>
                <w:bCs/>
                <w:sz w:val="24"/>
                <w:szCs w:val="24"/>
                <w:lang w:val="en-US"/>
              </w:rPr>
            </w:pPr>
            <w:r>
              <w:rPr>
                <w:b/>
                <w:bCs/>
                <w:sz w:val="24"/>
                <w:szCs w:val="24"/>
                <w:lang w:val="en-US"/>
              </w:rPr>
              <w:t>Separated Structural Unit "Kovel Industrial and Economic Applied College Lutsk National Technical University"</w:t>
            </w:r>
            <w:r>
              <w:rPr>
                <w:b/>
                <w:bCs/>
                <w:sz w:val="24"/>
                <w:szCs w:val="24"/>
              </w:rPr>
              <w:t>,</w:t>
            </w:r>
            <w:r>
              <w:rPr>
                <w:b/>
                <w:bCs/>
                <w:sz w:val="24"/>
                <w:szCs w:val="24"/>
                <w:lang w:val="en-US"/>
              </w:rPr>
              <w:t xml:space="preserve"> state-owned educational institution.</w:t>
            </w:r>
          </w:p>
          <w:p w14:paraId="3ADE2BF5" w14:textId="77777777" w:rsidR="00756EE3" w:rsidRPr="006D1585" w:rsidRDefault="00756EE3" w:rsidP="008258E6">
            <w:pPr>
              <w:ind w:right="-143" w:firstLine="0"/>
              <w:jc w:val="center"/>
              <w:rPr>
                <w:b/>
                <w:bCs/>
                <w:sz w:val="24"/>
                <w:szCs w:val="24"/>
                <w:lang w:val="en-US"/>
              </w:rPr>
            </w:pPr>
            <w:r>
              <w:rPr>
                <w:b/>
                <w:bCs/>
                <w:sz w:val="24"/>
                <w:szCs w:val="24"/>
                <w:lang w:val="en-US"/>
              </w:rPr>
              <w:t xml:space="preserve">License for carrying out educational activities at </w:t>
            </w:r>
            <w:r>
              <w:rPr>
                <w:b/>
                <w:sz w:val="24"/>
                <w:szCs w:val="24"/>
                <w:lang w:val="en-US"/>
              </w:rPr>
              <w:t>professional junior bachelor</w:t>
            </w:r>
            <w:r>
              <w:rPr>
                <w:b/>
                <w:bCs/>
                <w:sz w:val="24"/>
                <w:szCs w:val="24"/>
                <w:lang w:val="en-US"/>
              </w:rPr>
              <w:t xml:space="preserve"> level issued by Ministry of Education and Science of Ukraine (order of </w:t>
            </w:r>
            <w:r>
              <w:rPr>
                <w:b/>
                <w:bCs/>
                <w:sz w:val="24"/>
                <w:szCs w:val="24"/>
              </w:rPr>
              <w:t>13/11/</w:t>
            </w:r>
            <w:r>
              <w:rPr>
                <w:b/>
                <w:bCs/>
                <w:sz w:val="24"/>
                <w:szCs w:val="24"/>
                <w:lang w:val="en-US"/>
              </w:rPr>
              <w:t>20</w:t>
            </w:r>
            <w:r>
              <w:rPr>
                <w:b/>
                <w:bCs/>
                <w:sz w:val="24"/>
                <w:szCs w:val="24"/>
              </w:rPr>
              <w:t xml:space="preserve">19 </w:t>
            </w:r>
            <w:r>
              <w:rPr>
                <w:b/>
                <w:bCs/>
                <w:sz w:val="24"/>
                <w:szCs w:val="24"/>
                <w:lang w:val="en-US"/>
              </w:rPr>
              <w:t xml:space="preserve">No. </w:t>
            </w:r>
            <w:r>
              <w:rPr>
                <w:b/>
                <w:bCs/>
                <w:sz w:val="24"/>
                <w:szCs w:val="24"/>
              </w:rPr>
              <w:t>982-</w:t>
            </w:r>
            <w:r>
              <w:rPr>
                <w:b/>
                <w:bCs/>
                <w:sz w:val="24"/>
                <w:szCs w:val="24"/>
                <w:lang w:val="en-US"/>
              </w:rPr>
              <w:t>l)</w:t>
            </w:r>
          </w:p>
          <w:p w14:paraId="78492D71" w14:textId="77777777" w:rsidR="00756EE3" w:rsidRPr="006D1585" w:rsidRDefault="00756EE3" w:rsidP="008258E6">
            <w:pPr>
              <w:ind w:right="-143" w:firstLine="0"/>
              <w:jc w:val="center"/>
              <w:rPr>
                <w:b/>
                <w:bCs/>
                <w:sz w:val="24"/>
                <w:szCs w:val="24"/>
                <w:lang w:val="en-US"/>
              </w:rPr>
            </w:pPr>
          </w:p>
          <w:p w14:paraId="2A614748" w14:textId="77777777" w:rsidR="00756EE3" w:rsidRPr="006D1585" w:rsidRDefault="00756EE3" w:rsidP="008258E6">
            <w:pPr>
              <w:ind w:right="-143" w:firstLine="0"/>
              <w:jc w:val="center"/>
              <w:rPr>
                <w:b/>
                <w:bCs/>
                <w:sz w:val="24"/>
                <w:szCs w:val="24"/>
                <w:lang w:val="en-US"/>
              </w:rPr>
            </w:pPr>
          </w:p>
          <w:p w14:paraId="70F8591D" w14:textId="77777777" w:rsidR="00756EE3" w:rsidRPr="006D1585" w:rsidRDefault="00756EE3" w:rsidP="008258E6">
            <w:pPr>
              <w:ind w:right="-143" w:firstLine="0"/>
              <w:jc w:val="center"/>
              <w:rPr>
                <w:sz w:val="24"/>
                <w:szCs w:val="24"/>
                <w:lang w:val="en-GB"/>
              </w:rPr>
            </w:pPr>
            <w:r>
              <w:rPr>
                <w:b/>
                <w:bCs/>
                <w:sz w:val="24"/>
                <w:szCs w:val="24"/>
                <w:lang w:val="en-US"/>
              </w:rPr>
              <w:t>Information about certificates of accreditation is specified in 6.2.3</w:t>
            </w:r>
          </w:p>
        </w:tc>
      </w:tr>
      <w:tr w:rsidR="00756EE3" w:rsidRPr="00D00DF7" w14:paraId="6446C8FE" w14:textId="77777777" w:rsidTr="00D6777D">
        <w:trPr>
          <w:gridAfter w:val="1"/>
          <w:wAfter w:w="38" w:type="dxa"/>
        </w:trPr>
        <w:tc>
          <w:tcPr>
            <w:tcW w:w="5015" w:type="dxa"/>
            <w:gridSpan w:val="3"/>
          </w:tcPr>
          <w:p w14:paraId="75C62E29" w14:textId="77777777" w:rsidR="00756EE3" w:rsidRPr="008258E6" w:rsidRDefault="00756EE3" w:rsidP="008258E6">
            <w:pPr>
              <w:spacing w:line="276" w:lineRule="auto"/>
              <w:ind w:right="0" w:firstLine="0"/>
              <w:rPr>
                <w:sz w:val="24"/>
                <w:szCs w:val="24"/>
                <w:lang w:val="en-GB"/>
              </w:rPr>
            </w:pPr>
            <w:r>
              <w:rPr>
                <w:sz w:val="24"/>
                <w:szCs w:val="24"/>
                <w:lang w:val="en-GB"/>
              </w:rPr>
              <w:t>2.4 Мова(и) навчання/оцінювання</w:t>
            </w:r>
          </w:p>
        </w:tc>
        <w:tc>
          <w:tcPr>
            <w:tcW w:w="4838" w:type="dxa"/>
            <w:gridSpan w:val="3"/>
          </w:tcPr>
          <w:p w14:paraId="4EE5E31E" w14:textId="77777777" w:rsidR="00756EE3" w:rsidRPr="008258E6" w:rsidRDefault="00756EE3" w:rsidP="008258E6">
            <w:pPr>
              <w:spacing w:line="276" w:lineRule="auto"/>
              <w:ind w:right="0" w:firstLine="0"/>
              <w:rPr>
                <w:sz w:val="24"/>
                <w:szCs w:val="24"/>
                <w:lang w:val="en-GB"/>
              </w:rPr>
            </w:pPr>
            <w:r>
              <w:rPr>
                <w:sz w:val="24"/>
                <w:szCs w:val="24"/>
                <w:lang w:val="en-GB"/>
              </w:rPr>
              <w:t>2.5 Language(s) of instruction/examination</w:t>
            </w:r>
          </w:p>
        </w:tc>
      </w:tr>
      <w:tr w:rsidR="00756EE3" w:rsidRPr="00D00DF7" w14:paraId="09CDC00C" w14:textId="77777777" w:rsidTr="00D6777D">
        <w:trPr>
          <w:gridAfter w:val="1"/>
          <w:wAfter w:w="38" w:type="dxa"/>
        </w:trPr>
        <w:tc>
          <w:tcPr>
            <w:tcW w:w="5015" w:type="dxa"/>
            <w:gridSpan w:val="3"/>
          </w:tcPr>
          <w:p w14:paraId="0A99A2FA" w14:textId="77777777" w:rsidR="00756EE3" w:rsidRPr="008258E6" w:rsidRDefault="00756EE3" w:rsidP="008258E6">
            <w:pPr>
              <w:spacing w:line="276" w:lineRule="auto"/>
              <w:ind w:right="0" w:firstLine="0"/>
              <w:jc w:val="center"/>
              <w:rPr>
                <w:sz w:val="24"/>
                <w:szCs w:val="24"/>
                <w:lang w:val="en-GB"/>
              </w:rPr>
            </w:pPr>
            <w:r>
              <w:rPr>
                <w:b/>
                <w:bCs/>
                <w:sz w:val="24"/>
                <w:szCs w:val="24"/>
              </w:rPr>
              <w:t>Українська</w:t>
            </w:r>
          </w:p>
        </w:tc>
        <w:tc>
          <w:tcPr>
            <w:tcW w:w="4838" w:type="dxa"/>
            <w:gridSpan w:val="3"/>
          </w:tcPr>
          <w:p w14:paraId="430DF71C" w14:textId="77777777" w:rsidR="00756EE3" w:rsidRPr="008258E6" w:rsidRDefault="00756EE3" w:rsidP="008258E6">
            <w:pPr>
              <w:spacing w:line="276" w:lineRule="auto"/>
              <w:ind w:right="0" w:firstLine="0"/>
              <w:jc w:val="center"/>
              <w:rPr>
                <w:sz w:val="24"/>
                <w:szCs w:val="24"/>
                <w:lang w:val="en-GB"/>
              </w:rPr>
            </w:pPr>
            <w:r>
              <w:rPr>
                <w:b/>
                <w:bCs/>
                <w:sz w:val="24"/>
                <w:szCs w:val="24"/>
                <w:lang w:val="en-US"/>
              </w:rPr>
              <w:t>Ukrainian</w:t>
            </w:r>
          </w:p>
        </w:tc>
      </w:tr>
      <w:tr w:rsidR="00756EE3" w:rsidRPr="00D00DF7" w14:paraId="436C53CD" w14:textId="77777777" w:rsidTr="00D6777D">
        <w:trPr>
          <w:gridAfter w:val="1"/>
          <w:wAfter w:w="38" w:type="dxa"/>
        </w:trPr>
        <w:tc>
          <w:tcPr>
            <w:tcW w:w="5015" w:type="dxa"/>
            <w:gridSpan w:val="3"/>
          </w:tcPr>
          <w:p w14:paraId="354D3BCA" w14:textId="77777777" w:rsidR="00756EE3" w:rsidRPr="008258E6" w:rsidRDefault="00756EE3" w:rsidP="008258E6">
            <w:pPr>
              <w:spacing w:line="276" w:lineRule="auto"/>
              <w:ind w:right="0" w:firstLine="0"/>
              <w:rPr>
                <w:sz w:val="24"/>
                <w:szCs w:val="24"/>
                <w:lang w:val="en-GB"/>
              </w:rPr>
            </w:pPr>
          </w:p>
        </w:tc>
        <w:tc>
          <w:tcPr>
            <w:tcW w:w="4838" w:type="dxa"/>
            <w:gridSpan w:val="3"/>
          </w:tcPr>
          <w:p w14:paraId="6EFB8D65" w14:textId="77777777" w:rsidR="00756EE3" w:rsidRPr="008258E6" w:rsidRDefault="00756EE3" w:rsidP="008258E6">
            <w:pPr>
              <w:spacing w:line="276" w:lineRule="auto"/>
              <w:ind w:right="0" w:firstLine="0"/>
              <w:rPr>
                <w:sz w:val="24"/>
                <w:szCs w:val="24"/>
                <w:lang w:val="en-GB"/>
              </w:rPr>
            </w:pPr>
          </w:p>
        </w:tc>
      </w:tr>
      <w:tr w:rsidR="00756EE3" w:rsidRPr="00D00DF7" w14:paraId="52E98310" w14:textId="77777777" w:rsidTr="00D6777D">
        <w:trPr>
          <w:gridAfter w:val="1"/>
          <w:wAfter w:w="38" w:type="dxa"/>
        </w:trPr>
        <w:tc>
          <w:tcPr>
            <w:tcW w:w="5015" w:type="dxa"/>
            <w:gridSpan w:val="3"/>
          </w:tcPr>
          <w:p w14:paraId="2DD7BFE8" w14:textId="77777777" w:rsidR="00756EE3" w:rsidRPr="008258E6" w:rsidRDefault="00756EE3" w:rsidP="008258E6">
            <w:pPr>
              <w:spacing w:line="276" w:lineRule="auto"/>
              <w:ind w:right="0" w:firstLine="0"/>
              <w:rPr>
                <w:sz w:val="24"/>
                <w:szCs w:val="24"/>
              </w:rPr>
            </w:pPr>
            <w:r>
              <w:rPr>
                <w:sz w:val="24"/>
                <w:szCs w:val="24"/>
              </w:rPr>
              <w:t>3.</w:t>
            </w:r>
            <w:r>
              <w:rPr>
                <w:sz w:val="24"/>
                <w:szCs w:val="24"/>
                <w:lang w:val="en-GB"/>
              </w:rPr>
              <w:t> </w:t>
            </w:r>
            <w:r>
              <w:rPr>
                <w:sz w:val="24"/>
                <w:szCs w:val="24"/>
              </w:rPr>
              <w:t>ІНФОРМАЦІЯ ПРО КВАЛІФІКАЦІЮ І ТРИВАЛІСТЬ ЇЇ ЗДОБУТТЯ</w:t>
            </w:r>
          </w:p>
        </w:tc>
        <w:tc>
          <w:tcPr>
            <w:tcW w:w="4838" w:type="dxa"/>
            <w:gridSpan w:val="3"/>
          </w:tcPr>
          <w:p w14:paraId="48E9F85A" w14:textId="77777777" w:rsidR="00756EE3" w:rsidRPr="008258E6" w:rsidRDefault="00756EE3" w:rsidP="008258E6">
            <w:pPr>
              <w:spacing w:line="276" w:lineRule="auto"/>
              <w:ind w:right="0" w:firstLine="0"/>
              <w:rPr>
                <w:sz w:val="24"/>
                <w:szCs w:val="24"/>
                <w:lang w:val="en-GB"/>
              </w:rPr>
            </w:pPr>
            <w:r>
              <w:rPr>
                <w:sz w:val="24"/>
                <w:szCs w:val="24"/>
                <w:lang w:val="en-GB"/>
              </w:rPr>
              <w:t>3. INFORMATION ON THE LEVEL</w:t>
            </w:r>
            <w:r>
              <w:rPr>
                <w:sz w:val="24"/>
                <w:szCs w:val="24"/>
                <w:lang w:val="en-US"/>
              </w:rPr>
              <w:t xml:space="preserve"> OF </w:t>
            </w:r>
            <w:r>
              <w:rPr>
                <w:sz w:val="24"/>
                <w:szCs w:val="24"/>
                <w:lang w:val="en-GB"/>
              </w:rPr>
              <w:t>QUALIFICATION AND LENGTH OF PROGRAMME</w:t>
            </w:r>
          </w:p>
        </w:tc>
      </w:tr>
      <w:tr w:rsidR="00756EE3" w:rsidRPr="00D00DF7" w14:paraId="61B043D5" w14:textId="77777777" w:rsidTr="00D6777D">
        <w:trPr>
          <w:gridAfter w:val="1"/>
          <w:wAfter w:w="38" w:type="dxa"/>
        </w:trPr>
        <w:tc>
          <w:tcPr>
            <w:tcW w:w="5015" w:type="dxa"/>
            <w:gridSpan w:val="3"/>
          </w:tcPr>
          <w:p w14:paraId="6355EC01" w14:textId="77777777" w:rsidR="00756EE3" w:rsidRPr="008258E6" w:rsidRDefault="00756EE3" w:rsidP="008258E6">
            <w:pPr>
              <w:spacing w:line="276" w:lineRule="auto"/>
              <w:ind w:right="0" w:firstLine="0"/>
              <w:rPr>
                <w:sz w:val="24"/>
                <w:szCs w:val="24"/>
              </w:rPr>
            </w:pPr>
            <w:r>
              <w:rPr>
                <w:sz w:val="24"/>
                <w:szCs w:val="24"/>
              </w:rPr>
              <w:t>3.1</w:t>
            </w:r>
            <w:r>
              <w:rPr>
                <w:sz w:val="24"/>
                <w:szCs w:val="24"/>
                <w:lang w:val="en-GB"/>
              </w:rPr>
              <w:t> </w:t>
            </w:r>
            <w:r>
              <w:rPr>
                <w:sz w:val="24"/>
                <w:szCs w:val="24"/>
              </w:rPr>
              <w:t>Рівень кваліфікації згідно з Національною рамкою кваліфікацій</w:t>
            </w:r>
          </w:p>
        </w:tc>
        <w:tc>
          <w:tcPr>
            <w:tcW w:w="4838" w:type="dxa"/>
            <w:gridSpan w:val="3"/>
          </w:tcPr>
          <w:p w14:paraId="724BD17B" w14:textId="77777777" w:rsidR="00756EE3" w:rsidRPr="008258E6" w:rsidRDefault="00756EE3" w:rsidP="008258E6">
            <w:pPr>
              <w:spacing w:line="276" w:lineRule="auto"/>
              <w:ind w:right="0" w:firstLine="0"/>
              <w:rPr>
                <w:sz w:val="24"/>
                <w:szCs w:val="24"/>
              </w:rPr>
            </w:pPr>
            <w:r>
              <w:rPr>
                <w:sz w:val="24"/>
                <w:szCs w:val="24"/>
                <w:lang w:val="en-GB"/>
              </w:rPr>
              <w:t>3.1 Level of qualification according to the National Qualifications Framework</w:t>
            </w:r>
          </w:p>
        </w:tc>
      </w:tr>
      <w:tr w:rsidR="00756EE3" w:rsidRPr="00D00DF7" w14:paraId="2D7063CD" w14:textId="77777777" w:rsidTr="00D6777D">
        <w:trPr>
          <w:gridAfter w:val="1"/>
          <w:wAfter w:w="38" w:type="dxa"/>
        </w:trPr>
        <w:tc>
          <w:tcPr>
            <w:tcW w:w="5015" w:type="dxa"/>
            <w:gridSpan w:val="3"/>
          </w:tcPr>
          <w:p w14:paraId="42272ECD" w14:textId="77777777" w:rsidR="00756EE3" w:rsidRPr="008258E6" w:rsidRDefault="00756EE3" w:rsidP="008258E6">
            <w:pPr>
              <w:spacing w:line="276" w:lineRule="auto"/>
              <w:ind w:right="0" w:firstLine="0"/>
              <w:jc w:val="center"/>
              <w:rPr>
                <w:sz w:val="24"/>
                <w:szCs w:val="24"/>
              </w:rPr>
            </w:pPr>
            <w:r>
              <w:rPr>
                <w:b/>
                <w:bCs/>
                <w:color w:val="000000"/>
                <w:sz w:val="24"/>
                <w:szCs w:val="24"/>
              </w:rPr>
              <w:t>П’ятий рівень Національної рамки кваліфікацій (короткий цикл Рамки кваліфікацій Європейського простору вищої освіти, п’ятий рівень Європейської рамки кваліфікацій для навчання впродовж життя)</w:t>
            </w:r>
          </w:p>
        </w:tc>
        <w:tc>
          <w:tcPr>
            <w:tcW w:w="4838" w:type="dxa"/>
            <w:gridSpan w:val="3"/>
          </w:tcPr>
          <w:p w14:paraId="743B41F1" w14:textId="77777777" w:rsidR="00756EE3" w:rsidRPr="008258E6" w:rsidRDefault="00756EE3" w:rsidP="008258E6">
            <w:pPr>
              <w:ind w:right="0" w:firstLine="0"/>
              <w:jc w:val="center"/>
              <w:rPr>
                <w:b/>
                <w:bCs/>
                <w:color w:val="000000"/>
                <w:sz w:val="24"/>
                <w:szCs w:val="24"/>
                <w:lang w:val="en-US"/>
              </w:rPr>
            </w:pPr>
            <w:r>
              <w:rPr>
                <w:b/>
                <w:bCs/>
                <w:color w:val="000000"/>
                <w:sz w:val="24"/>
                <w:szCs w:val="24"/>
                <w:lang w:val="en-US"/>
              </w:rPr>
              <w:t xml:space="preserve">NQF Level </w:t>
            </w:r>
            <w:r>
              <w:rPr>
                <w:b/>
                <w:bCs/>
                <w:color w:val="000000"/>
                <w:sz w:val="24"/>
                <w:szCs w:val="24"/>
              </w:rPr>
              <w:t>5</w:t>
            </w:r>
            <w:r>
              <w:rPr>
                <w:b/>
                <w:bCs/>
                <w:color w:val="000000"/>
                <w:sz w:val="24"/>
                <w:szCs w:val="24"/>
                <w:lang w:val="en-US"/>
              </w:rPr>
              <w:t xml:space="preserve"> </w:t>
            </w:r>
          </w:p>
          <w:p w14:paraId="205DA1BB" w14:textId="77777777" w:rsidR="00756EE3" w:rsidRPr="008258E6" w:rsidRDefault="00756EE3" w:rsidP="008258E6">
            <w:pPr>
              <w:ind w:right="0" w:firstLine="0"/>
              <w:jc w:val="center"/>
              <w:rPr>
                <w:b/>
                <w:bCs/>
                <w:color w:val="000000"/>
                <w:sz w:val="24"/>
                <w:szCs w:val="24"/>
              </w:rPr>
            </w:pPr>
            <w:r>
              <w:rPr>
                <w:b/>
                <w:bCs/>
                <w:color w:val="000000"/>
                <w:sz w:val="24"/>
                <w:szCs w:val="24"/>
                <w:lang w:val="en-US"/>
              </w:rPr>
              <w:t>(Short cycle of QF-EHEA/</w:t>
            </w:r>
          </w:p>
          <w:p w14:paraId="43123B0E" w14:textId="77777777" w:rsidR="00756EE3" w:rsidRPr="008258E6" w:rsidRDefault="00756EE3" w:rsidP="008258E6">
            <w:pPr>
              <w:spacing w:line="276" w:lineRule="auto"/>
              <w:ind w:right="0" w:firstLine="0"/>
              <w:jc w:val="center"/>
              <w:rPr>
                <w:sz w:val="24"/>
                <w:szCs w:val="24"/>
              </w:rPr>
            </w:pPr>
            <w:r>
              <w:rPr>
                <w:b/>
                <w:bCs/>
                <w:color w:val="000000"/>
                <w:sz w:val="24"/>
                <w:szCs w:val="24"/>
                <w:lang w:val="en-US"/>
              </w:rPr>
              <w:t>EQF Level 5)</w:t>
            </w:r>
          </w:p>
        </w:tc>
      </w:tr>
      <w:tr w:rsidR="00756EE3" w:rsidRPr="00D00DF7" w14:paraId="2AAB224D" w14:textId="77777777" w:rsidTr="00D6777D">
        <w:trPr>
          <w:gridAfter w:val="1"/>
          <w:wAfter w:w="38" w:type="dxa"/>
        </w:trPr>
        <w:tc>
          <w:tcPr>
            <w:tcW w:w="5015" w:type="dxa"/>
            <w:gridSpan w:val="3"/>
          </w:tcPr>
          <w:p w14:paraId="4BB16F89" w14:textId="77777777" w:rsidR="00756EE3" w:rsidRPr="00FC0BEF" w:rsidRDefault="00756EE3" w:rsidP="008258E6">
            <w:pPr>
              <w:spacing w:line="276" w:lineRule="auto"/>
              <w:ind w:right="0" w:firstLine="0"/>
              <w:rPr>
                <w:b/>
                <w:bCs/>
                <w:color w:val="000000"/>
                <w:sz w:val="24"/>
                <w:szCs w:val="24"/>
              </w:rPr>
            </w:pPr>
            <w:r>
              <w:rPr>
                <w:sz w:val="24"/>
                <w:szCs w:val="24"/>
                <w:lang w:val="ru-RU"/>
              </w:rPr>
              <w:t>3.2</w:t>
            </w:r>
            <w:r>
              <w:rPr>
                <w:sz w:val="24"/>
                <w:szCs w:val="24"/>
                <w:lang w:val="en-GB"/>
              </w:rPr>
              <w:t> </w:t>
            </w:r>
            <w:r>
              <w:rPr>
                <w:sz w:val="24"/>
                <w:szCs w:val="24"/>
                <w:lang w:val="ru-RU"/>
              </w:rPr>
              <w:t>Офіційна тривалість освітньо-професійної програми в кредитах та/або роках</w:t>
            </w:r>
          </w:p>
        </w:tc>
        <w:tc>
          <w:tcPr>
            <w:tcW w:w="4838" w:type="dxa"/>
            <w:gridSpan w:val="3"/>
          </w:tcPr>
          <w:p w14:paraId="7110C038" w14:textId="77777777" w:rsidR="00756EE3" w:rsidRPr="008258E6" w:rsidRDefault="00756EE3" w:rsidP="008258E6">
            <w:pPr>
              <w:ind w:right="0" w:firstLine="0"/>
              <w:rPr>
                <w:b/>
                <w:bCs/>
                <w:color w:val="000000"/>
                <w:sz w:val="24"/>
                <w:szCs w:val="24"/>
                <w:lang w:val="en-US"/>
              </w:rPr>
            </w:pPr>
            <w:r>
              <w:rPr>
                <w:sz w:val="24"/>
                <w:szCs w:val="24"/>
                <w:lang w:val="en-GB"/>
              </w:rPr>
              <w:t>3.2 Official length of educational-professional programme in credits and/or years</w:t>
            </w:r>
          </w:p>
        </w:tc>
      </w:tr>
      <w:tr w:rsidR="00756EE3" w:rsidRPr="00D00DF7" w14:paraId="7DE31315" w14:textId="77777777" w:rsidTr="00D6777D">
        <w:trPr>
          <w:gridAfter w:val="1"/>
          <w:wAfter w:w="38" w:type="dxa"/>
        </w:trPr>
        <w:tc>
          <w:tcPr>
            <w:tcW w:w="5015" w:type="dxa"/>
            <w:gridSpan w:val="3"/>
          </w:tcPr>
          <w:p w14:paraId="024FA47D" w14:textId="77777777" w:rsidR="00756EE3" w:rsidRPr="00FC0BEF" w:rsidRDefault="00756EE3" w:rsidP="008258E6">
            <w:pPr>
              <w:spacing w:line="276" w:lineRule="auto"/>
              <w:ind w:right="0" w:firstLine="0"/>
              <w:jc w:val="center"/>
              <w:rPr>
                <w:b/>
                <w:bCs/>
                <w:color w:val="000000"/>
                <w:sz w:val="24"/>
                <w:szCs w:val="24"/>
                <w:lang w:val="ru-RU"/>
              </w:rPr>
            </w:pPr>
            <w:r>
              <w:rPr>
                <w:b/>
                <w:bCs/>
                <w:color w:val="000000"/>
                <w:sz w:val="24"/>
                <w:szCs w:val="24"/>
                <w:lang w:val="ru-RU"/>
              </w:rPr>
              <w:t>1</w:t>
            </w:r>
            <w:r>
              <w:rPr>
                <w:b/>
                <w:bCs/>
                <w:color w:val="000000"/>
                <w:sz w:val="24"/>
                <w:szCs w:val="24"/>
              </w:rPr>
              <w:t>80 кредитів ЄКТС</w:t>
            </w:r>
            <w:r>
              <w:rPr>
                <w:b/>
                <w:bCs/>
                <w:color w:val="000000"/>
                <w:sz w:val="24"/>
                <w:szCs w:val="24"/>
                <w:lang w:val="ru-RU"/>
              </w:rPr>
              <w:t xml:space="preserve"> / </w:t>
            </w:r>
            <w:r>
              <w:rPr>
                <w:b/>
                <w:bCs/>
                <w:color w:val="000000"/>
                <w:sz w:val="24"/>
                <w:szCs w:val="24"/>
              </w:rPr>
              <w:t xml:space="preserve">3 роки 10 місяців </w:t>
            </w:r>
          </w:p>
          <w:p w14:paraId="446611F2" w14:textId="77777777" w:rsidR="00756EE3" w:rsidRPr="00FC0BEF" w:rsidRDefault="00756EE3" w:rsidP="006B47F8">
            <w:pPr>
              <w:spacing w:line="276" w:lineRule="auto"/>
              <w:ind w:right="0" w:firstLine="0"/>
              <w:jc w:val="center"/>
              <w:rPr>
                <w:b/>
                <w:bCs/>
                <w:color w:val="000000"/>
                <w:sz w:val="24"/>
                <w:szCs w:val="24"/>
              </w:rPr>
            </w:pPr>
            <w:r>
              <w:rPr>
                <w:b/>
                <w:bCs/>
                <w:color w:val="000000"/>
                <w:sz w:val="24"/>
                <w:szCs w:val="24"/>
              </w:rPr>
              <w:t>для очної форми здобуття освіти</w:t>
            </w:r>
          </w:p>
        </w:tc>
        <w:tc>
          <w:tcPr>
            <w:tcW w:w="4838" w:type="dxa"/>
            <w:gridSpan w:val="3"/>
          </w:tcPr>
          <w:p w14:paraId="1ACB5626" w14:textId="77777777" w:rsidR="00756EE3" w:rsidRPr="008258E6" w:rsidRDefault="00756EE3" w:rsidP="008258E6">
            <w:pPr>
              <w:ind w:right="0" w:firstLine="0"/>
              <w:jc w:val="center"/>
              <w:rPr>
                <w:b/>
                <w:bCs/>
                <w:color w:val="000000"/>
                <w:sz w:val="24"/>
                <w:szCs w:val="24"/>
              </w:rPr>
            </w:pPr>
            <w:r>
              <w:rPr>
                <w:b/>
                <w:bCs/>
                <w:color w:val="000000"/>
                <w:sz w:val="24"/>
                <w:szCs w:val="24"/>
              </w:rPr>
              <w:t>180</w:t>
            </w:r>
            <w:r>
              <w:rPr>
                <w:b/>
                <w:bCs/>
                <w:color w:val="000000"/>
                <w:sz w:val="24"/>
                <w:szCs w:val="24"/>
                <w:lang w:val="en-US"/>
              </w:rPr>
              <w:t xml:space="preserve"> ECTS credits / </w:t>
            </w:r>
          </w:p>
          <w:p w14:paraId="05B4A322" w14:textId="77777777" w:rsidR="00756EE3" w:rsidRPr="008258E6" w:rsidRDefault="009D1FA3" w:rsidP="00F13B45">
            <w:pPr>
              <w:ind w:right="0" w:firstLine="0"/>
              <w:jc w:val="center"/>
              <w:rPr>
                <w:b/>
                <w:bCs/>
                <w:color w:val="000000"/>
                <w:sz w:val="24"/>
                <w:szCs w:val="24"/>
                <w:lang w:val="en-US"/>
              </w:rPr>
            </w:pPr>
            <w:r>
              <w:rPr>
                <w:b/>
                <w:bCs/>
                <w:color w:val="000000"/>
                <w:sz w:val="24"/>
                <w:szCs w:val="24"/>
              </w:rPr>
              <w:t xml:space="preserve">3 </w:t>
            </w:r>
            <w:r>
              <w:rPr>
                <w:b/>
                <w:bCs/>
                <w:color w:val="000000"/>
                <w:sz w:val="24"/>
                <w:szCs w:val="24"/>
                <w:lang w:val="en-US"/>
              </w:rPr>
              <w:t xml:space="preserve">years </w:t>
            </w:r>
            <w:r>
              <w:rPr>
                <w:b/>
                <w:bCs/>
                <w:color w:val="000000"/>
                <w:sz w:val="24"/>
                <w:szCs w:val="24"/>
              </w:rPr>
              <w:t>10</w:t>
            </w:r>
            <w:r>
              <w:rPr>
                <w:b/>
                <w:bCs/>
                <w:color w:val="000000"/>
                <w:sz w:val="24"/>
                <w:szCs w:val="24"/>
                <w:lang w:val="en-US"/>
              </w:rPr>
              <w:t xml:space="preserve"> months of </w:t>
            </w:r>
            <w:r>
              <w:rPr>
                <w:b/>
                <w:color w:val="000000"/>
                <w:sz w:val="24"/>
                <w:szCs w:val="24"/>
                <w:lang w:val="en-US"/>
              </w:rPr>
              <w:t>full-time</w:t>
            </w:r>
            <w:r>
              <w:rPr>
                <w:b/>
                <w:bCs/>
                <w:color w:val="000000"/>
                <w:sz w:val="24"/>
                <w:szCs w:val="24"/>
                <w:lang w:val="en-US"/>
              </w:rPr>
              <w:t xml:space="preserve"> study</w:t>
            </w:r>
          </w:p>
        </w:tc>
      </w:tr>
      <w:tr w:rsidR="00756EE3" w:rsidRPr="00D00DF7" w14:paraId="3640C59D" w14:textId="77777777" w:rsidTr="00D6777D">
        <w:trPr>
          <w:gridAfter w:val="1"/>
          <w:wAfter w:w="38" w:type="dxa"/>
        </w:trPr>
        <w:tc>
          <w:tcPr>
            <w:tcW w:w="5015" w:type="dxa"/>
            <w:gridSpan w:val="3"/>
          </w:tcPr>
          <w:p w14:paraId="0B6014A1" w14:textId="77777777" w:rsidR="00756EE3" w:rsidRPr="00FC0BEF" w:rsidRDefault="00756EE3" w:rsidP="008258E6">
            <w:pPr>
              <w:spacing w:line="276" w:lineRule="auto"/>
              <w:ind w:right="0" w:firstLine="0"/>
              <w:rPr>
                <w:sz w:val="24"/>
                <w:szCs w:val="24"/>
                <w:lang w:val="en-GB"/>
              </w:rPr>
            </w:pPr>
            <w:r>
              <w:rPr>
                <w:sz w:val="24"/>
                <w:szCs w:val="24"/>
                <w:lang w:val="en-GB"/>
              </w:rPr>
              <w:t>3.3 Вимоги для вступу</w:t>
            </w:r>
          </w:p>
        </w:tc>
        <w:tc>
          <w:tcPr>
            <w:tcW w:w="4838" w:type="dxa"/>
            <w:gridSpan w:val="3"/>
          </w:tcPr>
          <w:p w14:paraId="00040BAE" w14:textId="77777777" w:rsidR="00756EE3" w:rsidRPr="008258E6" w:rsidRDefault="00756EE3" w:rsidP="008258E6">
            <w:pPr>
              <w:tabs>
                <w:tab w:val="left" w:pos="2847"/>
              </w:tabs>
              <w:spacing w:line="276" w:lineRule="auto"/>
              <w:ind w:right="0" w:firstLine="0"/>
              <w:rPr>
                <w:sz w:val="24"/>
                <w:szCs w:val="24"/>
                <w:lang w:val="en-GB"/>
              </w:rPr>
            </w:pPr>
            <w:r>
              <w:rPr>
                <w:sz w:val="24"/>
                <w:szCs w:val="24"/>
                <w:lang w:val="en-GB"/>
              </w:rPr>
              <w:t>3.3 Access requirements</w:t>
            </w:r>
          </w:p>
        </w:tc>
      </w:tr>
      <w:tr w:rsidR="00756EE3" w:rsidRPr="00D00DF7" w14:paraId="5FB938FB" w14:textId="77777777" w:rsidTr="00D6777D">
        <w:trPr>
          <w:gridAfter w:val="1"/>
          <w:wAfter w:w="38" w:type="dxa"/>
        </w:trPr>
        <w:tc>
          <w:tcPr>
            <w:tcW w:w="5015" w:type="dxa"/>
            <w:gridSpan w:val="3"/>
          </w:tcPr>
          <w:p w14:paraId="6DE9E2BD" w14:textId="77777777" w:rsidR="006D7FB3" w:rsidRDefault="006D7FB3" w:rsidP="006D7FB3">
            <w:pPr>
              <w:ind w:right="0" w:firstLine="0"/>
              <w:jc w:val="center"/>
              <w:rPr>
                <w:b/>
                <w:color w:val="000000"/>
                <w:sz w:val="24"/>
                <w:szCs w:val="24"/>
              </w:rPr>
            </w:pPr>
            <w:r>
              <w:rPr>
                <w:b/>
                <w:color w:val="000000"/>
                <w:sz w:val="24"/>
                <w:szCs w:val="24"/>
              </w:rPr>
              <w:t xml:space="preserve">Базова середня освіта (2 рівень НРК) </w:t>
            </w:r>
          </w:p>
          <w:p w14:paraId="40AC5808" w14:textId="77777777" w:rsidR="006D7FB3" w:rsidRPr="00AF371A" w:rsidRDefault="006D7FB3" w:rsidP="006D7FB3">
            <w:pPr>
              <w:ind w:right="0" w:firstLine="0"/>
              <w:jc w:val="center"/>
              <w:rPr>
                <w:b/>
                <w:color w:val="000000"/>
                <w:sz w:val="24"/>
                <w:szCs w:val="24"/>
              </w:rPr>
            </w:pPr>
            <w:r>
              <w:rPr>
                <w:b/>
                <w:color w:val="000000"/>
                <w:sz w:val="24"/>
                <w:szCs w:val="24"/>
              </w:rPr>
              <w:t>або 1й (початковий) рівень.</w:t>
            </w:r>
          </w:p>
          <w:p w14:paraId="2EBA0FFC" w14:textId="77777777" w:rsidR="00756EE3" w:rsidRPr="00FC0BEF" w:rsidRDefault="006D7FB3" w:rsidP="006D7FB3">
            <w:pPr>
              <w:ind w:right="0" w:firstLine="0"/>
              <w:jc w:val="center"/>
              <w:rPr>
                <w:b/>
                <w:bCs/>
                <w:color w:val="000000"/>
                <w:sz w:val="24"/>
                <w:szCs w:val="24"/>
              </w:rPr>
            </w:pPr>
            <w:r>
              <w:rPr>
                <w:b/>
                <w:color w:val="000000"/>
                <w:sz w:val="24"/>
                <w:szCs w:val="24"/>
              </w:rPr>
              <w:t>Вступ відбувався за результатами вступного випробування з української мови та вступного випробування з математики</w:t>
            </w:r>
            <w:r>
              <w:rPr>
                <w:b/>
                <w:bCs/>
                <w:color w:val="000000"/>
                <w:sz w:val="24"/>
                <w:szCs w:val="24"/>
              </w:rPr>
              <w:t xml:space="preserve"> </w:t>
            </w:r>
          </w:p>
        </w:tc>
        <w:tc>
          <w:tcPr>
            <w:tcW w:w="4838" w:type="dxa"/>
            <w:gridSpan w:val="3"/>
          </w:tcPr>
          <w:p w14:paraId="330411A9" w14:textId="77777777" w:rsidR="006D7FB3" w:rsidRDefault="006D7FB3" w:rsidP="006D7FB3">
            <w:pPr>
              <w:tabs>
                <w:tab w:val="left" w:pos="2847"/>
              </w:tabs>
              <w:ind w:right="0" w:firstLine="0"/>
              <w:jc w:val="center"/>
              <w:rPr>
                <w:b/>
                <w:color w:val="000000"/>
                <w:sz w:val="24"/>
                <w:szCs w:val="24"/>
              </w:rPr>
            </w:pPr>
            <w:r>
              <w:rPr>
                <w:b/>
                <w:color w:val="000000"/>
                <w:sz w:val="24"/>
                <w:szCs w:val="24"/>
                <w:lang w:val="en-US"/>
              </w:rPr>
              <w:t xml:space="preserve">Basic general secondary education </w:t>
            </w:r>
          </w:p>
          <w:p w14:paraId="3E265570" w14:textId="77777777" w:rsidR="006D7FB3" w:rsidRPr="00AF371A" w:rsidRDefault="006D7FB3" w:rsidP="006D7FB3">
            <w:pPr>
              <w:tabs>
                <w:tab w:val="left" w:pos="2847"/>
              </w:tabs>
              <w:ind w:right="0" w:firstLine="0"/>
              <w:jc w:val="center"/>
              <w:rPr>
                <w:b/>
                <w:color w:val="000000"/>
                <w:sz w:val="24"/>
                <w:szCs w:val="24"/>
                <w:lang w:val="en-US"/>
              </w:rPr>
            </w:pPr>
            <w:r>
              <w:rPr>
                <w:b/>
                <w:color w:val="000000"/>
                <w:sz w:val="24"/>
                <w:szCs w:val="24"/>
                <w:lang w:val="en-US"/>
              </w:rPr>
              <w:t xml:space="preserve">(NQF Level </w:t>
            </w:r>
            <w:r>
              <w:rPr>
                <w:b/>
                <w:color w:val="000000"/>
                <w:sz w:val="24"/>
                <w:szCs w:val="24"/>
              </w:rPr>
              <w:t>2</w:t>
            </w:r>
            <w:r>
              <w:rPr>
                <w:b/>
                <w:color w:val="000000"/>
                <w:sz w:val="24"/>
                <w:szCs w:val="24"/>
                <w:lang w:val="en-US"/>
              </w:rPr>
              <w:t>) or (elementary) level</w:t>
            </w:r>
          </w:p>
          <w:p w14:paraId="5FA889BE" w14:textId="77777777" w:rsidR="00756EE3" w:rsidRPr="0072624A" w:rsidRDefault="006D7FB3" w:rsidP="006D7FB3">
            <w:pPr>
              <w:tabs>
                <w:tab w:val="left" w:pos="2847"/>
              </w:tabs>
              <w:ind w:right="0" w:firstLine="0"/>
              <w:jc w:val="center"/>
              <w:rPr>
                <w:b/>
                <w:sz w:val="24"/>
                <w:szCs w:val="24"/>
                <w:lang w:val="en-US"/>
              </w:rPr>
            </w:pPr>
            <w:r>
              <w:rPr>
                <w:b/>
                <w:color w:val="000000"/>
                <w:sz w:val="24"/>
                <w:szCs w:val="24"/>
                <w:lang w:val="en-GB"/>
              </w:rPr>
              <w:t>Admission was held according to the results of the entrance examinations in Ukrainian Language and Mathematics</w:t>
            </w:r>
          </w:p>
        </w:tc>
      </w:tr>
      <w:tr w:rsidR="00756EE3" w:rsidRPr="00D00DF7" w14:paraId="0858D48B" w14:textId="77777777" w:rsidTr="00D6777D">
        <w:trPr>
          <w:gridAfter w:val="1"/>
          <w:wAfter w:w="38" w:type="dxa"/>
        </w:trPr>
        <w:tc>
          <w:tcPr>
            <w:tcW w:w="5015" w:type="dxa"/>
            <w:gridSpan w:val="3"/>
          </w:tcPr>
          <w:p w14:paraId="5FCBD1CB" w14:textId="77777777" w:rsidR="00756EE3" w:rsidRPr="008258E6" w:rsidRDefault="00756EE3" w:rsidP="008258E6">
            <w:pPr>
              <w:spacing w:line="276" w:lineRule="auto"/>
              <w:ind w:right="0" w:firstLine="0"/>
              <w:rPr>
                <w:sz w:val="24"/>
                <w:szCs w:val="24"/>
                <w:lang w:val="en-GB"/>
              </w:rPr>
            </w:pPr>
          </w:p>
        </w:tc>
        <w:tc>
          <w:tcPr>
            <w:tcW w:w="4838" w:type="dxa"/>
            <w:gridSpan w:val="3"/>
          </w:tcPr>
          <w:p w14:paraId="293C4611" w14:textId="77777777" w:rsidR="00756EE3" w:rsidRPr="008258E6" w:rsidRDefault="00756EE3" w:rsidP="008258E6">
            <w:pPr>
              <w:tabs>
                <w:tab w:val="left" w:pos="2847"/>
              </w:tabs>
              <w:spacing w:line="276" w:lineRule="auto"/>
              <w:ind w:right="0" w:firstLine="0"/>
              <w:rPr>
                <w:sz w:val="24"/>
                <w:szCs w:val="24"/>
                <w:lang w:val="en-GB"/>
              </w:rPr>
            </w:pPr>
          </w:p>
        </w:tc>
      </w:tr>
      <w:tr w:rsidR="00756EE3" w:rsidRPr="00D00DF7" w14:paraId="6BEEB118" w14:textId="77777777" w:rsidTr="00D6777D">
        <w:trPr>
          <w:gridAfter w:val="1"/>
          <w:wAfter w:w="38" w:type="dxa"/>
        </w:trPr>
        <w:tc>
          <w:tcPr>
            <w:tcW w:w="5015" w:type="dxa"/>
            <w:gridSpan w:val="3"/>
          </w:tcPr>
          <w:p w14:paraId="52DE8E38" w14:textId="77777777" w:rsidR="00756EE3" w:rsidRPr="008258E6" w:rsidRDefault="00756EE3" w:rsidP="008258E6">
            <w:pPr>
              <w:spacing w:line="276" w:lineRule="auto"/>
              <w:ind w:right="0" w:firstLine="0"/>
              <w:rPr>
                <w:sz w:val="24"/>
                <w:szCs w:val="24"/>
                <w:lang w:val="ru-RU"/>
              </w:rPr>
            </w:pPr>
            <w:r>
              <w:rPr>
                <w:sz w:val="24"/>
                <w:szCs w:val="24"/>
                <w:lang w:val="ru-RU"/>
              </w:rPr>
              <w:t>4.</w:t>
            </w:r>
            <w:r>
              <w:rPr>
                <w:sz w:val="24"/>
                <w:szCs w:val="24"/>
                <w:lang w:val="en-GB"/>
              </w:rPr>
              <w:t> </w:t>
            </w:r>
            <w:r>
              <w:rPr>
                <w:sz w:val="24"/>
                <w:szCs w:val="24"/>
                <w:lang w:val="ru-RU"/>
              </w:rPr>
              <w:t>ІНФОРМАЦІЯ ПРО ЗАВЕРШЕНУ ОСВІТНЬО-ПРОФЕСІЙНУ ПРОГРАМУ ТА ЗДОБУТІ РЕЗУЛЬТАТИ НАВЧАННЯ</w:t>
            </w:r>
          </w:p>
        </w:tc>
        <w:tc>
          <w:tcPr>
            <w:tcW w:w="4838" w:type="dxa"/>
            <w:gridSpan w:val="3"/>
          </w:tcPr>
          <w:p w14:paraId="3F02DD40" w14:textId="77777777" w:rsidR="00756EE3" w:rsidRPr="008258E6" w:rsidRDefault="00756EE3" w:rsidP="008258E6">
            <w:pPr>
              <w:spacing w:line="276" w:lineRule="auto"/>
              <w:ind w:right="0" w:firstLine="0"/>
              <w:jc w:val="left"/>
              <w:rPr>
                <w:sz w:val="24"/>
                <w:szCs w:val="24"/>
                <w:lang w:val="en-GB"/>
              </w:rPr>
            </w:pPr>
            <w:r>
              <w:rPr>
                <w:sz w:val="24"/>
                <w:szCs w:val="24"/>
                <w:lang w:val="en-GB"/>
              </w:rPr>
              <w:t>4. INFORMATION ON THE COMPLETED EDUCATIONAL-PROFESSIONAL PROGRAMME AND LEARNING OUTCOMES</w:t>
            </w:r>
          </w:p>
        </w:tc>
      </w:tr>
      <w:tr w:rsidR="00756EE3" w:rsidRPr="00D00DF7" w14:paraId="5C6DFD75" w14:textId="77777777" w:rsidTr="00D6777D">
        <w:trPr>
          <w:gridAfter w:val="1"/>
          <w:wAfter w:w="38" w:type="dxa"/>
        </w:trPr>
        <w:tc>
          <w:tcPr>
            <w:tcW w:w="5015" w:type="dxa"/>
            <w:gridSpan w:val="3"/>
          </w:tcPr>
          <w:p w14:paraId="3F0CE58C" w14:textId="77777777" w:rsidR="00756EE3" w:rsidRPr="008258E6" w:rsidRDefault="00756EE3" w:rsidP="008258E6">
            <w:pPr>
              <w:spacing w:line="276" w:lineRule="auto"/>
              <w:ind w:right="0" w:firstLine="0"/>
              <w:rPr>
                <w:sz w:val="24"/>
                <w:szCs w:val="24"/>
                <w:lang w:val="en-GB"/>
              </w:rPr>
            </w:pPr>
            <w:r>
              <w:rPr>
                <w:sz w:val="24"/>
                <w:szCs w:val="24"/>
                <w:lang w:val="en-GB"/>
              </w:rPr>
              <w:t>4.1 Форма здобуття освіти</w:t>
            </w:r>
          </w:p>
        </w:tc>
        <w:tc>
          <w:tcPr>
            <w:tcW w:w="4838" w:type="dxa"/>
            <w:gridSpan w:val="3"/>
          </w:tcPr>
          <w:p w14:paraId="6CCF0133" w14:textId="77777777" w:rsidR="00756EE3" w:rsidRPr="008258E6" w:rsidRDefault="00756EE3" w:rsidP="008258E6">
            <w:pPr>
              <w:spacing w:line="276" w:lineRule="auto"/>
              <w:ind w:right="0" w:firstLine="0"/>
              <w:rPr>
                <w:sz w:val="24"/>
                <w:szCs w:val="24"/>
                <w:lang w:val="en-GB"/>
              </w:rPr>
            </w:pPr>
            <w:r>
              <w:rPr>
                <w:sz w:val="24"/>
                <w:szCs w:val="24"/>
                <w:lang w:val="en-GB"/>
              </w:rPr>
              <w:t>4.1 Mode of study</w:t>
            </w:r>
          </w:p>
        </w:tc>
      </w:tr>
      <w:tr w:rsidR="00756EE3" w:rsidRPr="00D00DF7" w14:paraId="675D547A" w14:textId="77777777" w:rsidTr="00D6777D">
        <w:trPr>
          <w:gridAfter w:val="1"/>
          <w:wAfter w:w="38" w:type="dxa"/>
        </w:trPr>
        <w:tc>
          <w:tcPr>
            <w:tcW w:w="5015" w:type="dxa"/>
            <w:gridSpan w:val="3"/>
          </w:tcPr>
          <w:p w14:paraId="02A15C22" w14:textId="77777777" w:rsidR="00756EE3" w:rsidRPr="008258E6" w:rsidRDefault="00A42C62" w:rsidP="008258E6">
            <w:pPr>
              <w:tabs>
                <w:tab w:val="left" w:pos="3080"/>
              </w:tabs>
              <w:spacing w:line="276" w:lineRule="auto"/>
              <w:ind w:right="0" w:firstLine="0"/>
              <w:jc w:val="center"/>
              <w:rPr>
                <w:sz w:val="24"/>
                <w:szCs w:val="24"/>
                <w:lang w:val="en-GB"/>
              </w:rPr>
            </w:pPr>
            <w:r>
              <w:rPr>
                <w:b/>
                <w:sz w:val="24"/>
                <w:szCs w:val="24"/>
              </w:rPr>
              <w:t>Очна (денна)</w:t>
            </w:r>
          </w:p>
        </w:tc>
        <w:tc>
          <w:tcPr>
            <w:tcW w:w="4838" w:type="dxa"/>
            <w:gridSpan w:val="3"/>
          </w:tcPr>
          <w:p w14:paraId="035823AD" w14:textId="77777777" w:rsidR="00756EE3" w:rsidRPr="008258E6" w:rsidRDefault="00A42C62" w:rsidP="008258E6">
            <w:pPr>
              <w:spacing w:line="276" w:lineRule="auto"/>
              <w:ind w:right="0" w:firstLine="0"/>
              <w:jc w:val="center"/>
              <w:rPr>
                <w:sz w:val="24"/>
                <w:szCs w:val="24"/>
                <w:lang w:val="en-GB"/>
              </w:rPr>
            </w:pPr>
            <w:r>
              <w:rPr>
                <w:b/>
                <w:sz w:val="24"/>
                <w:szCs w:val="24"/>
                <w:lang w:val="en-US"/>
              </w:rPr>
              <w:t>Full-time</w:t>
            </w:r>
          </w:p>
        </w:tc>
      </w:tr>
      <w:tr w:rsidR="00756EE3" w:rsidRPr="00D00DF7" w14:paraId="369AB583" w14:textId="77777777" w:rsidTr="00D6777D">
        <w:trPr>
          <w:gridAfter w:val="1"/>
          <w:wAfter w:w="38" w:type="dxa"/>
        </w:trPr>
        <w:tc>
          <w:tcPr>
            <w:tcW w:w="5015" w:type="dxa"/>
            <w:gridSpan w:val="3"/>
          </w:tcPr>
          <w:p w14:paraId="027EB8BC" w14:textId="77777777" w:rsidR="00BF7A11" w:rsidRDefault="00BF7A11" w:rsidP="003956E5">
            <w:pPr>
              <w:ind w:right="0" w:firstLine="0"/>
              <w:rPr>
                <w:sz w:val="24"/>
                <w:szCs w:val="24"/>
              </w:rPr>
            </w:pPr>
          </w:p>
          <w:p w14:paraId="5281C87B" w14:textId="77777777" w:rsidR="00A42C62" w:rsidRDefault="00A42C62" w:rsidP="003956E5">
            <w:pPr>
              <w:ind w:right="0" w:firstLine="0"/>
              <w:rPr>
                <w:sz w:val="24"/>
                <w:szCs w:val="24"/>
              </w:rPr>
            </w:pPr>
          </w:p>
          <w:p w14:paraId="57F4FBC3" w14:textId="77777777" w:rsidR="00756EE3" w:rsidRPr="008258E6" w:rsidRDefault="00756EE3" w:rsidP="003956E5">
            <w:pPr>
              <w:ind w:right="0" w:firstLine="0"/>
              <w:rPr>
                <w:sz w:val="24"/>
                <w:szCs w:val="24"/>
                <w:lang w:val="en-GB"/>
              </w:rPr>
            </w:pPr>
            <w:r>
              <w:rPr>
                <w:sz w:val="24"/>
                <w:szCs w:val="24"/>
                <w:lang w:val="en-GB"/>
              </w:rPr>
              <w:lastRenderedPageBreak/>
              <w:t>4.2 Програмні результати навчання</w:t>
            </w:r>
          </w:p>
        </w:tc>
        <w:tc>
          <w:tcPr>
            <w:tcW w:w="4838" w:type="dxa"/>
            <w:gridSpan w:val="3"/>
          </w:tcPr>
          <w:p w14:paraId="6C6B59F4" w14:textId="77777777" w:rsidR="00BF7A11" w:rsidRDefault="00BF7A11" w:rsidP="008258E6">
            <w:pPr>
              <w:spacing w:line="276" w:lineRule="auto"/>
              <w:ind w:right="0" w:firstLine="0"/>
              <w:rPr>
                <w:sz w:val="24"/>
                <w:szCs w:val="24"/>
              </w:rPr>
            </w:pPr>
          </w:p>
          <w:p w14:paraId="6D66D7FB" w14:textId="77777777" w:rsidR="00A42C62" w:rsidRDefault="00A42C62" w:rsidP="008258E6">
            <w:pPr>
              <w:spacing w:line="276" w:lineRule="auto"/>
              <w:ind w:right="0" w:firstLine="0"/>
              <w:rPr>
                <w:sz w:val="24"/>
                <w:szCs w:val="24"/>
              </w:rPr>
            </w:pPr>
          </w:p>
          <w:p w14:paraId="1D789938" w14:textId="77777777" w:rsidR="00756EE3" w:rsidRPr="008258E6" w:rsidRDefault="00756EE3" w:rsidP="008258E6">
            <w:pPr>
              <w:spacing w:line="276" w:lineRule="auto"/>
              <w:ind w:right="0" w:firstLine="0"/>
              <w:rPr>
                <w:sz w:val="24"/>
                <w:szCs w:val="24"/>
                <w:lang w:val="en-GB"/>
              </w:rPr>
            </w:pPr>
            <w:r>
              <w:rPr>
                <w:sz w:val="24"/>
                <w:szCs w:val="24"/>
                <w:lang w:val="en-GB"/>
              </w:rPr>
              <w:lastRenderedPageBreak/>
              <w:t>4.2 Programme learning outcomes</w:t>
            </w:r>
          </w:p>
        </w:tc>
      </w:tr>
      <w:tr w:rsidR="00756EE3" w:rsidRPr="00681C2E" w14:paraId="4A38EDD1" w14:textId="77777777" w:rsidTr="00D6777D">
        <w:trPr>
          <w:gridAfter w:val="1"/>
          <w:wAfter w:w="38" w:type="dxa"/>
        </w:trPr>
        <w:tc>
          <w:tcPr>
            <w:tcW w:w="5015" w:type="dxa"/>
            <w:gridSpan w:val="3"/>
          </w:tcPr>
          <w:p w14:paraId="683236F5" w14:textId="77777777" w:rsidR="00681C2E" w:rsidRPr="00681C2E" w:rsidRDefault="00681C2E" w:rsidP="00681C2E">
            <w:pPr>
              <w:ind w:firstLine="0"/>
              <w:rPr>
                <w:b/>
                <w:sz w:val="20"/>
                <w:szCs w:val="20"/>
              </w:rPr>
            </w:pPr>
            <w:r>
              <w:rPr>
                <w:b/>
                <w:sz w:val="20"/>
                <w:szCs w:val="20"/>
              </w:rPr>
              <w:lastRenderedPageBreak/>
              <w:t>1. Вміти аналізувати явища і події соціально-політичного, культурного, духовного середовища для формування світогляду людини та встановлювати зв'язок між ними.</w:t>
            </w:r>
          </w:p>
          <w:p w14:paraId="69734312" w14:textId="77777777" w:rsidR="00681C2E" w:rsidRPr="00681C2E" w:rsidRDefault="00681C2E" w:rsidP="00681C2E">
            <w:pPr>
              <w:ind w:firstLine="0"/>
              <w:rPr>
                <w:b/>
                <w:sz w:val="20"/>
                <w:szCs w:val="20"/>
              </w:rPr>
            </w:pPr>
            <w:r>
              <w:rPr>
                <w:b/>
                <w:sz w:val="20"/>
                <w:szCs w:val="20"/>
              </w:rPr>
              <w:t>2. Вміти здійснювати пошук інформації державною і іноземною мовами та аналізувати її.</w:t>
            </w:r>
          </w:p>
          <w:p w14:paraId="05E1033A" w14:textId="77777777" w:rsidR="00681C2E" w:rsidRPr="00681C2E" w:rsidRDefault="00681C2E" w:rsidP="00681C2E">
            <w:pPr>
              <w:ind w:firstLine="0"/>
              <w:rPr>
                <w:b/>
                <w:sz w:val="20"/>
                <w:szCs w:val="20"/>
              </w:rPr>
            </w:pPr>
            <w:r>
              <w:rPr>
                <w:b/>
                <w:sz w:val="20"/>
                <w:szCs w:val="20"/>
              </w:rPr>
              <w:t>3.</w:t>
            </w:r>
            <w:r>
              <w:rPr>
                <w:b/>
                <w:sz w:val="20"/>
                <w:szCs w:val="20"/>
                <w:lang w:val="ru-RU"/>
              </w:rPr>
              <w:t> </w:t>
            </w:r>
            <w:r>
              <w:rPr>
                <w:b/>
                <w:sz w:val="20"/>
                <w:szCs w:val="20"/>
              </w:rPr>
              <w:t>Використовувати професійно–профільовані знання та практичні навички методів фундаментальної та прикладної математики під час розв’язання стандартних задач і задач прикладного характеру в області комп’ютерних наук.</w:t>
            </w:r>
          </w:p>
          <w:p w14:paraId="24457AF3" w14:textId="77777777" w:rsidR="00681C2E" w:rsidRPr="00681C2E" w:rsidRDefault="00681C2E" w:rsidP="00681C2E">
            <w:pPr>
              <w:ind w:firstLine="0"/>
              <w:rPr>
                <w:b/>
                <w:sz w:val="20"/>
                <w:szCs w:val="20"/>
              </w:rPr>
            </w:pPr>
            <w:r>
              <w:rPr>
                <w:b/>
                <w:sz w:val="20"/>
                <w:szCs w:val="20"/>
              </w:rPr>
              <w:t>4. Демонструвати знання інноваційних принципів і методів науково-дослідницької та виробничої діяльності в галузі інформаційних технологій.</w:t>
            </w:r>
          </w:p>
          <w:p w14:paraId="188A7C92" w14:textId="77777777" w:rsidR="00681C2E" w:rsidRPr="00681C2E" w:rsidRDefault="00681C2E" w:rsidP="00681C2E">
            <w:pPr>
              <w:ind w:firstLine="0"/>
              <w:rPr>
                <w:b/>
                <w:sz w:val="20"/>
                <w:szCs w:val="20"/>
              </w:rPr>
            </w:pPr>
            <w:r>
              <w:rPr>
                <w:b/>
                <w:sz w:val="20"/>
                <w:szCs w:val="20"/>
              </w:rPr>
              <w:t>5. Вміти застосовувати сучасні методи математичного та комп’ютерного моделювання для розв’язання прикладних задач.</w:t>
            </w:r>
          </w:p>
          <w:p w14:paraId="13D99AAC" w14:textId="77777777" w:rsidR="00681C2E" w:rsidRPr="00681C2E" w:rsidRDefault="00681C2E" w:rsidP="00681C2E">
            <w:pPr>
              <w:ind w:firstLine="0"/>
              <w:rPr>
                <w:b/>
                <w:sz w:val="20"/>
                <w:szCs w:val="20"/>
              </w:rPr>
            </w:pPr>
            <w:r>
              <w:rPr>
                <w:b/>
                <w:sz w:val="20"/>
                <w:szCs w:val="20"/>
              </w:rPr>
              <w:t>6. Вміти мотивовано обирати мови програмування та будувати ефективні алгоритми для чисельного дослідження та розв’язання прикладних задач.</w:t>
            </w:r>
          </w:p>
          <w:p w14:paraId="1E0F83B7" w14:textId="77777777" w:rsidR="00681C2E" w:rsidRPr="00681C2E" w:rsidRDefault="00681C2E" w:rsidP="00681C2E">
            <w:pPr>
              <w:ind w:firstLine="0"/>
              <w:rPr>
                <w:b/>
                <w:sz w:val="20"/>
                <w:szCs w:val="20"/>
              </w:rPr>
            </w:pPr>
            <w:r>
              <w:rPr>
                <w:b/>
                <w:sz w:val="20"/>
                <w:szCs w:val="20"/>
              </w:rPr>
              <w:t>7. Володіти основами методів та технологій об’єктно-орієнтованого та компонентного програмування.</w:t>
            </w:r>
          </w:p>
          <w:p w14:paraId="543CC50B" w14:textId="77777777" w:rsidR="00681C2E" w:rsidRPr="00681C2E" w:rsidRDefault="00681C2E" w:rsidP="00681C2E">
            <w:pPr>
              <w:ind w:firstLine="0"/>
              <w:rPr>
                <w:b/>
                <w:sz w:val="20"/>
                <w:szCs w:val="20"/>
              </w:rPr>
            </w:pPr>
            <w:r>
              <w:rPr>
                <w:b/>
                <w:sz w:val="20"/>
                <w:szCs w:val="20"/>
              </w:rPr>
              <w:t>8. Розуміти загальні принципи та моделі побудови комп’ютерних мереж.</w:t>
            </w:r>
          </w:p>
          <w:p w14:paraId="3A600E5D" w14:textId="77777777" w:rsidR="00681C2E" w:rsidRPr="00681C2E" w:rsidRDefault="00681C2E" w:rsidP="00681C2E">
            <w:pPr>
              <w:ind w:firstLine="0"/>
              <w:rPr>
                <w:b/>
                <w:sz w:val="20"/>
                <w:szCs w:val="20"/>
              </w:rPr>
            </w:pPr>
            <w:r>
              <w:rPr>
                <w:b/>
                <w:sz w:val="20"/>
                <w:szCs w:val="20"/>
              </w:rPr>
              <w:t>9.</w:t>
            </w:r>
            <w:r>
              <w:rPr>
                <w:b/>
                <w:sz w:val="20"/>
                <w:szCs w:val="20"/>
                <w:lang w:val="ru-RU"/>
              </w:rPr>
              <w:t xml:space="preserve"> </w:t>
            </w:r>
            <w:r>
              <w:rPr>
                <w:b/>
                <w:sz w:val="20"/>
                <w:szCs w:val="20"/>
              </w:rPr>
              <w:t>Знати основні завдання та законодавство України в галузі інформаційних технологій, у тому числі захисту інформації.</w:t>
            </w:r>
          </w:p>
          <w:p w14:paraId="1213D7AF" w14:textId="77777777" w:rsidR="00681C2E" w:rsidRPr="00681C2E" w:rsidRDefault="00681C2E" w:rsidP="00681C2E">
            <w:pPr>
              <w:ind w:firstLine="0"/>
              <w:rPr>
                <w:b/>
                <w:sz w:val="20"/>
                <w:szCs w:val="20"/>
              </w:rPr>
            </w:pPr>
            <w:r>
              <w:rPr>
                <w:b/>
                <w:sz w:val="20"/>
                <w:szCs w:val="20"/>
              </w:rPr>
              <w:t>10.Застосовувати основні механізми та методи безпеки мереж і програмних систем.</w:t>
            </w:r>
          </w:p>
          <w:p w14:paraId="1E461C82" w14:textId="77777777" w:rsidR="00681C2E" w:rsidRPr="00681C2E" w:rsidRDefault="00681C2E" w:rsidP="00681C2E">
            <w:pPr>
              <w:ind w:firstLine="0"/>
              <w:rPr>
                <w:b/>
                <w:sz w:val="20"/>
                <w:szCs w:val="20"/>
              </w:rPr>
            </w:pPr>
            <w:r>
              <w:rPr>
                <w:b/>
                <w:sz w:val="20"/>
                <w:szCs w:val="20"/>
              </w:rPr>
              <w:t>11. Вміти розробляти додатки використовуючи сучасні web-технології.</w:t>
            </w:r>
          </w:p>
          <w:p w14:paraId="02C06918" w14:textId="77777777" w:rsidR="00681C2E" w:rsidRPr="00681C2E" w:rsidRDefault="00681C2E" w:rsidP="00681C2E">
            <w:pPr>
              <w:ind w:firstLine="0"/>
              <w:rPr>
                <w:b/>
                <w:sz w:val="20"/>
                <w:szCs w:val="20"/>
              </w:rPr>
            </w:pPr>
            <w:r>
              <w:rPr>
                <w:b/>
                <w:sz w:val="20"/>
                <w:szCs w:val="20"/>
              </w:rPr>
              <w:t>12. Застосовувати сучасний інструментарій комп'ютерної графіки та анімації під час вирішення практичних задач професійної діяльності.</w:t>
            </w:r>
          </w:p>
          <w:p w14:paraId="2A8C643C" w14:textId="77777777" w:rsidR="00681C2E" w:rsidRPr="00681C2E" w:rsidRDefault="00681C2E" w:rsidP="00681C2E">
            <w:pPr>
              <w:ind w:firstLine="0"/>
              <w:rPr>
                <w:b/>
                <w:sz w:val="20"/>
                <w:szCs w:val="20"/>
              </w:rPr>
            </w:pPr>
            <w:r>
              <w:rPr>
                <w:b/>
                <w:sz w:val="20"/>
                <w:szCs w:val="20"/>
              </w:rPr>
              <w:t>13. Розуміти методології, методи, моделі, процеси та технології життєвого циклу розробки програмного забезпечення.</w:t>
            </w:r>
          </w:p>
          <w:p w14:paraId="66EE1336" w14:textId="77777777" w:rsidR="00681C2E" w:rsidRPr="00681C2E" w:rsidRDefault="00681C2E" w:rsidP="00681C2E">
            <w:pPr>
              <w:ind w:firstLine="0"/>
              <w:rPr>
                <w:b/>
                <w:sz w:val="20"/>
                <w:szCs w:val="20"/>
              </w:rPr>
            </w:pPr>
            <w:r>
              <w:rPr>
                <w:b/>
                <w:sz w:val="20"/>
                <w:szCs w:val="20"/>
              </w:rPr>
              <w:t>14. Застосовувати сучасні мови програмування та технології для розробки програмного забезпечення розподілених систем.</w:t>
            </w:r>
          </w:p>
          <w:p w14:paraId="5663DF0D" w14:textId="77777777" w:rsidR="00681C2E" w:rsidRPr="00681C2E" w:rsidRDefault="00681C2E" w:rsidP="00681C2E">
            <w:pPr>
              <w:ind w:firstLine="0"/>
              <w:rPr>
                <w:b/>
                <w:sz w:val="20"/>
                <w:szCs w:val="20"/>
              </w:rPr>
            </w:pPr>
            <w:r>
              <w:rPr>
                <w:b/>
                <w:sz w:val="20"/>
                <w:szCs w:val="20"/>
              </w:rPr>
              <w:t>15.</w:t>
            </w:r>
            <w:r>
              <w:rPr>
                <w:b/>
                <w:sz w:val="20"/>
                <w:szCs w:val="20"/>
                <w:lang w:val="ru-RU"/>
              </w:rPr>
              <w:t xml:space="preserve"> </w:t>
            </w:r>
            <w:r>
              <w:rPr>
                <w:b/>
                <w:sz w:val="20"/>
                <w:szCs w:val="20"/>
              </w:rPr>
              <w:t>Демонструвати знання основних принципів функціонування системного та прикладного програмного забезпечення.</w:t>
            </w:r>
          </w:p>
          <w:p w14:paraId="5070C6CB" w14:textId="77777777" w:rsidR="00681C2E" w:rsidRPr="00681C2E" w:rsidRDefault="00681C2E" w:rsidP="00681C2E">
            <w:pPr>
              <w:ind w:firstLine="0"/>
              <w:rPr>
                <w:b/>
                <w:sz w:val="20"/>
                <w:szCs w:val="20"/>
              </w:rPr>
            </w:pPr>
            <w:r>
              <w:rPr>
                <w:b/>
                <w:sz w:val="20"/>
                <w:szCs w:val="20"/>
              </w:rPr>
              <w:t>16. Здійснювати моніторинг роботи програмних систем і комплексів.</w:t>
            </w:r>
          </w:p>
          <w:p w14:paraId="1187481E" w14:textId="77777777" w:rsidR="00681C2E" w:rsidRPr="00681C2E" w:rsidRDefault="00681C2E" w:rsidP="00681C2E">
            <w:pPr>
              <w:ind w:firstLine="0"/>
              <w:rPr>
                <w:b/>
                <w:sz w:val="20"/>
                <w:szCs w:val="20"/>
              </w:rPr>
            </w:pPr>
            <w:r>
              <w:rPr>
                <w:b/>
                <w:sz w:val="20"/>
                <w:szCs w:val="20"/>
              </w:rPr>
              <w:t>17.</w:t>
            </w:r>
            <w:r>
              <w:rPr>
                <w:b/>
                <w:sz w:val="20"/>
                <w:szCs w:val="20"/>
                <w:lang w:val="ru-RU"/>
              </w:rPr>
              <w:t> </w:t>
            </w:r>
            <w:r>
              <w:rPr>
                <w:b/>
                <w:sz w:val="20"/>
                <w:szCs w:val="20"/>
              </w:rPr>
              <w:t>Вміти виконувати конфігураційне та програмне налагодження програмних систем в процесі їх супроводження та експлуатації.</w:t>
            </w:r>
          </w:p>
          <w:p w14:paraId="0DE66FBB" w14:textId="77777777" w:rsidR="00681C2E" w:rsidRPr="00681C2E" w:rsidRDefault="00681C2E" w:rsidP="00681C2E">
            <w:pPr>
              <w:ind w:firstLine="0"/>
              <w:rPr>
                <w:b/>
                <w:sz w:val="20"/>
                <w:szCs w:val="20"/>
              </w:rPr>
            </w:pPr>
            <w:r>
              <w:rPr>
                <w:b/>
                <w:sz w:val="20"/>
                <w:szCs w:val="20"/>
              </w:rPr>
              <w:t>18. Вміти застосовувати сучасні методи тестування програмних систем і комплексів.</w:t>
            </w:r>
          </w:p>
          <w:p w14:paraId="5C5921B0" w14:textId="77777777" w:rsidR="00681C2E" w:rsidRPr="00681C2E" w:rsidRDefault="00681C2E" w:rsidP="00681C2E">
            <w:pPr>
              <w:ind w:firstLine="0"/>
              <w:rPr>
                <w:b/>
                <w:sz w:val="20"/>
                <w:szCs w:val="20"/>
              </w:rPr>
            </w:pPr>
            <w:r>
              <w:rPr>
                <w:b/>
                <w:sz w:val="20"/>
                <w:szCs w:val="20"/>
              </w:rPr>
              <w:t>19.</w:t>
            </w:r>
            <w:r>
              <w:rPr>
                <w:b/>
                <w:sz w:val="20"/>
                <w:szCs w:val="20"/>
                <w:lang w:val="ru-RU"/>
              </w:rPr>
              <w:t> </w:t>
            </w:r>
            <w:r>
              <w:rPr>
                <w:b/>
                <w:sz w:val="20"/>
                <w:szCs w:val="20"/>
              </w:rPr>
              <w:t>Вміти розробляти супроводжуючу документацію на різних етапах процесу життєвого циклу розробки програмного забезпечення.</w:t>
            </w:r>
          </w:p>
          <w:p w14:paraId="626E4516" w14:textId="77777777" w:rsidR="00681C2E" w:rsidRPr="00681C2E" w:rsidRDefault="00681C2E" w:rsidP="00681C2E">
            <w:pPr>
              <w:ind w:firstLine="0"/>
              <w:rPr>
                <w:b/>
                <w:sz w:val="20"/>
                <w:szCs w:val="20"/>
              </w:rPr>
            </w:pPr>
            <w:r>
              <w:rPr>
                <w:b/>
                <w:sz w:val="20"/>
                <w:szCs w:val="20"/>
              </w:rPr>
              <w:t>20. Розробляти бази даних та виконувати їх адміністрування.</w:t>
            </w:r>
          </w:p>
          <w:p w14:paraId="3B5D4944" w14:textId="77777777" w:rsidR="00756EE3" w:rsidRPr="00401E2F" w:rsidRDefault="00681C2E" w:rsidP="00681C2E">
            <w:pPr>
              <w:tabs>
                <w:tab w:val="left" w:pos="957"/>
              </w:tabs>
              <w:ind w:right="0" w:firstLine="0"/>
              <w:rPr>
                <w:spacing w:val="-12"/>
                <w:sz w:val="20"/>
                <w:szCs w:val="20"/>
              </w:rPr>
            </w:pPr>
            <w:r>
              <w:rPr>
                <w:b/>
                <w:spacing w:val="-12"/>
                <w:sz w:val="20"/>
                <w:szCs w:val="20"/>
              </w:rPr>
              <w:lastRenderedPageBreak/>
              <w:t>21.</w:t>
            </w:r>
            <w:r>
              <w:rPr>
                <w:b/>
                <w:spacing w:val="-12"/>
                <w:sz w:val="20"/>
                <w:szCs w:val="20"/>
                <w:lang w:val="ru-RU"/>
              </w:rPr>
              <w:t> </w:t>
            </w:r>
            <w:r>
              <w:rPr>
                <w:b/>
                <w:spacing w:val="-12"/>
                <w:sz w:val="20"/>
                <w:szCs w:val="20"/>
              </w:rPr>
              <w:t>Застосовувати знання з основ економічної теорії в процесі техніко-економічного обґрунтування ІТ-проєкту.</w:t>
            </w:r>
          </w:p>
        </w:tc>
        <w:tc>
          <w:tcPr>
            <w:tcW w:w="4838" w:type="dxa"/>
            <w:gridSpan w:val="3"/>
          </w:tcPr>
          <w:p w14:paraId="04D07B3E" w14:textId="77777777" w:rsidR="00681C2E" w:rsidRPr="00681C2E" w:rsidRDefault="00681C2E" w:rsidP="00681C2E">
            <w:pPr>
              <w:ind w:firstLine="0"/>
              <w:rPr>
                <w:b/>
                <w:sz w:val="20"/>
                <w:szCs w:val="20"/>
                <w:lang w:val="en-US" w:eastAsia="ru-RU"/>
              </w:rPr>
            </w:pPr>
            <w:r>
              <w:rPr>
                <w:b/>
                <w:sz w:val="20"/>
                <w:szCs w:val="20"/>
                <w:lang w:eastAsia="ru-RU"/>
              </w:rPr>
              <w:lastRenderedPageBreak/>
              <w:t>1. Be able to analyze the phenomena and events of the socio-political, cultural, spiritual environment to form a human outlook and establish a connection between them.</w:t>
            </w:r>
          </w:p>
          <w:p w14:paraId="4D149C37" w14:textId="77777777" w:rsidR="00681C2E" w:rsidRPr="00681C2E" w:rsidRDefault="00681C2E" w:rsidP="00681C2E">
            <w:pPr>
              <w:ind w:firstLine="0"/>
              <w:rPr>
                <w:b/>
                <w:sz w:val="20"/>
                <w:szCs w:val="20"/>
                <w:lang w:val="en-US" w:eastAsia="ru-RU"/>
              </w:rPr>
            </w:pPr>
            <w:r>
              <w:rPr>
                <w:b/>
                <w:sz w:val="20"/>
                <w:szCs w:val="20"/>
                <w:lang w:eastAsia="ru-RU"/>
              </w:rPr>
              <w:t>2. Be able to search information in the state and foreign languages and analyze it.</w:t>
            </w:r>
          </w:p>
          <w:p w14:paraId="2AB9C7A4" w14:textId="77777777" w:rsidR="00681C2E" w:rsidRPr="00681C2E" w:rsidRDefault="00681C2E" w:rsidP="00681C2E">
            <w:pPr>
              <w:ind w:firstLine="0"/>
              <w:rPr>
                <w:b/>
                <w:sz w:val="20"/>
                <w:szCs w:val="20"/>
                <w:lang w:eastAsia="ru-RU"/>
              </w:rPr>
            </w:pPr>
            <w:r>
              <w:rPr>
                <w:b/>
                <w:sz w:val="20"/>
                <w:szCs w:val="20"/>
                <w:lang w:eastAsia="ru-RU"/>
              </w:rPr>
              <w:t xml:space="preserve">3. </w:t>
            </w:r>
            <w:r>
              <w:rPr>
                <w:b/>
                <w:sz w:val="20"/>
                <w:szCs w:val="20"/>
                <w:lang w:val="en-US" w:eastAsia="ru-RU"/>
              </w:rPr>
              <w:t>U</w:t>
            </w:r>
            <w:r>
              <w:rPr>
                <w:b/>
                <w:sz w:val="20"/>
                <w:szCs w:val="20"/>
                <w:lang w:eastAsia="ru-RU"/>
              </w:rPr>
              <w:t>se professionally profiled knowledge and practical skills of fundamental and applied mathematics methods while solving standard problems and problems of applied nature in the computer science field.</w:t>
            </w:r>
          </w:p>
          <w:p w14:paraId="342CBA5E" w14:textId="77777777" w:rsidR="00681C2E" w:rsidRPr="00681C2E" w:rsidRDefault="00681C2E" w:rsidP="00681C2E">
            <w:pPr>
              <w:ind w:firstLine="0"/>
              <w:rPr>
                <w:b/>
                <w:sz w:val="20"/>
                <w:szCs w:val="20"/>
                <w:lang w:val="en-US" w:eastAsia="ru-RU"/>
              </w:rPr>
            </w:pPr>
            <w:r>
              <w:rPr>
                <w:b/>
                <w:sz w:val="20"/>
                <w:szCs w:val="20"/>
                <w:lang w:eastAsia="ru-RU"/>
              </w:rPr>
              <w:t>4. Demonstrate knowledge of innovative principles and methods of research and production activities in the field of information technology.</w:t>
            </w:r>
          </w:p>
          <w:p w14:paraId="32F66F2E" w14:textId="77777777" w:rsidR="00681C2E" w:rsidRPr="00681C2E" w:rsidRDefault="00681C2E" w:rsidP="00681C2E">
            <w:pPr>
              <w:ind w:firstLine="0"/>
              <w:rPr>
                <w:b/>
                <w:sz w:val="20"/>
                <w:szCs w:val="20"/>
                <w:lang w:val="en-US" w:eastAsia="ru-RU"/>
              </w:rPr>
            </w:pPr>
            <w:r>
              <w:rPr>
                <w:b/>
                <w:sz w:val="20"/>
                <w:szCs w:val="20"/>
                <w:lang w:eastAsia="ru-RU"/>
              </w:rPr>
              <w:t>5. Be able to use modern methods of mathematical and computer modelling for solving applied problems.</w:t>
            </w:r>
          </w:p>
          <w:p w14:paraId="3314190B" w14:textId="77777777" w:rsidR="00681C2E" w:rsidRPr="00681C2E" w:rsidRDefault="00681C2E" w:rsidP="00681C2E">
            <w:pPr>
              <w:ind w:firstLine="0"/>
              <w:rPr>
                <w:b/>
                <w:sz w:val="20"/>
                <w:szCs w:val="20"/>
                <w:lang w:val="en-US" w:eastAsia="ru-RU"/>
              </w:rPr>
            </w:pPr>
            <w:r>
              <w:rPr>
                <w:b/>
                <w:sz w:val="20"/>
                <w:szCs w:val="20"/>
                <w:lang w:eastAsia="ru-RU"/>
              </w:rPr>
              <w:t>6. Be able to choose programming languages motivated and build effective algorithms for numerical research and solution of applied problems.</w:t>
            </w:r>
          </w:p>
          <w:p w14:paraId="251192F7" w14:textId="77777777" w:rsidR="00681C2E" w:rsidRPr="00681C2E" w:rsidRDefault="00681C2E" w:rsidP="00681C2E">
            <w:pPr>
              <w:ind w:firstLine="0"/>
              <w:rPr>
                <w:b/>
                <w:sz w:val="20"/>
                <w:szCs w:val="20"/>
                <w:lang w:val="en-US" w:eastAsia="ru-RU"/>
              </w:rPr>
            </w:pPr>
            <w:r>
              <w:rPr>
                <w:b/>
                <w:sz w:val="20"/>
                <w:szCs w:val="20"/>
                <w:lang w:eastAsia="ru-RU"/>
              </w:rPr>
              <w:t>7. Possess the basics of methods and technologies of object-oriented and component programming.</w:t>
            </w:r>
          </w:p>
          <w:p w14:paraId="2E3FCAA6" w14:textId="77777777" w:rsidR="00681C2E" w:rsidRPr="00681C2E" w:rsidRDefault="00681C2E" w:rsidP="00681C2E">
            <w:pPr>
              <w:ind w:firstLine="0"/>
              <w:rPr>
                <w:b/>
                <w:sz w:val="20"/>
                <w:szCs w:val="20"/>
                <w:lang w:val="en-US" w:eastAsia="ru-RU"/>
              </w:rPr>
            </w:pPr>
            <w:r>
              <w:rPr>
                <w:b/>
                <w:sz w:val="20"/>
                <w:szCs w:val="20"/>
                <w:lang w:eastAsia="ru-RU"/>
              </w:rPr>
              <w:t>8. Understand the general principles and models of building computer networks.</w:t>
            </w:r>
          </w:p>
          <w:p w14:paraId="604E0FA1" w14:textId="77777777" w:rsidR="00681C2E" w:rsidRPr="00681C2E" w:rsidRDefault="00681C2E" w:rsidP="00681C2E">
            <w:pPr>
              <w:ind w:firstLine="0"/>
              <w:rPr>
                <w:b/>
                <w:sz w:val="20"/>
                <w:szCs w:val="20"/>
                <w:lang w:eastAsia="ru-RU"/>
              </w:rPr>
            </w:pPr>
            <w:r>
              <w:rPr>
                <w:b/>
                <w:sz w:val="20"/>
                <w:szCs w:val="20"/>
                <w:lang w:eastAsia="ru-RU"/>
              </w:rPr>
              <w:t>9. To know the main tasks and legislation of Ukraine in the field of information technologies, including information protection.</w:t>
            </w:r>
          </w:p>
          <w:p w14:paraId="2DBA7EB6" w14:textId="77777777" w:rsidR="00681C2E" w:rsidRPr="00681C2E" w:rsidRDefault="00681C2E" w:rsidP="00681C2E">
            <w:pPr>
              <w:ind w:firstLine="0"/>
              <w:rPr>
                <w:b/>
                <w:sz w:val="20"/>
                <w:szCs w:val="20"/>
                <w:lang w:val="en-US" w:eastAsia="ru-RU"/>
              </w:rPr>
            </w:pPr>
            <w:r>
              <w:rPr>
                <w:b/>
                <w:sz w:val="20"/>
                <w:szCs w:val="20"/>
                <w:lang w:eastAsia="ru-RU"/>
              </w:rPr>
              <w:t>10.Apply basic mechanisms and methods of network security and software systems.</w:t>
            </w:r>
          </w:p>
          <w:p w14:paraId="669BE32F" w14:textId="77777777" w:rsidR="00681C2E" w:rsidRPr="00681C2E" w:rsidRDefault="00681C2E" w:rsidP="00681C2E">
            <w:pPr>
              <w:ind w:firstLine="0"/>
              <w:rPr>
                <w:b/>
                <w:sz w:val="20"/>
                <w:szCs w:val="20"/>
                <w:lang w:val="en-US" w:eastAsia="ru-RU"/>
              </w:rPr>
            </w:pPr>
            <w:r>
              <w:rPr>
                <w:b/>
                <w:sz w:val="20"/>
                <w:szCs w:val="20"/>
                <w:lang w:eastAsia="ru-RU"/>
              </w:rPr>
              <w:t>11. Be able to develop applications using modern web technologies.</w:t>
            </w:r>
          </w:p>
          <w:p w14:paraId="05675E77" w14:textId="77777777" w:rsidR="00681C2E" w:rsidRPr="00681C2E" w:rsidRDefault="00681C2E" w:rsidP="00681C2E">
            <w:pPr>
              <w:ind w:firstLine="0"/>
              <w:rPr>
                <w:b/>
                <w:sz w:val="20"/>
                <w:szCs w:val="20"/>
                <w:lang w:eastAsia="ru-RU"/>
              </w:rPr>
            </w:pPr>
            <w:r>
              <w:rPr>
                <w:b/>
                <w:sz w:val="20"/>
                <w:szCs w:val="20"/>
                <w:lang w:eastAsia="ru-RU"/>
              </w:rPr>
              <w:t>12. Apply modern tools of computer graphics and animation wh</w:t>
            </w:r>
            <w:r>
              <w:rPr>
                <w:b/>
                <w:sz w:val="20"/>
                <w:szCs w:val="20"/>
                <w:lang w:val="en-US" w:eastAsia="ru-RU"/>
              </w:rPr>
              <w:t>ile</w:t>
            </w:r>
            <w:r>
              <w:rPr>
                <w:b/>
                <w:sz w:val="20"/>
                <w:szCs w:val="20"/>
                <w:lang w:eastAsia="ru-RU"/>
              </w:rPr>
              <w:t xml:space="preserve"> solving practical problems of professional activity.</w:t>
            </w:r>
          </w:p>
          <w:p w14:paraId="699FAD48" w14:textId="77777777" w:rsidR="00681C2E" w:rsidRPr="00681C2E" w:rsidRDefault="00681C2E" w:rsidP="00681C2E">
            <w:pPr>
              <w:ind w:firstLine="0"/>
              <w:rPr>
                <w:b/>
                <w:sz w:val="20"/>
                <w:szCs w:val="20"/>
                <w:lang w:val="en-US" w:eastAsia="ru-RU"/>
              </w:rPr>
            </w:pPr>
            <w:r>
              <w:rPr>
                <w:b/>
                <w:sz w:val="20"/>
                <w:szCs w:val="20"/>
                <w:lang w:eastAsia="ru-RU"/>
              </w:rPr>
              <w:t>13. Understand methodologies, methods, models, processes and technologies of software development lifecycle.</w:t>
            </w:r>
          </w:p>
          <w:p w14:paraId="2DC789E2" w14:textId="77777777" w:rsidR="00681C2E" w:rsidRPr="00681C2E" w:rsidRDefault="00681C2E" w:rsidP="00681C2E">
            <w:pPr>
              <w:ind w:firstLine="0"/>
              <w:rPr>
                <w:b/>
                <w:sz w:val="20"/>
                <w:szCs w:val="20"/>
                <w:lang w:val="en-US" w:eastAsia="ru-RU"/>
              </w:rPr>
            </w:pPr>
            <w:r>
              <w:rPr>
                <w:b/>
                <w:sz w:val="20"/>
                <w:szCs w:val="20"/>
                <w:lang w:eastAsia="ru-RU"/>
              </w:rPr>
              <w:t>14. Apply modern programming languages and technologies for software development of distributed systems.</w:t>
            </w:r>
          </w:p>
          <w:p w14:paraId="5B017E10" w14:textId="77777777" w:rsidR="00681C2E" w:rsidRPr="00681C2E" w:rsidRDefault="00681C2E" w:rsidP="00681C2E">
            <w:pPr>
              <w:ind w:firstLine="0"/>
              <w:rPr>
                <w:b/>
                <w:sz w:val="20"/>
                <w:szCs w:val="20"/>
                <w:lang w:eastAsia="ru-RU"/>
              </w:rPr>
            </w:pPr>
            <w:r>
              <w:rPr>
                <w:b/>
                <w:sz w:val="20"/>
                <w:szCs w:val="20"/>
                <w:lang w:eastAsia="ru-RU"/>
              </w:rPr>
              <w:t>15. Demonstrate knowledge of the basic principles of system and application software functioning.</w:t>
            </w:r>
          </w:p>
          <w:p w14:paraId="634E1948" w14:textId="77777777" w:rsidR="00681C2E" w:rsidRPr="00681C2E" w:rsidRDefault="00681C2E" w:rsidP="00681C2E">
            <w:pPr>
              <w:ind w:firstLine="0"/>
              <w:rPr>
                <w:b/>
                <w:sz w:val="20"/>
                <w:szCs w:val="20"/>
                <w:lang w:val="en-US" w:eastAsia="ru-RU"/>
              </w:rPr>
            </w:pPr>
            <w:r>
              <w:rPr>
                <w:b/>
                <w:sz w:val="20"/>
                <w:szCs w:val="20"/>
                <w:lang w:eastAsia="ru-RU"/>
              </w:rPr>
              <w:t>16. Monitor the operation of software systems and complexes.</w:t>
            </w:r>
          </w:p>
          <w:p w14:paraId="462CC775" w14:textId="77777777" w:rsidR="00681C2E" w:rsidRPr="00681C2E" w:rsidRDefault="00681C2E" w:rsidP="00681C2E">
            <w:pPr>
              <w:ind w:firstLine="0"/>
              <w:rPr>
                <w:b/>
                <w:sz w:val="20"/>
                <w:szCs w:val="20"/>
                <w:lang w:eastAsia="ru-RU"/>
              </w:rPr>
            </w:pPr>
            <w:r>
              <w:rPr>
                <w:b/>
                <w:sz w:val="20"/>
                <w:szCs w:val="20"/>
                <w:lang w:eastAsia="ru-RU"/>
              </w:rPr>
              <w:t xml:space="preserve">17. Be able to perform configuration and software </w:t>
            </w:r>
            <w:r>
              <w:rPr>
                <w:b/>
                <w:sz w:val="20"/>
                <w:szCs w:val="20"/>
                <w:lang w:val="en-US" w:eastAsia="ru-RU"/>
              </w:rPr>
              <w:t>sett</w:t>
            </w:r>
            <w:r>
              <w:rPr>
                <w:b/>
                <w:sz w:val="20"/>
                <w:szCs w:val="20"/>
                <w:lang w:eastAsia="ru-RU"/>
              </w:rPr>
              <w:t>ing of software systems during their maintenance and operation.</w:t>
            </w:r>
          </w:p>
          <w:p w14:paraId="3EECA759" w14:textId="77777777" w:rsidR="00681C2E" w:rsidRPr="00681C2E" w:rsidRDefault="00681C2E" w:rsidP="00681C2E">
            <w:pPr>
              <w:ind w:firstLine="0"/>
              <w:rPr>
                <w:b/>
                <w:sz w:val="20"/>
                <w:szCs w:val="20"/>
                <w:lang w:val="en-US" w:eastAsia="ru-RU"/>
              </w:rPr>
            </w:pPr>
            <w:r>
              <w:rPr>
                <w:b/>
                <w:sz w:val="20"/>
                <w:szCs w:val="20"/>
                <w:lang w:eastAsia="ru-RU"/>
              </w:rPr>
              <w:t>18. Be able to apply modern methods of testing software systems and complexes.</w:t>
            </w:r>
          </w:p>
          <w:p w14:paraId="17DCE4FD" w14:textId="77777777" w:rsidR="00681C2E" w:rsidRPr="00681C2E" w:rsidRDefault="00681C2E" w:rsidP="00681C2E">
            <w:pPr>
              <w:ind w:firstLine="0"/>
              <w:rPr>
                <w:b/>
                <w:sz w:val="20"/>
                <w:szCs w:val="20"/>
                <w:lang w:eastAsia="ru-RU"/>
              </w:rPr>
            </w:pPr>
            <w:r>
              <w:rPr>
                <w:b/>
                <w:sz w:val="20"/>
                <w:szCs w:val="20"/>
                <w:lang w:eastAsia="ru-RU"/>
              </w:rPr>
              <w:t>19. Be able to develop accompanying documentation at different stages of the software development lifecycle process.</w:t>
            </w:r>
          </w:p>
          <w:p w14:paraId="104987B8" w14:textId="77777777" w:rsidR="00681C2E" w:rsidRPr="00681C2E" w:rsidRDefault="00681C2E" w:rsidP="00681C2E">
            <w:pPr>
              <w:ind w:firstLine="0"/>
              <w:rPr>
                <w:b/>
                <w:sz w:val="20"/>
                <w:szCs w:val="20"/>
                <w:lang w:val="en-US" w:eastAsia="ru-RU"/>
              </w:rPr>
            </w:pPr>
            <w:r>
              <w:rPr>
                <w:b/>
                <w:sz w:val="20"/>
                <w:szCs w:val="20"/>
                <w:lang w:eastAsia="ru-RU"/>
              </w:rPr>
              <w:t>20. Develop databases and perform database administer.</w:t>
            </w:r>
          </w:p>
          <w:p w14:paraId="6FE84E18" w14:textId="77777777" w:rsidR="00681C2E" w:rsidRPr="00681C2E" w:rsidRDefault="00681C2E" w:rsidP="00681C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b/>
                <w:color w:val="202124"/>
                <w:sz w:val="20"/>
                <w:szCs w:val="20"/>
                <w:lang w:val="en-US"/>
              </w:rPr>
            </w:pPr>
            <w:r>
              <w:rPr>
                <w:b/>
                <w:sz w:val="20"/>
                <w:szCs w:val="20"/>
                <w:lang w:eastAsia="ru-RU"/>
              </w:rPr>
              <w:t>21. Apply knowledge on the basics of economic theory in the process of feasibility study of the IT project.</w:t>
            </w:r>
          </w:p>
          <w:p w14:paraId="3E08EE06" w14:textId="77777777" w:rsidR="00756EE3" w:rsidRDefault="00756EE3" w:rsidP="008258E6">
            <w:pPr>
              <w:spacing w:line="276" w:lineRule="auto"/>
              <w:ind w:right="0" w:firstLine="0"/>
              <w:rPr>
                <w:b/>
                <w:spacing w:val="-6"/>
                <w:sz w:val="20"/>
                <w:szCs w:val="20"/>
              </w:rPr>
            </w:pPr>
          </w:p>
          <w:p w14:paraId="77A02708" w14:textId="77777777" w:rsidR="00401E2F" w:rsidRPr="00401E2F" w:rsidRDefault="00401E2F" w:rsidP="008258E6">
            <w:pPr>
              <w:spacing w:line="276" w:lineRule="auto"/>
              <w:ind w:right="0" w:firstLine="0"/>
              <w:rPr>
                <w:b/>
                <w:spacing w:val="-6"/>
                <w:sz w:val="20"/>
                <w:szCs w:val="20"/>
              </w:rPr>
            </w:pPr>
          </w:p>
          <w:p w14:paraId="5606495A" w14:textId="77777777" w:rsidR="00756EE3" w:rsidRPr="00681C2E" w:rsidRDefault="00756EE3" w:rsidP="008258E6">
            <w:pPr>
              <w:spacing w:line="276" w:lineRule="auto"/>
              <w:ind w:right="0" w:firstLine="0"/>
              <w:rPr>
                <w:sz w:val="20"/>
                <w:szCs w:val="20"/>
              </w:rPr>
            </w:pPr>
          </w:p>
        </w:tc>
      </w:tr>
      <w:tr w:rsidR="00756EE3" w:rsidRPr="00D00DF7" w14:paraId="7800EE94" w14:textId="77777777" w:rsidTr="00D6777D">
        <w:trPr>
          <w:gridAfter w:val="1"/>
          <w:wAfter w:w="38" w:type="dxa"/>
        </w:trPr>
        <w:tc>
          <w:tcPr>
            <w:tcW w:w="5015" w:type="dxa"/>
            <w:gridSpan w:val="3"/>
          </w:tcPr>
          <w:p w14:paraId="050848E4" w14:textId="77777777" w:rsidR="00606ED6" w:rsidRPr="008258E6" w:rsidRDefault="00756EE3" w:rsidP="008258E6">
            <w:pPr>
              <w:spacing w:line="276" w:lineRule="auto"/>
              <w:ind w:right="0" w:firstLine="0"/>
              <w:rPr>
                <w:sz w:val="24"/>
                <w:szCs w:val="24"/>
                <w:lang w:val="ru-RU"/>
              </w:rPr>
            </w:pPr>
            <w:r>
              <w:rPr>
                <w:sz w:val="24"/>
                <w:szCs w:val="24"/>
                <w:lang w:val="ru-RU"/>
              </w:rPr>
              <w:t>4.3</w:t>
            </w:r>
            <w:r>
              <w:rPr>
                <w:sz w:val="24"/>
                <w:szCs w:val="24"/>
                <w:lang w:val="en-GB"/>
              </w:rPr>
              <w:t> </w:t>
            </w:r>
            <w:r>
              <w:rPr>
                <w:sz w:val="24"/>
                <w:szCs w:val="24"/>
                <w:lang w:val="ru-RU"/>
              </w:rPr>
              <w:t>Відомості про програму, накопичені</w:t>
            </w:r>
            <w:r>
              <w:rPr>
                <w:i/>
                <w:iCs/>
                <w:sz w:val="24"/>
                <w:szCs w:val="24"/>
                <w:lang w:val="ru-RU"/>
              </w:rPr>
              <w:t xml:space="preserve"> </w:t>
            </w:r>
            <w:r>
              <w:rPr>
                <w:sz w:val="24"/>
                <w:szCs w:val="24"/>
                <w:lang w:val="ru-RU"/>
              </w:rPr>
              <w:t>індивідуальні</w:t>
            </w:r>
            <w:r>
              <w:rPr>
                <w:i/>
                <w:iCs/>
                <w:sz w:val="24"/>
                <w:szCs w:val="24"/>
                <w:lang w:val="ru-RU"/>
              </w:rPr>
              <w:t xml:space="preserve"> </w:t>
            </w:r>
            <w:r>
              <w:rPr>
                <w:sz w:val="24"/>
                <w:szCs w:val="24"/>
                <w:lang w:val="ru-RU"/>
              </w:rPr>
              <w:t xml:space="preserve">кредити та отримані бали/оцінки </w:t>
            </w:r>
          </w:p>
        </w:tc>
        <w:tc>
          <w:tcPr>
            <w:tcW w:w="4838" w:type="dxa"/>
            <w:gridSpan w:val="3"/>
          </w:tcPr>
          <w:p w14:paraId="29E0FDC4" w14:textId="77777777" w:rsidR="00756EE3" w:rsidRPr="008258E6" w:rsidRDefault="00756EE3" w:rsidP="008258E6">
            <w:pPr>
              <w:spacing w:line="276" w:lineRule="auto"/>
              <w:ind w:right="0" w:firstLine="0"/>
              <w:rPr>
                <w:sz w:val="24"/>
                <w:szCs w:val="24"/>
                <w:lang w:val="en-GB"/>
              </w:rPr>
            </w:pPr>
            <w:r>
              <w:rPr>
                <w:sz w:val="24"/>
                <w:szCs w:val="24"/>
                <w:lang w:val="en-GB"/>
              </w:rPr>
              <w:t>4.3 Programme details, individual credits gained and grades/marks obtained</w:t>
            </w:r>
          </w:p>
          <w:p w14:paraId="3773FEC0" w14:textId="77777777" w:rsidR="00756EE3" w:rsidRPr="008258E6" w:rsidRDefault="00756EE3" w:rsidP="008258E6">
            <w:pPr>
              <w:spacing w:line="276" w:lineRule="auto"/>
              <w:ind w:right="0" w:firstLine="0"/>
              <w:rPr>
                <w:sz w:val="24"/>
                <w:szCs w:val="24"/>
                <w:lang w:val="en-GB"/>
              </w:rPr>
            </w:pPr>
          </w:p>
        </w:tc>
      </w:tr>
      <w:tr w:rsidR="00E0174C" w:rsidRPr="004906FB" w14:paraId="500D9410" w14:textId="77777777" w:rsidTr="00D677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Ex>
        <w:trPr>
          <w:gridBefore w:val="1"/>
          <w:wBefore w:w="186" w:type="dxa"/>
          <w:trHeight w:val="1104"/>
        </w:trPr>
        <w:tc>
          <w:tcPr>
            <w:tcW w:w="1271" w:type="dxa"/>
          </w:tcPr>
          <w:p w14:paraId="56CD9402" w14:textId="77777777" w:rsidR="00E0174C" w:rsidRPr="00F068C3" w:rsidRDefault="00E0174C" w:rsidP="00273978">
            <w:pPr>
              <w:pStyle w:val="tj"/>
              <w:spacing w:before="0" w:beforeAutospacing="0" w:after="0" w:afterAutospacing="0"/>
              <w:jc w:val="center"/>
              <w:rPr>
                <w:spacing w:val="-8"/>
                <w:sz w:val="20"/>
                <w:szCs w:val="20"/>
              </w:rPr>
            </w:pPr>
            <w:r>
              <w:rPr>
                <w:spacing w:val="-8"/>
                <w:sz w:val="20"/>
                <w:szCs w:val="20"/>
              </w:rPr>
              <w:t>Код освітнього компоненту (за наявності)</w:t>
            </w:r>
            <w:r>
              <w:rPr>
                <w:spacing w:val="-8"/>
                <w:sz w:val="20"/>
                <w:szCs w:val="20"/>
                <w:lang w:val="ru-RU"/>
              </w:rPr>
              <w:t xml:space="preserve"> </w:t>
            </w:r>
            <w:r>
              <w:rPr>
                <w:spacing w:val="-8"/>
                <w:sz w:val="20"/>
                <w:szCs w:val="20"/>
              </w:rPr>
              <w:t xml:space="preserve">/ </w:t>
            </w:r>
          </w:p>
          <w:p w14:paraId="27B3EE77" w14:textId="77777777" w:rsidR="00E0174C" w:rsidRPr="00F068C3" w:rsidRDefault="00E0174C" w:rsidP="00273978">
            <w:pPr>
              <w:pStyle w:val="tj"/>
              <w:spacing w:before="0" w:beforeAutospacing="0" w:after="0" w:afterAutospacing="0"/>
              <w:jc w:val="center"/>
              <w:rPr>
                <w:spacing w:val="-8"/>
                <w:sz w:val="20"/>
                <w:szCs w:val="20"/>
              </w:rPr>
            </w:pPr>
            <w:r>
              <w:rPr>
                <w:spacing w:val="-8"/>
                <w:sz w:val="20"/>
                <w:szCs w:val="20"/>
                <w:lang w:val="en-US"/>
              </w:rPr>
              <w:t>Component</w:t>
            </w:r>
            <w:r>
              <w:rPr>
                <w:spacing w:val="-8"/>
                <w:sz w:val="20"/>
                <w:szCs w:val="20"/>
              </w:rPr>
              <w:t xml:space="preserve"> </w:t>
            </w:r>
            <w:r>
              <w:rPr>
                <w:spacing w:val="-8"/>
                <w:sz w:val="20"/>
                <w:szCs w:val="20"/>
                <w:lang w:val="en-US"/>
              </w:rPr>
              <w:t>code</w:t>
            </w:r>
          </w:p>
          <w:p w14:paraId="3CD007A0" w14:textId="77777777" w:rsidR="00E0174C" w:rsidRPr="004906FB" w:rsidRDefault="00E0174C" w:rsidP="00273978">
            <w:pPr>
              <w:pStyle w:val="tj"/>
              <w:spacing w:before="0" w:beforeAutospacing="0" w:after="0" w:afterAutospacing="0"/>
              <w:jc w:val="center"/>
              <w:rPr>
                <w:sz w:val="20"/>
                <w:szCs w:val="20"/>
              </w:rPr>
            </w:pPr>
            <w:r>
              <w:rPr>
                <w:spacing w:val="-8"/>
                <w:sz w:val="20"/>
                <w:szCs w:val="20"/>
              </w:rPr>
              <w:t>(</w:t>
            </w:r>
            <w:r>
              <w:rPr>
                <w:spacing w:val="-8"/>
                <w:sz w:val="20"/>
                <w:szCs w:val="20"/>
                <w:lang w:val="en-US"/>
              </w:rPr>
              <w:t>if</w:t>
            </w:r>
            <w:r>
              <w:rPr>
                <w:spacing w:val="-8"/>
                <w:sz w:val="20"/>
                <w:szCs w:val="20"/>
              </w:rPr>
              <w:t xml:space="preserve"> </w:t>
            </w:r>
            <w:r>
              <w:rPr>
                <w:spacing w:val="-8"/>
                <w:sz w:val="20"/>
                <w:szCs w:val="20"/>
                <w:lang w:val="en-US"/>
              </w:rPr>
              <w:t>available</w:t>
            </w:r>
            <w:r>
              <w:rPr>
                <w:spacing w:val="-8"/>
                <w:sz w:val="20"/>
                <w:szCs w:val="20"/>
              </w:rPr>
              <w:t>)</w:t>
            </w:r>
            <w:r>
              <w:rPr>
                <w:sz w:val="20"/>
                <w:szCs w:val="20"/>
              </w:rPr>
              <w:t xml:space="preserve"> </w:t>
            </w:r>
          </w:p>
        </w:tc>
        <w:tc>
          <w:tcPr>
            <w:tcW w:w="4057" w:type="dxa"/>
            <w:gridSpan w:val="2"/>
          </w:tcPr>
          <w:p w14:paraId="13C1480A" w14:textId="77777777" w:rsidR="00E0174C" w:rsidRPr="004906FB" w:rsidRDefault="00E0174C" w:rsidP="00273978">
            <w:pPr>
              <w:pStyle w:val="tj"/>
              <w:spacing w:before="0" w:beforeAutospacing="0" w:after="0" w:afterAutospacing="0"/>
              <w:jc w:val="center"/>
              <w:rPr>
                <w:sz w:val="20"/>
                <w:szCs w:val="20"/>
              </w:rPr>
            </w:pPr>
            <w:r>
              <w:rPr>
                <w:sz w:val="20"/>
                <w:szCs w:val="20"/>
              </w:rPr>
              <w:t xml:space="preserve">Назва освітнього компоненту або результатів навчання / </w:t>
            </w:r>
            <w:r>
              <w:rPr>
                <w:sz w:val="20"/>
                <w:szCs w:val="20"/>
                <w:lang w:val="en-US"/>
              </w:rPr>
              <w:t>Component</w:t>
            </w:r>
            <w:r>
              <w:rPr>
                <w:sz w:val="20"/>
                <w:szCs w:val="20"/>
              </w:rPr>
              <w:t xml:space="preserve"> </w:t>
            </w:r>
            <w:r>
              <w:rPr>
                <w:sz w:val="20"/>
                <w:szCs w:val="20"/>
                <w:lang w:val="en-US"/>
              </w:rPr>
              <w:t>title</w:t>
            </w:r>
            <w:r>
              <w:rPr>
                <w:sz w:val="20"/>
                <w:szCs w:val="20"/>
              </w:rPr>
              <w:t xml:space="preserve"> </w:t>
            </w:r>
            <w:r>
              <w:rPr>
                <w:sz w:val="20"/>
                <w:szCs w:val="20"/>
                <w:lang w:val="en-US"/>
              </w:rPr>
              <w:t>or</w:t>
            </w:r>
            <w:r>
              <w:rPr>
                <w:sz w:val="20"/>
                <w:szCs w:val="20"/>
              </w:rPr>
              <w:t xml:space="preserve"> </w:t>
            </w:r>
            <w:r>
              <w:rPr>
                <w:sz w:val="20"/>
                <w:szCs w:val="20"/>
                <w:lang w:val="en-US"/>
              </w:rPr>
              <w:t>learning</w:t>
            </w:r>
            <w:r>
              <w:rPr>
                <w:sz w:val="20"/>
                <w:szCs w:val="20"/>
              </w:rPr>
              <w:t xml:space="preserve"> </w:t>
            </w:r>
            <w:r>
              <w:rPr>
                <w:sz w:val="20"/>
                <w:szCs w:val="20"/>
                <w:lang w:val="en-US"/>
              </w:rPr>
              <w:t>outcome</w:t>
            </w:r>
          </w:p>
        </w:tc>
        <w:tc>
          <w:tcPr>
            <w:tcW w:w="2469" w:type="dxa"/>
          </w:tcPr>
          <w:p w14:paraId="78F562F9" w14:textId="77777777" w:rsidR="00E0174C" w:rsidRPr="00F068C3" w:rsidRDefault="00E0174C" w:rsidP="00F068C3">
            <w:pPr>
              <w:pStyle w:val="tj"/>
              <w:spacing w:before="0" w:beforeAutospacing="0" w:after="0" w:afterAutospacing="0"/>
              <w:jc w:val="center"/>
              <w:rPr>
                <w:sz w:val="20"/>
                <w:szCs w:val="20"/>
                <w:vertAlign w:val="superscript"/>
              </w:rPr>
            </w:pPr>
            <w:r>
              <w:rPr>
                <w:sz w:val="20"/>
                <w:szCs w:val="20"/>
              </w:rPr>
              <w:t xml:space="preserve">Кількість кредитів Європейської кредитної трансферно-накопичувальної системи / </w:t>
            </w:r>
            <w:r>
              <w:rPr>
                <w:sz w:val="20"/>
                <w:szCs w:val="20"/>
                <w:lang w:val="en-US"/>
              </w:rPr>
              <w:t>Number</w:t>
            </w:r>
            <w:r>
              <w:rPr>
                <w:sz w:val="20"/>
                <w:szCs w:val="20"/>
              </w:rPr>
              <w:t xml:space="preserve"> </w:t>
            </w:r>
            <w:r>
              <w:rPr>
                <w:sz w:val="20"/>
                <w:szCs w:val="20"/>
                <w:lang w:val="en-US"/>
              </w:rPr>
              <w:t>of</w:t>
            </w:r>
            <w:r>
              <w:rPr>
                <w:sz w:val="20"/>
                <w:szCs w:val="20"/>
              </w:rPr>
              <w:t xml:space="preserve"> ECTS credits</w:t>
            </w:r>
            <w:r>
              <w:rPr>
                <w:sz w:val="20"/>
                <w:szCs w:val="20"/>
                <w:vertAlign w:val="superscript"/>
              </w:rPr>
              <w:t xml:space="preserve"> </w:t>
            </w:r>
          </w:p>
        </w:tc>
        <w:tc>
          <w:tcPr>
            <w:tcW w:w="1908" w:type="dxa"/>
            <w:gridSpan w:val="2"/>
          </w:tcPr>
          <w:p w14:paraId="78E2E543" w14:textId="77777777" w:rsidR="00E0174C" w:rsidRPr="004906FB" w:rsidRDefault="00E0174C" w:rsidP="00273978">
            <w:pPr>
              <w:pStyle w:val="tj"/>
              <w:spacing w:before="0" w:beforeAutospacing="0" w:after="0" w:afterAutospacing="0"/>
              <w:jc w:val="center"/>
              <w:rPr>
                <w:sz w:val="20"/>
                <w:szCs w:val="20"/>
              </w:rPr>
            </w:pPr>
            <w:r>
              <w:rPr>
                <w:sz w:val="20"/>
                <w:szCs w:val="20"/>
              </w:rPr>
              <w:t>Оцінка за шкалою закладу вищої освіти</w:t>
            </w:r>
            <w:r>
              <w:rPr>
                <w:sz w:val="20"/>
                <w:szCs w:val="20"/>
                <w:lang w:val="ru-RU"/>
              </w:rPr>
              <w:t xml:space="preserve"> </w:t>
            </w:r>
            <w:r>
              <w:rPr>
                <w:sz w:val="20"/>
                <w:szCs w:val="20"/>
              </w:rPr>
              <w:t>/</w:t>
            </w:r>
          </w:p>
          <w:p w14:paraId="33823074" w14:textId="77777777" w:rsidR="00E0174C" w:rsidRPr="004906FB" w:rsidRDefault="00E0174C" w:rsidP="00273978">
            <w:pPr>
              <w:pStyle w:val="tj"/>
              <w:spacing w:before="0" w:beforeAutospacing="0" w:after="0" w:afterAutospacing="0"/>
              <w:jc w:val="center"/>
              <w:rPr>
                <w:sz w:val="20"/>
                <w:szCs w:val="20"/>
              </w:rPr>
            </w:pPr>
            <w:r>
              <w:rPr>
                <w:sz w:val="20"/>
                <w:szCs w:val="20"/>
                <w:lang w:val="en-US"/>
              </w:rPr>
              <w:t>I</w:t>
            </w:r>
            <w:r>
              <w:rPr>
                <w:sz w:val="20"/>
                <w:szCs w:val="20"/>
              </w:rPr>
              <w:t>nstitutional Grade</w:t>
            </w:r>
          </w:p>
          <w:p w14:paraId="2489A863" w14:textId="77777777" w:rsidR="00E0174C" w:rsidRPr="004906FB" w:rsidRDefault="00E0174C" w:rsidP="00F068C3">
            <w:pPr>
              <w:pStyle w:val="tj"/>
              <w:spacing w:before="0" w:beforeAutospacing="0" w:after="0" w:afterAutospacing="0"/>
              <w:rPr>
                <w:sz w:val="20"/>
                <w:szCs w:val="20"/>
                <w:vertAlign w:val="superscript"/>
              </w:rPr>
            </w:pPr>
          </w:p>
        </w:tc>
      </w:tr>
      <w:tr w:rsidR="00E0174C" w:rsidRPr="004906FB" w14:paraId="6283C7D8" w14:textId="77777777" w:rsidTr="00D677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Ex>
        <w:trPr>
          <w:gridBefore w:val="1"/>
          <w:wBefore w:w="186" w:type="dxa"/>
        </w:trPr>
        <w:tc>
          <w:tcPr>
            <w:tcW w:w="1271" w:type="dxa"/>
            <w:vAlign w:val="center"/>
          </w:tcPr>
          <w:p w14:paraId="33F60933" w14:textId="77777777" w:rsidR="00E0174C" w:rsidRPr="004906FB" w:rsidRDefault="00E0174C" w:rsidP="00273978">
            <w:pPr>
              <w:pStyle w:val="tj"/>
              <w:spacing w:before="0" w:beforeAutospacing="0" w:after="0" w:afterAutospacing="0"/>
              <w:jc w:val="center"/>
              <w:rPr>
                <w:sz w:val="20"/>
                <w:szCs w:val="20"/>
              </w:rPr>
            </w:pPr>
            <w:r>
              <w:rPr>
                <w:sz w:val="20"/>
                <w:szCs w:val="20"/>
              </w:rPr>
              <w:t>1</w:t>
            </w:r>
          </w:p>
        </w:tc>
        <w:tc>
          <w:tcPr>
            <w:tcW w:w="4057" w:type="dxa"/>
            <w:gridSpan w:val="2"/>
            <w:vAlign w:val="center"/>
          </w:tcPr>
          <w:p w14:paraId="00CBA5C6" w14:textId="77777777" w:rsidR="00E0174C" w:rsidRPr="004906FB" w:rsidRDefault="00E0174C" w:rsidP="00273978">
            <w:pPr>
              <w:pStyle w:val="tj"/>
              <w:spacing w:before="0" w:beforeAutospacing="0" w:after="0" w:afterAutospacing="0"/>
              <w:jc w:val="center"/>
              <w:rPr>
                <w:sz w:val="20"/>
                <w:szCs w:val="20"/>
              </w:rPr>
            </w:pPr>
            <w:r>
              <w:rPr>
                <w:sz w:val="20"/>
                <w:szCs w:val="20"/>
              </w:rPr>
              <w:t>2</w:t>
            </w:r>
          </w:p>
        </w:tc>
        <w:tc>
          <w:tcPr>
            <w:tcW w:w="2469" w:type="dxa"/>
            <w:vAlign w:val="center"/>
          </w:tcPr>
          <w:p w14:paraId="1FA351E8" w14:textId="77777777" w:rsidR="00E0174C" w:rsidRPr="004906FB" w:rsidRDefault="00E0174C" w:rsidP="00273978">
            <w:pPr>
              <w:pStyle w:val="tj"/>
              <w:spacing w:before="0" w:beforeAutospacing="0" w:after="0" w:afterAutospacing="0"/>
              <w:jc w:val="center"/>
              <w:rPr>
                <w:sz w:val="20"/>
                <w:szCs w:val="20"/>
              </w:rPr>
            </w:pPr>
            <w:r>
              <w:rPr>
                <w:sz w:val="20"/>
                <w:szCs w:val="20"/>
              </w:rPr>
              <w:t>3</w:t>
            </w:r>
          </w:p>
        </w:tc>
        <w:tc>
          <w:tcPr>
            <w:tcW w:w="1908" w:type="dxa"/>
            <w:gridSpan w:val="2"/>
            <w:vAlign w:val="center"/>
          </w:tcPr>
          <w:p w14:paraId="5789F4DE" w14:textId="77777777" w:rsidR="00E0174C" w:rsidRPr="004906FB" w:rsidRDefault="00E0174C" w:rsidP="00273978">
            <w:pPr>
              <w:pStyle w:val="tj"/>
              <w:spacing w:before="0" w:beforeAutospacing="0" w:after="0" w:afterAutospacing="0"/>
              <w:jc w:val="center"/>
              <w:rPr>
                <w:sz w:val="20"/>
                <w:szCs w:val="20"/>
              </w:rPr>
            </w:pPr>
            <w:r>
              <w:rPr>
                <w:sz w:val="20"/>
                <w:szCs w:val="20"/>
              </w:rPr>
              <w:t>4</w:t>
            </w:r>
          </w:p>
        </w:tc>
      </w:tr>
      <w:tr w:rsidR="00377C49" w:rsidRPr="004906FB" w14:paraId="39A01EB6" w14:textId="77777777" w:rsidTr="00D677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Ex>
        <w:trPr>
          <w:gridBefore w:val="1"/>
          <w:wBefore w:w="186" w:type="dxa"/>
        </w:trPr>
        <w:tc>
          <w:tcPr>
            <w:tcW w:w="1271" w:type="dxa"/>
          </w:tcPr>
          <w:p w14:paraId="74968DDF" w14:textId="77777777" w:rsidR="00F32A75" w:rsidRDefault="00000000">
            <w:pPr>
              <w:pStyle w:val="tj"/>
              <w:spacing w:before="0" w:beforeAutospacing="0" w:after="0" w:afterAutospacing="0"/>
              <w:jc w:val="center"/>
              <w:rPr>
                <w:sz w:val="20"/>
                <w:szCs w:val="20"/>
              </w:rPr>
            </w:pPr>
            <w:r>
              <w:rPr>
                <w:sz w:val="20"/>
                <w:szCs w:val="20"/>
              </w:rPr>
              <w:t>{#components}{code}/</w:t>
            </w:r>
          </w:p>
          <w:p w14:paraId="4ECD8D23" w14:textId="77777777" w:rsidR="00F32A75" w:rsidRDefault="00000000">
            <w:pPr>
              <w:pStyle w:val="tj"/>
              <w:spacing w:before="0" w:beforeAutospacing="0" w:after="0" w:afterAutospacing="0"/>
              <w:jc w:val="center"/>
              <w:rPr>
                <w:sz w:val="20"/>
                <w:szCs w:val="20"/>
                <w:lang w:val="en-US"/>
              </w:rPr>
            </w:pPr>
            <w:r>
              <w:rPr>
                <w:sz w:val="20"/>
                <w:szCs w:val="20"/>
                <w:lang w:val="en-US"/>
              </w:rPr>
              <w:t>{codeEn}</w:t>
            </w:r>
          </w:p>
        </w:tc>
        <w:tc>
          <w:tcPr>
            <w:tcW w:w="4057" w:type="dxa"/>
            <w:gridSpan w:val="2"/>
          </w:tcPr>
          <w:p w14:paraId="3EAC4B8F" w14:textId="77777777" w:rsidR="00F32A75" w:rsidRDefault="00000000">
            <w:pPr>
              <w:ind w:firstLine="6"/>
              <w:jc w:val="left"/>
              <w:rPr>
                <w:sz w:val="20"/>
              </w:rPr>
            </w:pPr>
            <w:r>
              <w:rPr>
                <w:sz w:val="20"/>
              </w:rPr>
              <w:t>{nameUk}</w:t>
            </w:r>
          </w:p>
          <w:p w14:paraId="72DB909A" w14:textId="77777777" w:rsidR="00F32A75" w:rsidRDefault="00000000">
            <w:pPr>
              <w:ind w:firstLine="6"/>
              <w:jc w:val="left"/>
              <w:rPr>
                <w:sz w:val="20"/>
                <w:lang w:val="en-US"/>
              </w:rPr>
            </w:pPr>
            <w:r>
              <w:rPr>
                <w:sz w:val="20"/>
                <w:lang w:val="en"/>
              </w:rPr>
              <w:t>{nameEn}</w:t>
            </w:r>
          </w:p>
        </w:tc>
        <w:tc>
          <w:tcPr>
            <w:tcW w:w="2469" w:type="dxa"/>
          </w:tcPr>
          <w:p w14:paraId="6C47541C" w14:textId="77777777" w:rsidR="00F32A75" w:rsidRDefault="00000000">
            <w:pPr>
              <w:pStyle w:val="tj"/>
              <w:spacing w:before="0" w:beforeAutospacing="0" w:after="0" w:afterAutospacing="0"/>
              <w:jc w:val="center"/>
              <w:rPr>
                <w:sz w:val="20"/>
                <w:szCs w:val="20"/>
              </w:rPr>
            </w:pPr>
            <w:r>
              <w:rPr>
                <w:sz w:val="20"/>
                <w:szCs w:val="20"/>
              </w:rPr>
              <w:t>{ects}</w:t>
            </w:r>
          </w:p>
        </w:tc>
        <w:tc>
          <w:tcPr>
            <w:tcW w:w="1908" w:type="dxa"/>
            <w:gridSpan w:val="2"/>
          </w:tcPr>
          <w:p w14:paraId="0772B33B" w14:textId="77777777" w:rsidR="00F32A75" w:rsidRDefault="00000000">
            <w:pPr>
              <w:pStyle w:val="tj"/>
              <w:spacing w:before="0" w:beforeAutospacing="0" w:after="0" w:afterAutospacing="0"/>
              <w:jc w:val="center"/>
              <w:rPr>
                <w:bCs/>
                <w:sz w:val="20"/>
                <w:szCs w:val="20"/>
              </w:rPr>
            </w:pPr>
            <w:r>
              <w:rPr>
                <w:bCs/>
                <w:sz w:val="20"/>
                <w:szCs w:val="20"/>
              </w:rPr>
              <w:t>{gradeUk}/</w:t>
            </w:r>
          </w:p>
          <w:p w14:paraId="5652980D" w14:textId="77777777" w:rsidR="00F32A75" w:rsidRDefault="00000000">
            <w:pPr>
              <w:pStyle w:val="tj"/>
              <w:spacing w:before="0" w:beforeAutospacing="0" w:after="0" w:afterAutospacing="0"/>
              <w:jc w:val="center"/>
              <w:rPr>
                <w:bCs/>
                <w:sz w:val="20"/>
                <w:szCs w:val="20"/>
              </w:rPr>
            </w:pPr>
            <w:r>
              <w:rPr>
                <w:bCs/>
                <w:sz w:val="20"/>
                <w:szCs w:val="20"/>
                <w:lang w:val="en-US"/>
              </w:rPr>
              <w:t>{gradeEn}{/components}</w:t>
            </w:r>
          </w:p>
        </w:tc>
      </w:tr>
      <w:tr w:rsidR="0003359B" w:rsidRPr="004906FB" w14:paraId="172324AB" w14:textId="77777777" w:rsidTr="00D677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Ex>
        <w:trPr>
          <w:gridBefore w:val="1"/>
          <w:wBefore w:w="186" w:type="dxa"/>
        </w:trPr>
        <w:tc>
          <w:tcPr>
            <w:tcW w:w="5328" w:type="dxa"/>
            <w:gridSpan w:val="3"/>
          </w:tcPr>
          <w:p w14:paraId="4EC70CD9" w14:textId="77777777" w:rsidR="0003359B" w:rsidRPr="004906FB" w:rsidRDefault="0003359B" w:rsidP="00273978">
            <w:pPr>
              <w:pStyle w:val="tj"/>
              <w:spacing w:before="0" w:beforeAutospacing="0" w:after="0" w:afterAutospacing="0"/>
              <w:rPr>
                <w:sz w:val="20"/>
                <w:szCs w:val="20"/>
              </w:rPr>
            </w:pPr>
            <w:r>
              <w:rPr>
                <w:sz w:val="20"/>
                <w:szCs w:val="20"/>
              </w:rPr>
              <w:t>Загальна кількість кредитів Європейської кредитної трансферно-накопичувальної системи/</w:t>
            </w:r>
          </w:p>
          <w:p w14:paraId="4544CDC7" w14:textId="77777777" w:rsidR="0003359B" w:rsidRPr="004906FB" w:rsidRDefault="0003359B" w:rsidP="00273978">
            <w:pPr>
              <w:pStyle w:val="tj"/>
              <w:spacing w:before="0" w:beforeAutospacing="0" w:after="0" w:afterAutospacing="0"/>
              <w:rPr>
                <w:sz w:val="20"/>
                <w:szCs w:val="20"/>
              </w:rPr>
            </w:pPr>
            <w:r>
              <w:rPr>
                <w:sz w:val="20"/>
                <w:szCs w:val="20"/>
                <w:lang w:val="en-US"/>
              </w:rPr>
              <w:t>Total</w:t>
            </w:r>
            <w:r>
              <w:rPr>
                <w:sz w:val="20"/>
                <w:szCs w:val="20"/>
              </w:rPr>
              <w:t xml:space="preserve"> </w:t>
            </w:r>
            <w:r>
              <w:rPr>
                <w:sz w:val="20"/>
                <w:szCs w:val="20"/>
                <w:lang w:val="en-US"/>
              </w:rPr>
              <w:t>number</w:t>
            </w:r>
            <w:r>
              <w:rPr>
                <w:sz w:val="20"/>
                <w:szCs w:val="20"/>
              </w:rPr>
              <w:t xml:space="preserve"> </w:t>
            </w:r>
            <w:r>
              <w:rPr>
                <w:sz w:val="20"/>
                <w:szCs w:val="20"/>
                <w:lang w:val="en-US"/>
              </w:rPr>
              <w:t>of</w:t>
            </w:r>
            <w:r>
              <w:rPr>
                <w:sz w:val="20"/>
                <w:szCs w:val="20"/>
              </w:rPr>
              <w:t xml:space="preserve"> ECTS credits</w:t>
            </w:r>
          </w:p>
        </w:tc>
        <w:tc>
          <w:tcPr>
            <w:tcW w:w="2469" w:type="dxa"/>
          </w:tcPr>
          <w:p w14:paraId="7B97292D" w14:textId="77777777" w:rsidR="0003359B" w:rsidRPr="005B6842" w:rsidRDefault="0003359B" w:rsidP="00E00088">
            <w:pPr>
              <w:pStyle w:val="tj"/>
              <w:spacing w:before="0" w:beforeAutospacing="0" w:after="0" w:afterAutospacing="0"/>
              <w:jc w:val="center"/>
              <w:rPr>
                <w:sz w:val="20"/>
                <w:szCs w:val="20"/>
              </w:rPr>
            </w:pPr>
            <w:r>
              <w:rPr>
                <w:sz w:val="20"/>
                <w:szCs w:val="20"/>
              </w:rPr>
              <w:t>{totalEcts}</w:t>
            </w:r>
          </w:p>
        </w:tc>
        <w:tc>
          <w:tcPr>
            <w:tcW w:w="1908" w:type="dxa"/>
            <w:gridSpan w:val="2"/>
          </w:tcPr>
          <w:p w14:paraId="7113940A" w14:textId="77777777" w:rsidR="0003359B" w:rsidRPr="004906FB" w:rsidRDefault="0003359B" w:rsidP="00273978">
            <w:pPr>
              <w:pStyle w:val="tj"/>
              <w:spacing w:before="0" w:beforeAutospacing="0" w:after="0" w:afterAutospacing="0"/>
              <w:rPr>
                <w:sz w:val="20"/>
                <w:szCs w:val="20"/>
              </w:rPr>
            </w:pPr>
          </w:p>
        </w:tc>
      </w:tr>
    </w:tbl>
    <w:p w14:paraId="3A42704A" w14:textId="77777777" w:rsidR="00606ED6" w:rsidRDefault="00606ED6" w:rsidP="007D4FE5">
      <w:pPr>
        <w:ind w:firstLine="0"/>
        <w:rPr>
          <w:sz w:val="20"/>
          <w:szCs w:val="20"/>
          <w:lang w:val="en-US"/>
        </w:rPr>
      </w:pPr>
    </w:p>
    <w:p w14:paraId="21DA9B41" w14:textId="77777777" w:rsidR="00337EA7" w:rsidRPr="00337EA7" w:rsidRDefault="00337EA7" w:rsidP="007D4FE5">
      <w:pPr>
        <w:ind w:firstLine="0"/>
        <w:rPr>
          <w:sz w:val="20"/>
          <w:szCs w:val="20"/>
          <w:lang w:val="en-US"/>
        </w:rPr>
      </w:pPr>
    </w:p>
    <w:tbl>
      <w:tblPr>
        <w:tblW w:w="9853" w:type="dxa"/>
        <w:tblInd w:w="-106" w:type="dxa"/>
        <w:tblLook w:val="00A0" w:firstRow="1" w:lastRow="0" w:firstColumn="1" w:lastColumn="0" w:noHBand="0" w:noVBand="0"/>
      </w:tblPr>
      <w:tblGrid>
        <w:gridCol w:w="4915"/>
        <w:gridCol w:w="282"/>
        <w:gridCol w:w="4656"/>
      </w:tblGrid>
      <w:tr w:rsidR="0073739F" w:rsidRPr="00D00DF7" w14:paraId="00BB086A" w14:textId="77777777">
        <w:tc>
          <w:tcPr>
            <w:tcW w:w="4915" w:type="dxa"/>
          </w:tcPr>
          <w:p w14:paraId="5A82D452" w14:textId="77777777" w:rsidR="0073739F" w:rsidRDefault="0073739F" w:rsidP="0073739F">
            <w:pPr>
              <w:ind w:right="0" w:firstLine="0"/>
              <w:rPr>
                <w:sz w:val="24"/>
                <w:szCs w:val="24"/>
                <w:lang w:val="ru-RU"/>
              </w:rPr>
            </w:pPr>
            <w:r>
              <w:rPr>
                <w:sz w:val="24"/>
                <w:szCs w:val="24"/>
                <w:lang w:val="ru-RU"/>
              </w:rPr>
              <w:t>4.4</w:t>
            </w:r>
            <w:r>
              <w:rPr>
                <w:sz w:val="24"/>
                <w:szCs w:val="24"/>
                <w:lang w:val="en-GB"/>
              </w:rPr>
              <w:t> </w:t>
            </w:r>
            <w:r>
              <w:rPr>
                <w:sz w:val="24"/>
                <w:szCs w:val="24"/>
                <w:lang w:val="ru-RU"/>
              </w:rPr>
              <w:t xml:space="preserve">Система оцінювання та, за наявності, </w:t>
            </w:r>
            <w:bookmarkStart w:id="0" w:name="BM3znysh7"/>
            <w:bookmarkStart w:id="1" w:name="BM1fob9te"/>
            <w:bookmarkEnd w:id="0"/>
            <w:bookmarkEnd w:id="1"/>
            <w:r>
              <w:rPr>
                <w:sz w:val="24"/>
                <w:szCs w:val="24"/>
                <w:lang w:val="ru-RU"/>
              </w:rPr>
              <w:t>таблиця розподілу оцінок</w:t>
            </w:r>
          </w:p>
        </w:tc>
        <w:tc>
          <w:tcPr>
            <w:tcW w:w="4938" w:type="dxa"/>
            <w:gridSpan w:val="2"/>
          </w:tcPr>
          <w:p w14:paraId="6818211B" w14:textId="77777777" w:rsidR="0073739F" w:rsidRDefault="0073739F" w:rsidP="0073739F">
            <w:pPr>
              <w:ind w:right="0" w:firstLine="0"/>
              <w:rPr>
                <w:sz w:val="24"/>
                <w:szCs w:val="24"/>
                <w:lang w:val="en-GB"/>
              </w:rPr>
            </w:pPr>
            <w:r>
              <w:rPr>
                <w:sz w:val="24"/>
                <w:szCs w:val="24"/>
                <w:lang w:val="en-GB"/>
              </w:rPr>
              <w:t>4.4 Grading system and, if available, grade distribution table</w:t>
            </w:r>
          </w:p>
        </w:tc>
      </w:tr>
      <w:tr w:rsidR="0073739F" w:rsidRPr="00D00DF7" w14:paraId="7276FA39" w14:textId="77777777">
        <w:tc>
          <w:tcPr>
            <w:tcW w:w="4915" w:type="dxa"/>
          </w:tcPr>
          <w:p w14:paraId="223E8ACC" w14:textId="77777777" w:rsidR="0073739F" w:rsidRDefault="0073739F" w:rsidP="0073739F">
            <w:pPr>
              <w:ind w:right="0" w:firstLine="0"/>
              <w:rPr>
                <w:b/>
                <w:bCs/>
                <w:spacing w:val="-4"/>
                <w:sz w:val="20"/>
                <w:szCs w:val="20"/>
              </w:rPr>
            </w:pPr>
            <w:r>
              <w:rPr>
                <w:b/>
                <w:bCs/>
                <w:spacing w:val="-4"/>
                <w:sz w:val="20"/>
                <w:szCs w:val="20"/>
              </w:rPr>
              <w:t>Оцінки «Відмінно», «Добре», «Задовільно» виставляються за результатами підсумкового контролю, за результатами виконання курсових робіт (проєктів), за результатами практик, за захист дипломного проєкту (кваліфікаційного іспиту).</w:t>
            </w:r>
          </w:p>
          <w:p w14:paraId="545F881B" w14:textId="77777777" w:rsidR="0073739F" w:rsidRDefault="0073739F" w:rsidP="0073739F">
            <w:pPr>
              <w:ind w:right="0" w:firstLine="0"/>
              <w:rPr>
                <w:b/>
                <w:bCs/>
                <w:spacing w:val="-4"/>
                <w:sz w:val="20"/>
                <w:szCs w:val="20"/>
              </w:rPr>
            </w:pPr>
            <w:r>
              <w:rPr>
                <w:b/>
                <w:bCs/>
                <w:spacing w:val="-4"/>
                <w:sz w:val="20"/>
                <w:szCs w:val="20"/>
              </w:rPr>
              <w:t>Відмітка «Зараховано» з освітнього компонента «Фізичне виховання» виставляється із врахуванням знань теоретичного матеріалу, практичних умінь і навичок здобувачів освіти спеціальної медичної групи.</w:t>
            </w:r>
          </w:p>
        </w:tc>
        <w:tc>
          <w:tcPr>
            <w:tcW w:w="4938" w:type="dxa"/>
            <w:gridSpan w:val="2"/>
          </w:tcPr>
          <w:p w14:paraId="6FF54A89" w14:textId="77777777" w:rsidR="0073739F" w:rsidRDefault="0073739F" w:rsidP="0073739F">
            <w:pPr>
              <w:ind w:right="0" w:firstLine="0"/>
              <w:rPr>
                <w:b/>
                <w:bCs/>
                <w:sz w:val="20"/>
                <w:szCs w:val="20"/>
              </w:rPr>
            </w:pPr>
            <w:r>
              <w:rPr>
                <w:b/>
                <w:bCs/>
                <w:sz w:val="20"/>
                <w:szCs w:val="20"/>
              </w:rPr>
              <w:t xml:space="preserve">Grades “Excellent”, “Good”, “Satisfactory” are </w:t>
            </w:r>
            <w:r>
              <w:rPr>
                <w:b/>
                <w:bCs/>
                <w:sz w:val="20"/>
                <w:szCs w:val="20"/>
                <w:lang w:val="en-US"/>
              </w:rPr>
              <w:t xml:space="preserve">given </w:t>
            </w:r>
            <w:r>
              <w:rPr>
                <w:b/>
                <w:bCs/>
                <w:sz w:val="20"/>
                <w:szCs w:val="20"/>
              </w:rPr>
              <w:t xml:space="preserve">according to the results of </w:t>
            </w:r>
            <w:r>
              <w:rPr>
                <w:b/>
                <w:bCs/>
                <w:sz w:val="20"/>
                <w:szCs w:val="20"/>
                <w:lang w:val="en-US"/>
              </w:rPr>
              <w:t xml:space="preserve">final control </w:t>
            </w:r>
            <w:r>
              <w:rPr>
                <w:b/>
                <w:bCs/>
                <w:sz w:val="20"/>
                <w:szCs w:val="20"/>
              </w:rPr>
              <w:t xml:space="preserve">and </w:t>
            </w:r>
            <w:r>
              <w:rPr>
                <w:b/>
                <w:bCs/>
                <w:sz w:val="20"/>
                <w:szCs w:val="20"/>
                <w:lang w:val="en-US"/>
              </w:rPr>
              <w:t>course</w:t>
            </w:r>
            <w:r>
              <w:rPr>
                <w:b/>
                <w:bCs/>
                <w:sz w:val="20"/>
                <w:szCs w:val="20"/>
              </w:rPr>
              <w:t xml:space="preserve"> works (projects), the results of practices</w:t>
            </w:r>
            <w:r>
              <w:rPr>
                <w:b/>
                <w:bCs/>
                <w:sz w:val="20"/>
                <w:szCs w:val="20"/>
                <w:lang w:val="en-US"/>
              </w:rPr>
              <w:t xml:space="preserve">, </w:t>
            </w:r>
            <w:r>
              <w:rPr>
                <w:b/>
                <w:bCs/>
                <w:sz w:val="20"/>
                <w:szCs w:val="20"/>
              </w:rPr>
              <w:t>diploma project defense (qualifying examination).</w:t>
            </w:r>
          </w:p>
          <w:p w14:paraId="3039604F" w14:textId="77777777" w:rsidR="0073739F" w:rsidRDefault="0073739F" w:rsidP="0073739F">
            <w:pPr>
              <w:ind w:right="0" w:firstLine="0"/>
              <w:rPr>
                <w:b/>
                <w:bCs/>
                <w:sz w:val="20"/>
                <w:szCs w:val="20"/>
              </w:rPr>
            </w:pPr>
          </w:p>
          <w:p w14:paraId="243077F7" w14:textId="77777777" w:rsidR="0073739F" w:rsidRDefault="0073739F" w:rsidP="0073739F">
            <w:pPr>
              <w:ind w:right="0" w:firstLine="0"/>
              <w:rPr>
                <w:sz w:val="20"/>
                <w:szCs w:val="20"/>
              </w:rPr>
            </w:pPr>
            <w:r>
              <w:rPr>
                <w:b/>
                <w:bCs/>
                <w:sz w:val="20"/>
                <w:szCs w:val="20"/>
              </w:rPr>
              <w:t xml:space="preserve">Grade “Passed” in </w:t>
            </w:r>
            <w:r>
              <w:rPr>
                <w:b/>
                <w:bCs/>
                <w:sz w:val="20"/>
                <w:szCs w:val="20"/>
                <w:lang w:val="en-US"/>
              </w:rPr>
              <w:t xml:space="preserve">educational component </w:t>
            </w:r>
            <w:r>
              <w:rPr>
                <w:b/>
                <w:bCs/>
                <w:sz w:val="20"/>
                <w:szCs w:val="20"/>
              </w:rPr>
              <w:t xml:space="preserve">“Physical Education” is given to the </w:t>
            </w:r>
            <w:r>
              <w:rPr>
                <w:b/>
                <w:bCs/>
                <w:sz w:val="20"/>
                <w:szCs w:val="20"/>
                <w:lang w:val="en-US"/>
              </w:rPr>
              <w:t>education applicants</w:t>
            </w:r>
            <w:r>
              <w:rPr>
                <w:b/>
                <w:bCs/>
                <w:sz w:val="20"/>
                <w:szCs w:val="20"/>
              </w:rPr>
              <w:t xml:space="preserve"> of special medical group according to their knowledge of theoretical material and practical skills.</w:t>
            </w:r>
          </w:p>
        </w:tc>
      </w:tr>
      <w:tr w:rsidR="0073739F" w:rsidRPr="00D00DF7" w14:paraId="7E50C433" w14:textId="77777777">
        <w:tc>
          <w:tcPr>
            <w:tcW w:w="4915" w:type="dxa"/>
          </w:tcPr>
          <w:p w14:paraId="596A3F16" w14:textId="77777777" w:rsidR="0073739F" w:rsidRDefault="0073739F" w:rsidP="0073739F">
            <w:pPr>
              <w:ind w:right="0" w:firstLine="0"/>
              <w:rPr>
                <w:sz w:val="24"/>
                <w:szCs w:val="24"/>
              </w:rPr>
            </w:pPr>
            <w:r>
              <w:rPr>
                <w:sz w:val="24"/>
                <w:szCs w:val="24"/>
              </w:rPr>
              <w:t>4.5</w:t>
            </w:r>
            <w:r>
              <w:rPr>
                <w:sz w:val="24"/>
                <w:szCs w:val="24"/>
                <w:lang w:val="en-GB"/>
              </w:rPr>
              <w:t> </w:t>
            </w:r>
            <w:r>
              <w:rPr>
                <w:sz w:val="24"/>
                <w:szCs w:val="24"/>
              </w:rPr>
              <w:t xml:space="preserve">Загальна класифікація кваліфікації (мовою оригіналу) </w:t>
            </w:r>
          </w:p>
        </w:tc>
        <w:tc>
          <w:tcPr>
            <w:tcW w:w="4938" w:type="dxa"/>
            <w:gridSpan w:val="2"/>
          </w:tcPr>
          <w:p w14:paraId="5C031BDD" w14:textId="77777777" w:rsidR="0073739F" w:rsidRDefault="0073739F" w:rsidP="0073739F">
            <w:pPr>
              <w:ind w:right="0" w:firstLine="0"/>
              <w:rPr>
                <w:sz w:val="24"/>
                <w:szCs w:val="24"/>
                <w:lang w:val="en-GB"/>
              </w:rPr>
            </w:pPr>
            <w:r>
              <w:rPr>
                <w:sz w:val="24"/>
                <w:szCs w:val="24"/>
                <w:lang w:val="en-GB"/>
              </w:rPr>
              <w:t>4.5 Overall classification of qualification (in original language)</w:t>
            </w:r>
          </w:p>
        </w:tc>
      </w:tr>
      <w:tr w:rsidR="0073739F" w:rsidRPr="00D00DF7" w14:paraId="0814C744" w14:textId="77777777">
        <w:tc>
          <w:tcPr>
            <w:tcW w:w="4915" w:type="dxa"/>
          </w:tcPr>
          <w:p w14:paraId="7B83CD56" w14:textId="77777777" w:rsidR="0073739F" w:rsidRDefault="0073739F" w:rsidP="0073739F">
            <w:pPr>
              <w:ind w:right="0" w:firstLine="0"/>
              <w:rPr>
                <w:sz w:val="20"/>
                <w:szCs w:val="20"/>
              </w:rPr>
            </w:pPr>
            <w:r>
              <w:rPr>
                <w:b/>
                <w:bCs/>
                <w:sz w:val="20"/>
                <w:szCs w:val="20"/>
              </w:rPr>
              <w:t>Диплом з відзнакою видається, якщо не менше 75 відсотків оцінок «відмінно» з усіх освітніх компонентів та практичної підготовки, з оцінками «добре» з інших освітніх компонентів та з оцінками «відмінно» за результатами підсумкової атестації.</w:t>
            </w:r>
          </w:p>
        </w:tc>
        <w:tc>
          <w:tcPr>
            <w:tcW w:w="4938" w:type="dxa"/>
            <w:gridSpan w:val="2"/>
          </w:tcPr>
          <w:p w14:paraId="0A696357" w14:textId="77777777" w:rsidR="0073739F" w:rsidRDefault="0073739F" w:rsidP="0073739F">
            <w:pPr>
              <w:ind w:right="0" w:firstLine="0"/>
              <w:rPr>
                <w:sz w:val="20"/>
                <w:szCs w:val="20"/>
                <w:lang w:val="en-GB"/>
              </w:rPr>
            </w:pPr>
            <w:r>
              <w:rPr>
                <w:b/>
                <w:bCs/>
                <w:sz w:val="20"/>
                <w:szCs w:val="20"/>
              </w:rPr>
              <w:t xml:space="preserve">Diploma with honors is issued if not less than 75 percent of grades “Excellent” in all </w:t>
            </w:r>
            <w:r>
              <w:rPr>
                <w:b/>
                <w:bCs/>
                <w:sz w:val="20"/>
                <w:szCs w:val="20"/>
                <w:lang w:val="en-US"/>
              </w:rPr>
              <w:t xml:space="preserve">educational components </w:t>
            </w:r>
            <w:r>
              <w:rPr>
                <w:b/>
                <w:bCs/>
                <w:sz w:val="20"/>
                <w:szCs w:val="20"/>
              </w:rPr>
              <w:t xml:space="preserve">and practical training, with grades “Good” in other </w:t>
            </w:r>
            <w:r>
              <w:rPr>
                <w:b/>
                <w:bCs/>
                <w:sz w:val="20"/>
                <w:szCs w:val="20"/>
                <w:lang w:val="en-US"/>
              </w:rPr>
              <w:t xml:space="preserve">educational component </w:t>
            </w:r>
            <w:r>
              <w:rPr>
                <w:b/>
                <w:bCs/>
                <w:sz w:val="20"/>
                <w:szCs w:val="20"/>
              </w:rPr>
              <w:t>and grades “Excellent” according to the results of the final certification.</w:t>
            </w:r>
          </w:p>
        </w:tc>
      </w:tr>
      <w:tr w:rsidR="00756EE3" w:rsidRPr="00D00DF7" w14:paraId="677ACD71" w14:textId="77777777">
        <w:tc>
          <w:tcPr>
            <w:tcW w:w="4915" w:type="dxa"/>
          </w:tcPr>
          <w:p w14:paraId="202D3A32" w14:textId="77777777" w:rsidR="00E74B7E" w:rsidRDefault="00E74B7E" w:rsidP="008258E6">
            <w:pPr>
              <w:spacing w:line="276" w:lineRule="auto"/>
              <w:ind w:right="0" w:firstLine="0"/>
              <w:rPr>
                <w:sz w:val="24"/>
                <w:szCs w:val="24"/>
              </w:rPr>
            </w:pPr>
          </w:p>
          <w:p w14:paraId="021E5660" w14:textId="77777777" w:rsidR="00B6326D" w:rsidRDefault="00B6326D" w:rsidP="008258E6">
            <w:pPr>
              <w:spacing w:line="276" w:lineRule="auto"/>
              <w:ind w:right="0" w:firstLine="0"/>
              <w:rPr>
                <w:sz w:val="24"/>
                <w:szCs w:val="24"/>
              </w:rPr>
            </w:pPr>
          </w:p>
          <w:p w14:paraId="60E45BEB" w14:textId="77777777" w:rsidR="00B6326D" w:rsidRDefault="00B6326D" w:rsidP="008258E6">
            <w:pPr>
              <w:spacing w:line="276" w:lineRule="auto"/>
              <w:ind w:right="0" w:firstLine="0"/>
              <w:rPr>
                <w:sz w:val="24"/>
                <w:szCs w:val="24"/>
              </w:rPr>
            </w:pPr>
          </w:p>
          <w:p w14:paraId="33A7254F" w14:textId="77777777" w:rsidR="00B6326D" w:rsidRDefault="00B6326D" w:rsidP="008258E6">
            <w:pPr>
              <w:spacing w:line="276" w:lineRule="auto"/>
              <w:ind w:right="0" w:firstLine="0"/>
              <w:rPr>
                <w:sz w:val="24"/>
                <w:szCs w:val="24"/>
              </w:rPr>
            </w:pPr>
          </w:p>
          <w:p w14:paraId="2E4F1780" w14:textId="77777777" w:rsidR="00B6326D" w:rsidRDefault="00B6326D" w:rsidP="008258E6">
            <w:pPr>
              <w:spacing w:line="276" w:lineRule="auto"/>
              <w:ind w:right="0" w:firstLine="0"/>
              <w:rPr>
                <w:sz w:val="24"/>
                <w:szCs w:val="24"/>
              </w:rPr>
            </w:pPr>
          </w:p>
          <w:p w14:paraId="2B454E23" w14:textId="77777777" w:rsidR="00B6326D" w:rsidRDefault="00B6326D" w:rsidP="008258E6">
            <w:pPr>
              <w:spacing w:line="276" w:lineRule="auto"/>
              <w:ind w:right="0" w:firstLine="0"/>
              <w:rPr>
                <w:sz w:val="24"/>
                <w:szCs w:val="24"/>
              </w:rPr>
            </w:pPr>
          </w:p>
          <w:p w14:paraId="1CD356E1" w14:textId="77777777" w:rsidR="00B6326D" w:rsidRDefault="00B6326D" w:rsidP="008258E6">
            <w:pPr>
              <w:spacing w:line="276" w:lineRule="auto"/>
              <w:ind w:right="0" w:firstLine="0"/>
              <w:rPr>
                <w:sz w:val="24"/>
                <w:szCs w:val="24"/>
              </w:rPr>
            </w:pPr>
          </w:p>
          <w:p w14:paraId="72B8B81F" w14:textId="77777777" w:rsidR="00B6326D" w:rsidRDefault="00B6326D" w:rsidP="008258E6">
            <w:pPr>
              <w:spacing w:line="276" w:lineRule="auto"/>
              <w:ind w:right="0" w:firstLine="0"/>
              <w:rPr>
                <w:sz w:val="24"/>
                <w:szCs w:val="24"/>
              </w:rPr>
            </w:pPr>
          </w:p>
          <w:p w14:paraId="337C7AEB" w14:textId="77777777" w:rsidR="00B6326D" w:rsidRPr="00E74B7E" w:rsidRDefault="00B6326D" w:rsidP="008258E6">
            <w:pPr>
              <w:spacing w:line="276" w:lineRule="auto"/>
              <w:ind w:right="0" w:firstLine="0"/>
              <w:rPr>
                <w:sz w:val="24"/>
                <w:szCs w:val="24"/>
              </w:rPr>
            </w:pPr>
          </w:p>
          <w:p w14:paraId="49845460" w14:textId="77777777" w:rsidR="00756EE3" w:rsidRPr="008258E6" w:rsidRDefault="00756EE3" w:rsidP="008258E6">
            <w:pPr>
              <w:spacing w:line="276" w:lineRule="auto"/>
              <w:ind w:right="0" w:firstLine="0"/>
              <w:rPr>
                <w:sz w:val="24"/>
                <w:szCs w:val="24"/>
              </w:rPr>
            </w:pPr>
            <w:r>
              <w:rPr>
                <w:sz w:val="24"/>
                <w:szCs w:val="24"/>
              </w:rPr>
              <w:t>5.</w:t>
            </w:r>
            <w:r>
              <w:rPr>
                <w:sz w:val="24"/>
                <w:szCs w:val="24"/>
                <w:lang w:val="en-GB"/>
              </w:rPr>
              <w:t> </w:t>
            </w:r>
            <w:r>
              <w:rPr>
                <w:sz w:val="24"/>
                <w:szCs w:val="24"/>
              </w:rPr>
              <w:t>ІНФОРМАЦІЯ ПРО АКАДЕМІЧНІ ТА ПРОФЕСІЙНІ ПРАВА, ЩО ПЕРЕДБАЧЕНІ ПРИСВОЄНОЮ КВАЛІФІКАЦІЄЮ</w:t>
            </w:r>
          </w:p>
        </w:tc>
        <w:tc>
          <w:tcPr>
            <w:tcW w:w="4938" w:type="dxa"/>
            <w:gridSpan w:val="2"/>
          </w:tcPr>
          <w:p w14:paraId="74A5B9E5" w14:textId="77777777" w:rsidR="00337EA7" w:rsidRDefault="00337EA7" w:rsidP="008258E6">
            <w:pPr>
              <w:tabs>
                <w:tab w:val="left" w:pos="567"/>
                <w:tab w:val="left" w:pos="1134"/>
              </w:tabs>
              <w:spacing w:line="276" w:lineRule="auto"/>
              <w:ind w:right="0" w:firstLine="0"/>
              <w:jc w:val="left"/>
              <w:rPr>
                <w:sz w:val="24"/>
                <w:szCs w:val="24"/>
              </w:rPr>
            </w:pPr>
          </w:p>
          <w:p w14:paraId="14D969ED" w14:textId="77777777" w:rsidR="00B6326D" w:rsidRDefault="00B6326D" w:rsidP="008258E6">
            <w:pPr>
              <w:tabs>
                <w:tab w:val="left" w:pos="567"/>
                <w:tab w:val="left" w:pos="1134"/>
              </w:tabs>
              <w:spacing w:line="276" w:lineRule="auto"/>
              <w:ind w:right="0" w:firstLine="0"/>
              <w:jc w:val="left"/>
              <w:rPr>
                <w:sz w:val="24"/>
                <w:szCs w:val="24"/>
              </w:rPr>
            </w:pPr>
          </w:p>
          <w:p w14:paraId="73C15394" w14:textId="77777777" w:rsidR="00B6326D" w:rsidRDefault="00B6326D" w:rsidP="008258E6">
            <w:pPr>
              <w:tabs>
                <w:tab w:val="left" w:pos="567"/>
                <w:tab w:val="left" w:pos="1134"/>
              </w:tabs>
              <w:spacing w:line="276" w:lineRule="auto"/>
              <w:ind w:right="0" w:firstLine="0"/>
              <w:jc w:val="left"/>
              <w:rPr>
                <w:sz w:val="24"/>
                <w:szCs w:val="24"/>
              </w:rPr>
            </w:pPr>
          </w:p>
          <w:p w14:paraId="5AB05498" w14:textId="77777777" w:rsidR="00B6326D" w:rsidRDefault="00B6326D" w:rsidP="008258E6">
            <w:pPr>
              <w:tabs>
                <w:tab w:val="left" w:pos="567"/>
                <w:tab w:val="left" w:pos="1134"/>
              </w:tabs>
              <w:spacing w:line="276" w:lineRule="auto"/>
              <w:ind w:right="0" w:firstLine="0"/>
              <w:jc w:val="left"/>
              <w:rPr>
                <w:sz w:val="24"/>
                <w:szCs w:val="24"/>
              </w:rPr>
            </w:pPr>
          </w:p>
          <w:p w14:paraId="39AA2090" w14:textId="77777777" w:rsidR="00B6326D" w:rsidRDefault="00B6326D" w:rsidP="008258E6">
            <w:pPr>
              <w:tabs>
                <w:tab w:val="left" w:pos="567"/>
                <w:tab w:val="left" w:pos="1134"/>
              </w:tabs>
              <w:spacing w:line="276" w:lineRule="auto"/>
              <w:ind w:right="0" w:firstLine="0"/>
              <w:jc w:val="left"/>
              <w:rPr>
                <w:sz w:val="24"/>
                <w:szCs w:val="24"/>
              </w:rPr>
            </w:pPr>
          </w:p>
          <w:p w14:paraId="4EB009E1" w14:textId="77777777" w:rsidR="00B6326D" w:rsidRDefault="00B6326D" w:rsidP="008258E6">
            <w:pPr>
              <w:tabs>
                <w:tab w:val="left" w:pos="567"/>
                <w:tab w:val="left" w:pos="1134"/>
              </w:tabs>
              <w:spacing w:line="276" w:lineRule="auto"/>
              <w:ind w:right="0" w:firstLine="0"/>
              <w:jc w:val="left"/>
              <w:rPr>
                <w:sz w:val="24"/>
                <w:szCs w:val="24"/>
              </w:rPr>
            </w:pPr>
          </w:p>
          <w:p w14:paraId="5277E736" w14:textId="77777777" w:rsidR="00B6326D" w:rsidRDefault="00B6326D" w:rsidP="008258E6">
            <w:pPr>
              <w:tabs>
                <w:tab w:val="left" w:pos="567"/>
                <w:tab w:val="left" w:pos="1134"/>
              </w:tabs>
              <w:spacing w:line="276" w:lineRule="auto"/>
              <w:ind w:right="0" w:firstLine="0"/>
              <w:jc w:val="left"/>
              <w:rPr>
                <w:sz w:val="24"/>
                <w:szCs w:val="24"/>
              </w:rPr>
            </w:pPr>
          </w:p>
          <w:p w14:paraId="5CEDE0BA" w14:textId="77777777" w:rsidR="00B6326D" w:rsidRDefault="00B6326D" w:rsidP="008258E6">
            <w:pPr>
              <w:tabs>
                <w:tab w:val="left" w:pos="567"/>
                <w:tab w:val="left" w:pos="1134"/>
              </w:tabs>
              <w:spacing w:line="276" w:lineRule="auto"/>
              <w:ind w:right="0" w:firstLine="0"/>
              <w:jc w:val="left"/>
              <w:rPr>
                <w:sz w:val="24"/>
                <w:szCs w:val="24"/>
              </w:rPr>
            </w:pPr>
          </w:p>
          <w:p w14:paraId="2CD31ECE" w14:textId="77777777" w:rsidR="00B6326D" w:rsidRPr="000D07BA" w:rsidRDefault="00B6326D" w:rsidP="008258E6">
            <w:pPr>
              <w:tabs>
                <w:tab w:val="left" w:pos="567"/>
                <w:tab w:val="left" w:pos="1134"/>
              </w:tabs>
              <w:spacing w:line="276" w:lineRule="auto"/>
              <w:ind w:right="0" w:firstLine="0"/>
              <w:jc w:val="left"/>
              <w:rPr>
                <w:sz w:val="24"/>
                <w:szCs w:val="24"/>
              </w:rPr>
            </w:pPr>
          </w:p>
          <w:p w14:paraId="3A519981" w14:textId="77777777" w:rsidR="00756EE3" w:rsidRPr="008258E6" w:rsidRDefault="00756EE3" w:rsidP="008258E6">
            <w:pPr>
              <w:tabs>
                <w:tab w:val="left" w:pos="567"/>
                <w:tab w:val="left" w:pos="1134"/>
              </w:tabs>
              <w:spacing w:line="276" w:lineRule="auto"/>
              <w:ind w:right="0" w:firstLine="0"/>
              <w:jc w:val="left"/>
              <w:rPr>
                <w:sz w:val="24"/>
                <w:szCs w:val="24"/>
                <w:lang w:val="en-GB"/>
              </w:rPr>
            </w:pPr>
            <w:r>
              <w:rPr>
                <w:sz w:val="24"/>
                <w:szCs w:val="24"/>
                <w:lang w:val="en-GB"/>
              </w:rPr>
              <w:t>5. INFORMATION ON ACADEMIC AND PROFESSIONAL RIGHTS OF QUALIFICATION</w:t>
            </w:r>
          </w:p>
        </w:tc>
      </w:tr>
      <w:tr w:rsidR="00756EE3" w:rsidRPr="00D00DF7" w14:paraId="2E94688D" w14:textId="77777777">
        <w:tc>
          <w:tcPr>
            <w:tcW w:w="4915" w:type="dxa"/>
          </w:tcPr>
          <w:p w14:paraId="6D28513F" w14:textId="77777777" w:rsidR="00756EE3" w:rsidRPr="008258E6" w:rsidRDefault="00756EE3" w:rsidP="008258E6">
            <w:pPr>
              <w:spacing w:line="276" w:lineRule="auto"/>
              <w:ind w:right="0" w:firstLine="0"/>
              <w:rPr>
                <w:sz w:val="24"/>
                <w:szCs w:val="24"/>
                <w:lang w:val="en-GB"/>
              </w:rPr>
            </w:pPr>
            <w:r>
              <w:rPr>
                <w:sz w:val="24"/>
                <w:szCs w:val="24"/>
                <w:lang w:val="en-GB"/>
              </w:rPr>
              <w:t xml:space="preserve">5.1 Доступ до подальшого навчання  </w:t>
            </w:r>
          </w:p>
        </w:tc>
        <w:tc>
          <w:tcPr>
            <w:tcW w:w="4938" w:type="dxa"/>
            <w:gridSpan w:val="2"/>
          </w:tcPr>
          <w:p w14:paraId="3EC1DEFD" w14:textId="77777777" w:rsidR="00756EE3" w:rsidRPr="008258E6" w:rsidRDefault="00756EE3" w:rsidP="008258E6">
            <w:pPr>
              <w:tabs>
                <w:tab w:val="left" w:pos="2430"/>
              </w:tabs>
              <w:spacing w:line="276" w:lineRule="auto"/>
              <w:ind w:right="0" w:firstLine="0"/>
              <w:rPr>
                <w:sz w:val="24"/>
                <w:szCs w:val="24"/>
                <w:lang w:val="en-GB"/>
              </w:rPr>
            </w:pPr>
            <w:r>
              <w:rPr>
                <w:sz w:val="24"/>
                <w:szCs w:val="24"/>
                <w:lang w:val="en-GB"/>
              </w:rPr>
              <w:t>5.1 Access to further study</w:t>
            </w:r>
          </w:p>
        </w:tc>
      </w:tr>
      <w:tr w:rsidR="00756EE3" w:rsidRPr="00D00DF7" w14:paraId="262C491C" w14:textId="77777777">
        <w:tc>
          <w:tcPr>
            <w:tcW w:w="4915" w:type="dxa"/>
          </w:tcPr>
          <w:p w14:paraId="0E7BBE7F" w14:textId="77777777" w:rsidR="00756EE3" w:rsidRPr="004035D0" w:rsidRDefault="00443D2F" w:rsidP="00443D2F">
            <w:pPr>
              <w:ind w:firstLine="0"/>
              <w:rPr>
                <w:sz w:val="24"/>
                <w:szCs w:val="24"/>
              </w:rPr>
            </w:pPr>
            <w:r>
              <w:rPr>
                <w:b/>
                <w:noProof/>
                <w:sz w:val="20"/>
                <w:szCs w:val="20"/>
              </w:rPr>
              <w:t xml:space="preserve">Здобуття освіти за: початковим рівнем (короткий цикл) вищої освіти; першим (бакалаврський) рівнем вищої освіти. </w:t>
            </w:r>
            <w:r>
              <w:rPr>
                <w:b/>
                <w:noProof/>
                <w:color w:val="000000"/>
                <w:sz w:val="20"/>
                <w:szCs w:val="20"/>
              </w:rPr>
              <w:t>Набуття додаткових кваліфікацій в системі освіти дорослих, у тому числі післядипломної освіти.</w:t>
            </w:r>
          </w:p>
        </w:tc>
        <w:tc>
          <w:tcPr>
            <w:tcW w:w="4938" w:type="dxa"/>
            <w:gridSpan w:val="2"/>
          </w:tcPr>
          <w:p w14:paraId="3C47B660" w14:textId="77777777" w:rsidR="00756EE3" w:rsidRPr="00317A40" w:rsidRDefault="00317A40" w:rsidP="00317A40">
            <w:pPr>
              <w:tabs>
                <w:tab w:val="left" w:pos="2430"/>
              </w:tabs>
              <w:spacing w:line="276" w:lineRule="auto"/>
              <w:ind w:right="0" w:firstLine="0"/>
              <w:rPr>
                <w:b/>
                <w:noProof/>
                <w:sz w:val="20"/>
                <w:szCs w:val="20"/>
              </w:rPr>
            </w:pPr>
            <w:r>
              <w:rPr>
                <w:b/>
                <w:noProof/>
                <w:sz w:val="20"/>
                <w:szCs w:val="20"/>
              </w:rPr>
              <w:t>Obtaining education at: primary (short cycle) of higher education. Acquiring additional qualifications in the system of adults including postgraduate education.</w:t>
            </w:r>
          </w:p>
        </w:tc>
      </w:tr>
      <w:tr w:rsidR="00756EE3" w:rsidRPr="00D00DF7" w14:paraId="0DB15987" w14:textId="77777777">
        <w:tc>
          <w:tcPr>
            <w:tcW w:w="4915" w:type="dxa"/>
          </w:tcPr>
          <w:p w14:paraId="0BFD6E8C" w14:textId="77777777" w:rsidR="00756EE3" w:rsidRPr="00280BB1" w:rsidRDefault="00756EE3" w:rsidP="008258E6">
            <w:pPr>
              <w:spacing w:line="276" w:lineRule="auto"/>
              <w:ind w:right="0" w:firstLine="0"/>
              <w:rPr>
                <w:sz w:val="24"/>
                <w:szCs w:val="24"/>
                <w:lang w:val="ru-RU"/>
              </w:rPr>
            </w:pPr>
            <w:r>
              <w:rPr>
                <w:sz w:val="24"/>
                <w:szCs w:val="24"/>
                <w:lang w:val="ru-RU"/>
              </w:rPr>
              <w:lastRenderedPageBreak/>
              <w:t>5.2</w:t>
            </w:r>
            <w:r>
              <w:rPr>
                <w:sz w:val="24"/>
                <w:szCs w:val="24"/>
                <w:lang w:val="en-GB"/>
              </w:rPr>
              <w:t> </w:t>
            </w:r>
            <w:r>
              <w:rPr>
                <w:sz w:val="24"/>
                <w:szCs w:val="24"/>
                <w:lang w:val="ru-RU"/>
              </w:rPr>
              <w:t>Доступ до регульованої професії (за наявності)</w:t>
            </w:r>
          </w:p>
        </w:tc>
        <w:tc>
          <w:tcPr>
            <w:tcW w:w="4938" w:type="dxa"/>
            <w:gridSpan w:val="2"/>
          </w:tcPr>
          <w:p w14:paraId="1486AD41" w14:textId="77777777" w:rsidR="00756EE3" w:rsidRPr="00280BB1" w:rsidRDefault="00756EE3" w:rsidP="008258E6">
            <w:pPr>
              <w:tabs>
                <w:tab w:val="left" w:pos="2430"/>
              </w:tabs>
              <w:spacing w:line="276" w:lineRule="auto"/>
              <w:ind w:right="0" w:firstLine="0"/>
              <w:rPr>
                <w:sz w:val="24"/>
                <w:szCs w:val="24"/>
                <w:lang w:val="en-GB"/>
              </w:rPr>
            </w:pPr>
            <w:r>
              <w:rPr>
                <w:sz w:val="24"/>
                <w:szCs w:val="24"/>
                <w:lang w:val="en-GB"/>
              </w:rPr>
              <w:t>5.2 Access to a regulated profession (if applicable)</w:t>
            </w:r>
          </w:p>
        </w:tc>
      </w:tr>
      <w:tr w:rsidR="00756EE3" w:rsidRPr="00D00DF7" w14:paraId="0600ABE6" w14:textId="77777777">
        <w:tc>
          <w:tcPr>
            <w:tcW w:w="4915" w:type="dxa"/>
          </w:tcPr>
          <w:p w14:paraId="67C44B62" w14:textId="77777777" w:rsidR="00EE50D7" w:rsidRPr="007C17A1" w:rsidRDefault="00EE50D7" w:rsidP="00EE50D7">
            <w:pPr>
              <w:shd w:val="clear" w:color="auto" w:fill="FFFFFF"/>
              <w:ind w:firstLine="0"/>
              <w:rPr>
                <w:b/>
                <w:color w:val="222222"/>
                <w:sz w:val="20"/>
                <w:szCs w:val="20"/>
              </w:rPr>
            </w:pPr>
            <w:r>
              <w:rPr>
                <w:b/>
                <w:color w:val="222222"/>
                <w:sz w:val="20"/>
                <w:szCs w:val="20"/>
              </w:rPr>
              <w:t>3121 Технік-програміст</w:t>
            </w:r>
          </w:p>
          <w:p w14:paraId="708CE968" w14:textId="77777777" w:rsidR="00EE50D7" w:rsidRPr="007C17A1" w:rsidRDefault="00EE50D7" w:rsidP="00EE50D7">
            <w:pPr>
              <w:shd w:val="clear" w:color="auto" w:fill="FFFFFF"/>
              <w:ind w:firstLine="0"/>
              <w:rPr>
                <w:b/>
                <w:color w:val="222222"/>
                <w:sz w:val="20"/>
                <w:szCs w:val="20"/>
              </w:rPr>
            </w:pPr>
            <w:r>
              <w:rPr>
                <w:b/>
                <w:color w:val="222222"/>
                <w:sz w:val="20"/>
                <w:szCs w:val="20"/>
              </w:rPr>
              <w:t>3121 Технік із системного адміністрування</w:t>
            </w:r>
          </w:p>
          <w:p w14:paraId="68E32FD1" w14:textId="77777777" w:rsidR="00EE50D7" w:rsidRPr="007C17A1" w:rsidRDefault="00EE50D7" w:rsidP="00EE50D7">
            <w:pPr>
              <w:shd w:val="clear" w:color="auto" w:fill="FFFFFF"/>
              <w:ind w:firstLine="0"/>
              <w:rPr>
                <w:b/>
                <w:color w:val="222222"/>
                <w:sz w:val="20"/>
                <w:szCs w:val="20"/>
              </w:rPr>
            </w:pPr>
            <w:r>
              <w:rPr>
                <w:b/>
                <w:color w:val="222222"/>
                <w:sz w:val="20"/>
                <w:szCs w:val="20"/>
              </w:rPr>
              <w:t>3121 Фахівець з інформаційних технологій</w:t>
            </w:r>
          </w:p>
          <w:p w14:paraId="6EAE5AA3" w14:textId="77777777" w:rsidR="00EE50D7" w:rsidRPr="007C17A1" w:rsidRDefault="00EE50D7" w:rsidP="00EE50D7">
            <w:pPr>
              <w:shd w:val="clear" w:color="auto" w:fill="FFFFFF"/>
              <w:ind w:firstLine="0"/>
              <w:rPr>
                <w:b/>
                <w:color w:val="222222"/>
                <w:sz w:val="20"/>
                <w:szCs w:val="20"/>
              </w:rPr>
            </w:pPr>
            <w:r>
              <w:rPr>
                <w:b/>
                <w:color w:val="222222"/>
                <w:sz w:val="20"/>
                <w:szCs w:val="20"/>
              </w:rPr>
              <w:t>3121 Фахівець з комп'ютерної графіки (дизайну)</w:t>
            </w:r>
          </w:p>
          <w:p w14:paraId="31D806C4" w14:textId="77777777" w:rsidR="00EE50D7" w:rsidRPr="007C17A1" w:rsidRDefault="00EE50D7" w:rsidP="0061447A">
            <w:pPr>
              <w:shd w:val="clear" w:color="auto" w:fill="FFFFFF"/>
              <w:ind w:firstLine="0"/>
              <w:jc w:val="left"/>
              <w:rPr>
                <w:b/>
                <w:color w:val="222222"/>
                <w:sz w:val="20"/>
                <w:szCs w:val="20"/>
              </w:rPr>
            </w:pPr>
            <w:r>
              <w:rPr>
                <w:b/>
                <w:color w:val="222222"/>
                <w:sz w:val="20"/>
                <w:szCs w:val="20"/>
              </w:rPr>
              <w:t>3121 Фахівець з розробки та тестування програмного забезпечення</w:t>
            </w:r>
          </w:p>
          <w:p w14:paraId="4788683E" w14:textId="77777777" w:rsidR="00EE50D7" w:rsidRPr="007C17A1" w:rsidRDefault="00EE50D7" w:rsidP="0061447A">
            <w:pPr>
              <w:shd w:val="clear" w:color="auto" w:fill="FFFFFF"/>
              <w:ind w:firstLine="0"/>
              <w:jc w:val="left"/>
              <w:rPr>
                <w:b/>
                <w:color w:val="222222"/>
                <w:sz w:val="20"/>
                <w:szCs w:val="20"/>
              </w:rPr>
            </w:pPr>
            <w:r>
              <w:rPr>
                <w:b/>
                <w:color w:val="222222"/>
                <w:sz w:val="20"/>
                <w:szCs w:val="20"/>
              </w:rPr>
              <w:t>3121 Фахівець з розроблення комп'ютерних програм</w:t>
            </w:r>
          </w:p>
          <w:p w14:paraId="5713E099" w14:textId="77777777" w:rsidR="00467778" w:rsidRPr="00EE50D7" w:rsidRDefault="00467778" w:rsidP="006563C1">
            <w:pPr>
              <w:spacing w:line="276" w:lineRule="auto"/>
              <w:ind w:right="0" w:firstLine="0"/>
              <w:jc w:val="left"/>
              <w:rPr>
                <w:sz w:val="24"/>
                <w:szCs w:val="24"/>
                <w:lang w:val="ru-RU"/>
              </w:rPr>
            </w:pPr>
          </w:p>
        </w:tc>
        <w:tc>
          <w:tcPr>
            <w:tcW w:w="4938" w:type="dxa"/>
            <w:gridSpan w:val="2"/>
          </w:tcPr>
          <w:p w14:paraId="309C31C3" w14:textId="77777777" w:rsidR="00EE50D7" w:rsidRPr="007C17A1" w:rsidRDefault="00EE50D7" w:rsidP="002B16E4">
            <w:pPr>
              <w:shd w:val="clear" w:color="auto" w:fill="FFFFFF"/>
              <w:ind w:firstLine="11"/>
              <w:rPr>
                <w:b/>
                <w:color w:val="222222"/>
                <w:sz w:val="20"/>
                <w:szCs w:val="20"/>
              </w:rPr>
            </w:pPr>
            <w:r>
              <w:rPr>
                <w:b/>
                <w:color w:val="222222"/>
                <w:sz w:val="20"/>
                <w:szCs w:val="20"/>
              </w:rPr>
              <w:t>3121 Programmer technician</w:t>
            </w:r>
          </w:p>
          <w:p w14:paraId="732DDA0E" w14:textId="77777777" w:rsidR="00EE50D7" w:rsidRPr="007C17A1" w:rsidRDefault="00EE50D7" w:rsidP="002B16E4">
            <w:pPr>
              <w:shd w:val="clear" w:color="auto" w:fill="FFFFFF"/>
              <w:ind w:firstLine="11"/>
              <w:rPr>
                <w:b/>
                <w:color w:val="222222"/>
                <w:sz w:val="20"/>
                <w:szCs w:val="20"/>
              </w:rPr>
            </w:pPr>
            <w:r>
              <w:rPr>
                <w:b/>
                <w:color w:val="222222"/>
                <w:sz w:val="20"/>
                <w:szCs w:val="20"/>
              </w:rPr>
              <w:t>3121 System administration technician</w:t>
            </w:r>
          </w:p>
          <w:p w14:paraId="41135195" w14:textId="77777777" w:rsidR="00EE50D7" w:rsidRPr="007C17A1" w:rsidRDefault="00EE50D7" w:rsidP="002B16E4">
            <w:pPr>
              <w:shd w:val="clear" w:color="auto" w:fill="FFFFFF"/>
              <w:ind w:firstLine="11"/>
              <w:rPr>
                <w:b/>
                <w:color w:val="222222"/>
                <w:sz w:val="20"/>
                <w:szCs w:val="20"/>
              </w:rPr>
            </w:pPr>
            <w:r>
              <w:rPr>
                <w:b/>
                <w:color w:val="222222"/>
                <w:sz w:val="20"/>
                <w:szCs w:val="20"/>
              </w:rPr>
              <w:t>3121 Information technology specialist</w:t>
            </w:r>
          </w:p>
          <w:p w14:paraId="1D2D9CC5" w14:textId="77777777" w:rsidR="00EE50D7" w:rsidRPr="007C17A1" w:rsidRDefault="00EE50D7" w:rsidP="002B16E4">
            <w:pPr>
              <w:shd w:val="clear" w:color="auto" w:fill="FFFFFF"/>
              <w:ind w:firstLine="11"/>
              <w:rPr>
                <w:b/>
                <w:color w:val="222222"/>
                <w:sz w:val="20"/>
                <w:szCs w:val="20"/>
              </w:rPr>
            </w:pPr>
            <w:r>
              <w:rPr>
                <w:b/>
                <w:color w:val="222222"/>
                <w:sz w:val="20"/>
                <w:szCs w:val="20"/>
              </w:rPr>
              <w:t>3121 Specialist in computer graphics (design)</w:t>
            </w:r>
          </w:p>
          <w:p w14:paraId="79E3EAA9" w14:textId="77777777" w:rsidR="00EE50D7" w:rsidRPr="007C17A1" w:rsidRDefault="00EE50D7" w:rsidP="002B16E4">
            <w:pPr>
              <w:shd w:val="clear" w:color="auto" w:fill="FFFFFF"/>
              <w:ind w:firstLine="11"/>
              <w:rPr>
                <w:b/>
                <w:color w:val="222222"/>
                <w:sz w:val="20"/>
                <w:szCs w:val="20"/>
              </w:rPr>
            </w:pPr>
            <w:r>
              <w:rPr>
                <w:b/>
                <w:color w:val="222222"/>
                <w:sz w:val="20"/>
                <w:szCs w:val="20"/>
              </w:rPr>
              <w:t>3121 Specialist in software development and testing</w:t>
            </w:r>
          </w:p>
          <w:p w14:paraId="37AE3EF8" w14:textId="77777777" w:rsidR="00EE50D7" w:rsidRPr="007C17A1" w:rsidRDefault="00EE50D7" w:rsidP="002B16E4">
            <w:pPr>
              <w:shd w:val="clear" w:color="auto" w:fill="FFFFFF"/>
              <w:ind w:firstLine="11"/>
              <w:rPr>
                <w:b/>
                <w:color w:val="222222"/>
                <w:sz w:val="20"/>
                <w:szCs w:val="20"/>
              </w:rPr>
            </w:pPr>
            <w:r>
              <w:rPr>
                <w:b/>
                <w:color w:val="222222"/>
                <w:sz w:val="20"/>
                <w:szCs w:val="20"/>
              </w:rPr>
              <w:t>software</w:t>
            </w:r>
          </w:p>
          <w:p w14:paraId="32B28763" w14:textId="77777777" w:rsidR="00756EE3" w:rsidRPr="00934613" w:rsidRDefault="00EE50D7" w:rsidP="0061447A">
            <w:pPr>
              <w:tabs>
                <w:tab w:val="left" w:pos="2430"/>
              </w:tabs>
              <w:spacing w:line="276" w:lineRule="auto"/>
              <w:ind w:right="0" w:firstLine="11"/>
              <w:jc w:val="left"/>
              <w:rPr>
                <w:sz w:val="24"/>
                <w:szCs w:val="24"/>
              </w:rPr>
            </w:pPr>
            <w:r>
              <w:rPr>
                <w:b/>
                <w:color w:val="222222"/>
                <w:sz w:val="20"/>
                <w:szCs w:val="20"/>
              </w:rPr>
              <w:t>3121 Specialist in the development of computer programs</w:t>
            </w:r>
          </w:p>
        </w:tc>
      </w:tr>
      <w:tr w:rsidR="00756EE3" w:rsidRPr="00D00DF7" w14:paraId="15997947" w14:textId="77777777">
        <w:tc>
          <w:tcPr>
            <w:tcW w:w="4915" w:type="dxa"/>
          </w:tcPr>
          <w:p w14:paraId="62CF3C3E" w14:textId="77777777" w:rsidR="00756EE3" w:rsidRPr="008258E6" w:rsidRDefault="00756EE3" w:rsidP="008258E6">
            <w:pPr>
              <w:spacing w:line="276" w:lineRule="auto"/>
              <w:ind w:right="0" w:firstLine="0"/>
              <w:rPr>
                <w:sz w:val="24"/>
                <w:szCs w:val="24"/>
                <w:lang w:val="en-GB"/>
              </w:rPr>
            </w:pPr>
            <w:r>
              <w:rPr>
                <w:sz w:val="24"/>
                <w:szCs w:val="24"/>
                <w:lang w:val="en-GB"/>
              </w:rPr>
              <w:t>6. ДОДАТКОВА ІНФОРМАЦІЯ</w:t>
            </w:r>
          </w:p>
        </w:tc>
        <w:tc>
          <w:tcPr>
            <w:tcW w:w="4938" w:type="dxa"/>
            <w:gridSpan w:val="2"/>
          </w:tcPr>
          <w:p w14:paraId="4346FE60" w14:textId="77777777" w:rsidR="00756EE3" w:rsidRPr="008258E6" w:rsidRDefault="00756EE3" w:rsidP="008258E6">
            <w:pPr>
              <w:tabs>
                <w:tab w:val="left" w:pos="567"/>
                <w:tab w:val="left" w:pos="1134"/>
              </w:tabs>
              <w:spacing w:line="276" w:lineRule="auto"/>
              <w:ind w:right="0" w:firstLine="0"/>
              <w:rPr>
                <w:sz w:val="24"/>
                <w:szCs w:val="24"/>
                <w:lang w:val="en-GB"/>
              </w:rPr>
            </w:pPr>
            <w:r>
              <w:rPr>
                <w:sz w:val="24"/>
                <w:szCs w:val="24"/>
                <w:lang w:val="en-GB"/>
              </w:rPr>
              <w:t>6. ADDITIONAL INFORMATION</w:t>
            </w:r>
          </w:p>
        </w:tc>
      </w:tr>
      <w:tr w:rsidR="00756EE3" w:rsidRPr="00D00DF7" w14:paraId="619147A0" w14:textId="77777777">
        <w:tc>
          <w:tcPr>
            <w:tcW w:w="4915" w:type="dxa"/>
          </w:tcPr>
          <w:p w14:paraId="3BCE4873" w14:textId="77777777" w:rsidR="00756EE3" w:rsidRPr="00D24DA2" w:rsidRDefault="00756EE3" w:rsidP="008258E6">
            <w:pPr>
              <w:spacing w:line="276" w:lineRule="auto"/>
              <w:ind w:right="0" w:firstLine="0"/>
              <w:rPr>
                <w:sz w:val="24"/>
                <w:szCs w:val="24"/>
              </w:rPr>
            </w:pPr>
            <w:r>
              <w:rPr>
                <w:sz w:val="24"/>
                <w:szCs w:val="24"/>
                <w:lang w:val="en-GB"/>
              </w:rPr>
              <w:t>6.1 Додаткова інформація</w:t>
            </w:r>
          </w:p>
        </w:tc>
        <w:tc>
          <w:tcPr>
            <w:tcW w:w="4938" w:type="dxa"/>
            <w:gridSpan w:val="2"/>
          </w:tcPr>
          <w:p w14:paraId="73BE2B55" w14:textId="77777777" w:rsidR="00756EE3" w:rsidRPr="00D24DA2" w:rsidRDefault="00756EE3" w:rsidP="008258E6">
            <w:pPr>
              <w:spacing w:line="276" w:lineRule="auto"/>
              <w:ind w:right="0" w:firstLine="0"/>
              <w:rPr>
                <w:sz w:val="24"/>
                <w:szCs w:val="24"/>
              </w:rPr>
            </w:pPr>
            <w:r>
              <w:rPr>
                <w:sz w:val="24"/>
                <w:szCs w:val="24"/>
                <w:lang w:val="en-GB"/>
              </w:rPr>
              <w:t>6.1 Additional information</w:t>
            </w:r>
          </w:p>
        </w:tc>
      </w:tr>
      <w:tr w:rsidR="00756EE3" w:rsidRPr="00D00DF7" w14:paraId="076EBC71" w14:textId="77777777">
        <w:tc>
          <w:tcPr>
            <w:tcW w:w="4915" w:type="dxa"/>
          </w:tcPr>
          <w:p w14:paraId="1D75A6C2" w14:textId="77777777" w:rsidR="00756EE3" w:rsidRPr="008258E6" w:rsidRDefault="00756EE3" w:rsidP="008258E6">
            <w:pPr>
              <w:spacing w:line="276" w:lineRule="auto"/>
              <w:ind w:right="0" w:firstLine="0"/>
              <w:rPr>
                <w:sz w:val="24"/>
                <w:szCs w:val="24"/>
              </w:rPr>
            </w:pPr>
            <w:r>
              <w:rPr>
                <w:sz w:val="24"/>
                <w:szCs w:val="24"/>
              </w:rPr>
              <w:t>6.1.1</w:t>
            </w:r>
            <w:r>
              <w:rPr>
                <w:sz w:val="24"/>
                <w:szCs w:val="24"/>
                <w:lang w:val="en-GB"/>
              </w:rPr>
              <w:t> </w:t>
            </w:r>
            <w:r>
              <w:rPr>
                <w:sz w:val="24"/>
                <w:szCs w:val="24"/>
              </w:rPr>
              <w:t xml:space="preserve">Найменування всіх закладів фахової передвищої освіти (структурних підрозділів або філій закладів фахової передвищої освіти), у яких здобувалася освітня кваліфікація (у тому числі заклади освіти, в яких здобувач фахової передвищої освіти вивчав окремі </w:t>
            </w:r>
            <w:r>
              <w:rPr>
                <w:spacing w:val="-16"/>
                <w:sz w:val="24"/>
                <w:szCs w:val="24"/>
              </w:rPr>
              <w:t xml:space="preserve">освітні компоненти </w:t>
            </w:r>
            <w:r>
              <w:rPr>
                <w:sz w:val="24"/>
                <w:szCs w:val="24"/>
              </w:rPr>
              <w:t>за програмами академічної мобільності)</w:t>
            </w:r>
          </w:p>
        </w:tc>
        <w:tc>
          <w:tcPr>
            <w:tcW w:w="4938" w:type="dxa"/>
            <w:gridSpan w:val="2"/>
          </w:tcPr>
          <w:p w14:paraId="458B2DF4" w14:textId="77777777" w:rsidR="00756EE3" w:rsidRPr="008258E6" w:rsidRDefault="00756EE3" w:rsidP="008258E6">
            <w:pPr>
              <w:spacing w:line="276" w:lineRule="auto"/>
              <w:ind w:right="0" w:firstLine="0"/>
              <w:rPr>
                <w:sz w:val="24"/>
                <w:szCs w:val="24"/>
                <w:lang w:val="en-GB"/>
              </w:rPr>
            </w:pPr>
            <w:r>
              <w:rPr>
                <w:sz w:val="24"/>
                <w:szCs w:val="24"/>
                <w:lang w:val="en-GB"/>
              </w:rPr>
              <w:t xml:space="preserve">6.1.1 Names of all professional pre-higher education institutions (professional pre-higher education institutions separate structural units or branches) the qualification </w:t>
            </w:r>
            <w:r>
              <w:rPr>
                <w:sz w:val="24"/>
                <w:szCs w:val="24"/>
                <w:lang w:val="en-US"/>
              </w:rPr>
              <w:t>was</w:t>
            </w:r>
            <w:r>
              <w:rPr>
                <w:sz w:val="24"/>
                <w:szCs w:val="24"/>
                <w:lang w:val="en-GB"/>
              </w:rPr>
              <w:t xml:space="preserve"> gained in (including education institutions where the student of professional pre-higher education studied separate course units within the framework of academic mobility programme)</w:t>
            </w:r>
          </w:p>
        </w:tc>
      </w:tr>
      <w:tr w:rsidR="00756EE3" w:rsidRPr="00D00DF7" w14:paraId="306AB1F2" w14:textId="77777777">
        <w:tc>
          <w:tcPr>
            <w:tcW w:w="4915" w:type="dxa"/>
          </w:tcPr>
          <w:p w14:paraId="3E3FE383" w14:textId="77777777" w:rsidR="00756EE3" w:rsidRPr="005162C6" w:rsidRDefault="005162C6" w:rsidP="00443D2F">
            <w:pPr>
              <w:ind w:right="0" w:firstLine="0"/>
              <w:jc w:val="center"/>
              <w:rPr>
                <w:sz w:val="24"/>
                <w:szCs w:val="24"/>
                <w:lang w:val="ru-RU"/>
              </w:rPr>
            </w:pPr>
            <w:r>
              <w:rPr>
                <w:b/>
                <w:color w:val="000000"/>
                <w:sz w:val="24"/>
                <w:szCs w:val="24"/>
              </w:rPr>
              <w:t>Відокремлений структурний підрозділ «Ковельський промислово-економічний фаховий коледж Луцького національного технічного університету»</w:t>
            </w:r>
          </w:p>
        </w:tc>
        <w:tc>
          <w:tcPr>
            <w:tcW w:w="4938" w:type="dxa"/>
            <w:gridSpan w:val="2"/>
          </w:tcPr>
          <w:p w14:paraId="3407F5BA" w14:textId="77777777" w:rsidR="00756EE3" w:rsidRPr="008258E6" w:rsidRDefault="005162C6" w:rsidP="00443D2F">
            <w:pPr>
              <w:ind w:right="0" w:firstLine="0"/>
              <w:jc w:val="center"/>
              <w:rPr>
                <w:sz w:val="24"/>
                <w:szCs w:val="24"/>
                <w:lang w:val="en-GB"/>
              </w:rPr>
            </w:pPr>
            <w:r>
              <w:rPr>
                <w:b/>
                <w:color w:val="000000"/>
                <w:sz w:val="24"/>
                <w:szCs w:val="24"/>
                <w:lang w:val="en-US"/>
              </w:rPr>
              <w:t>Separated Structural Unit "Kovel Industrial and Economic Applied College Lutsk National Technical University"</w:t>
            </w:r>
          </w:p>
        </w:tc>
      </w:tr>
      <w:tr w:rsidR="00756EE3" w:rsidRPr="00D00DF7" w14:paraId="784A1BC8" w14:textId="77777777">
        <w:tc>
          <w:tcPr>
            <w:tcW w:w="4915" w:type="dxa"/>
          </w:tcPr>
          <w:p w14:paraId="08394E6F" w14:textId="77777777" w:rsidR="006D1585" w:rsidRPr="0086050C" w:rsidRDefault="006D1585" w:rsidP="008258E6">
            <w:pPr>
              <w:spacing w:line="276" w:lineRule="auto"/>
              <w:ind w:right="0" w:firstLine="0"/>
              <w:rPr>
                <w:sz w:val="24"/>
                <w:szCs w:val="24"/>
                <w:lang w:val="en-US"/>
              </w:rPr>
            </w:pPr>
          </w:p>
          <w:p w14:paraId="1982B0AC" w14:textId="77777777" w:rsidR="00756EE3" w:rsidRPr="008258E6" w:rsidRDefault="00756EE3" w:rsidP="008258E6">
            <w:pPr>
              <w:spacing w:line="276" w:lineRule="auto"/>
              <w:ind w:right="0" w:firstLine="0"/>
              <w:rPr>
                <w:sz w:val="24"/>
                <w:szCs w:val="24"/>
                <w:lang w:val="ru-RU"/>
              </w:rPr>
            </w:pPr>
            <w:r>
              <w:rPr>
                <w:sz w:val="24"/>
                <w:szCs w:val="24"/>
                <w:lang w:val="ru-RU"/>
              </w:rPr>
              <w:t>6.1.2</w:t>
            </w:r>
            <w:r>
              <w:rPr>
                <w:sz w:val="24"/>
                <w:szCs w:val="24"/>
                <w:lang w:val="en-GB"/>
              </w:rPr>
              <w:t> </w:t>
            </w:r>
            <w:r>
              <w:rPr>
                <w:sz w:val="24"/>
                <w:szCs w:val="24"/>
                <w:lang w:val="ru-RU"/>
              </w:rPr>
              <w:t xml:space="preserve">Строки навчання в кожному з них </w:t>
            </w:r>
          </w:p>
        </w:tc>
        <w:tc>
          <w:tcPr>
            <w:tcW w:w="4938" w:type="dxa"/>
            <w:gridSpan w:val="2"/>
          </w:tcPr>
          <w:p w14:paraId="45C080BD" w14:textId="77777777" w:rsidR="006D1585" w:rsidRDefault="006D1585" w:rsidP="008258E6">
            <w:pPr>
              <w:spacing w:line="276" w:lineRule="auto"/>
              <w:ind w:right="0" w:firstLine="0"/>
              <w:rPr>
                <w:sz w:val="24"/>
                <w:szCs w:val="24"/>
                <w:lang w:val="ru-RU"/>
              </w:rPr>
            </w:pPr>
          </w:p>
          <w:p w14:paraId="0517ACBA" w14:textId="77777777" w:rsidR="00756EE3" w:rsidRPr="008258E6" w:rsidRDefault="00756EE3" w:rsidP="008258E6">
            <w:pPr>
              <w:spacing w:line="276" w:lineRule="auto"/>
              <w:ind w:right="0" w:firstLine="0"/>
              <w:rPr>
                <w:sz w:val="24"/>
                <w:szCs w:val="24"/>
                <w:lang w:val="en-GB"/>
              </w:rPr>
            </w:pPr>
            <w:r>
              <w:rPr>
                <w:sz w:val="24"/>
                <w:szCs w:val="24"/>
                <w:lang w:val="en-GB"/>
              </w:rPr>
              <w:t>6.1.2 Duration of study in each of them</w:t>
            </w:r>
          </w:p>
        </w:tc>
      </w:tr>
      <w:tr w:rsidR="00756EE3" w:rsidRPr="00D00DF7" w14:paraId="77092135" w14:textId="77777777">
        <w:tc>
          <w:tcPr>
            <w:tcW w:w="4915" w:type="dxa"/>
          </w:tcPr>
          <w:p w14:paraId="4E18BB0C" w14:textId="77777777" w:rsidR="00756EE3" w:rsidRDefault="00D52237" w:rsidP="00443D2F">
            <w:pPr>
              <w:ind w:right="0" w:firstLine="0"/>
              <w:jc w:val="center"/>
              <w:rPr>
                <w:b/>
                <w:color w:val="000000"/>
                <w:sz w:val="24"/>
                <w:szCs w:val="24"/>
                <w:lang w:val="ru-RU"/>
              </w:rPr>
            </w:pPr>
            <w:r>
              <w:rPr>
                <w:b/>
                <w:color w:val="000000"/>
                <w:sz w:val="24"/>
                <w:szCs w:val="24"/>
              </w:rPr>
              <w:t>{studyPeriod}</w:t>
            </w:r>
          </w:p>
          <w:p w14:paraId="25CC8AB6" w14:textId="77777777" w:rsidR="009B07ED" w:rsidRPr="008258E6" w:rsidRDefault="006A254F" w:rsidP="00427624">
            <w:pPr>
              <w:ind w:right="0" w:firstLine="0"/>
              <w:jc w:val="center"/>
              <w:rPr>
                <w:sz w:val="24"/>
                <w:szCs w:val="24"/>
                <w:lang w:val="en-GB"/>
              </w:rPr>
            </w:pPr>
            <w:r>
              <w:rPr>
                <w:b/>
                <w:color w:val="000000"/>
                <w:sz w:val="24"/>
                <w:szCs w:val="24"/>
                <w:lang w:val="ru-RU"/>
              </w:rPr>
              <w:t>3 роки 10 місяців</w:t>
            </w:r>
          </w:p>
        </w:tc>
        <w:tc>
          <w:tcPr>
            <w:tcW w:w="4938" w:type="dxa"/>
            <w:gridSpan w:val="2"/>
          </w:tcPr>
          <w:p w14:paraId="32F2294E" w14:textId="77777777" w:rsidR="00756EE3" w:rsidRDefault="00D52237" w:rsidP="00443D2F">
            <w:pPr>
              <w:ind w:right="0" w:firstLine="0"/>
              <w:jc w:val="center"/>
              <w:rPr>
                <w:b/>
                <w:color w:val="000000"/>
                <w:sz w:val="24"/>
                <w:szCs w:val="24"/>
                <w:lang w:val="ru-RU"/>
              </w:rPr>
            </w:pPr>
            <w:r>
              <w:rPr>
                <w:b/>
                <w:color w:val="000000"/>
                <w:sz w:val="24"/>
                <w:szCs w:val="24"/>
              </w:rPr>
              <w:t>{studyPeriod}</w:t>
            </w:r>
          </w:p>
          <w:p w14:paraId="0F27703A" w14:textId="77777777" w:rsidR="009B07ED" w:rsidRPr="008258E6" w:rsidRDefault="006A254F" w:rsidP="00427624">
            <w:pPr>
              <w:ind w:right="0" w:firstLine="0"/>
              <w:jc w:val="center"/>
              <w:rPr>
                <w:sz w:val="24"/>
                <w:szCs w:val="24"/>
                <w:lang w:val="en-GB"/>
              </w:rPr>
            </w:pPr>
            <w:r>
              <w:rPr>
                <w:b/>
                <w:color w:val="000000"/>
                <w:sz w:val="24"/>
                <w:szCs w:val="24"/>
                <w:lang w:val="ru-RU"/>
              </w:rPr>
              <w:t xml:space="preserve">3 </w:t>
            </w:r>
            <w:r>
              <w:rPr>
                <w:b/>
                <w:color w:val="000000"/>
                <w:sz w:val="24"/>
                <w:szCs w:val="24"/>
                <w:lang w:val="en-US"/>
              </w:rPr>
              <w:t>years</w:t>
            </w:r>
            <w:r>
              <w:rPr>
                <w:b/>
                <w:color w:val="000000"/>
                <w:sz w:val="24"/>
                <w:szCs w:val="24"/>
              </w:rPr>
              <w:t xml:space="preserve"> 10</w:t>
            </w:r>
            <w:r>
              <w:rPr>
                <w:b/>
                <w:color w:val="000000"/>
                <w:sz w:val="24"/>
                <w:szCs w:val="24"/>
                <w:lang w:val="en-US"/>
              </w:rPr>
              <w:t xml:space="preserve"> months</w:t>
            </w:r>
          </w:p>
        </w:tc>
      </w:tr>
      <w:tr w:rsidR="00756EE3" w:rsidRPr="00D00DF7" w14:paraId="6E2FD478" w14:textId="77777777">
        <w:tc>
          <w:tcPr>
            <w:tcW w:w="4915" w:type="dxa"/>
          </w:tcPr>
          <w:p w14:paraId="344BDAAD" w14:textId="77777777" w:rsidR="00756EE3" w:rsidRPr="008258E6" w:rsidRDefault="00756EE3" w:rsidP="008258E6">
            <w:pPr>
              <w:spacing w:line="276" w:lineRule="auto"/>
              <w:ind w:right="0" w:firstLine="0"/>
              <w:rPr>
                <w:sz w:val="24"/>
                <w:szCs w:val="24"/>
                <w:lang w:val="en-GB"/>
              </w:rPr>
            </w:pPr>
            <w:r>
              <w:rPr>
                <w:sz w:val="24"/>
                <w:szCs w:val="24"/>
                <w:lang w:val="en-GB"/>
              </w:rPr>
              <w:t>6.2 Інша інформація</w:t>
            </w:r>
          </w:p>
        </w:tc>
        <w:tc>
          <w:tcPr>
            <w:tcW w:w="4938" w:type="dxa"/>
            <w:gridSpan w:val="2"/>
          </w:tcPr>
          <w:p w14:paraId="5D10F264" w14:textId="77777777" w:rsidR="00756EE3" w:rsidRPr="008258E6" w:rsidRDefault="00756EE3" w:rsidP="008258E6">
            <w:pPr>
              <w:spacing w:line="276" w:lineRule="auto"/>
              <w:ind w:right="0" w:firstLine="0"/>
              <w:rPr>
                <w:sz w:val="24"/>
                <w:szCs w:val="24"/>
                <w:lang w:val="en-GB"/>
              </w:rPr>
            </w:pPr>
            <w:r>
              <w:rPr>
                <w:sz w:val="24"/>
                <w:szCs w:val="24"/>
                <w:lang w:val="en-GB"/>
              </w:rPr>
              <w:t>6.2 Other information</w:t>
            </w:r>
          </w:p>
        </w:tc>
      </w:tr>
      <w:tr w:rsidR="00756EE3" w:rsidRPr="00D00DF7" w14:paraId="307A5B43" w14:textId="77777777">
        <w:tc>
          <w:tcPr>
            <w:tcW w:w="4915" w:type="dxa"/>
          </w:tcPr>
          <w:p w14:paraId="3BF7003F" w14:textId="77777777" w:rsidR="00756EE3" w:rsidRPr="008258E6" w:rsidRDefault="00756EE3" w:rsidP="008258E6">
            <w:pPr>
              <w:spacing w:line="276" w:lineRule="auto"/>
              <w:ind w:right="0" w:firstLine="0"/>
              <w:rPr>
                <w:sz w:val="24"/>
                <w:szCs w:val="24"/>
              </w:rPr>
            </w:pPr>
            <w:r>
              <w:rPr>
                <w:sz w:val="24"/>
                <w:szCs w:val="24"/>
              </w:rPr>
              <w:t>6.2.1</w:t>
            </w:r>
            <w:r>
              <w:rPr>
                <w:sz w:val="24"/>
                <w:szCs w:val="24"/>
                <w:lang w:val="en-GB"/>
              </w:rPr>
              <w:t> </w:t>
            </w:r>
            <w:r>
              <w:rPr>
                <w:sz w:val="24"/>
                <w:szCs w:val="24"/>
              </w:rPr>
              <w:t>Контактна інформація закладу фахової передвищої освіти (іншого суб’єкта освітньої діяльності)</w:t>
            </w:r>
          </w:p>
        </w:tc>
        <w:tc>
          <w:tcPr>
            <w:tcW w:w="4938" w:type="dxa"/>
            <w:gridSpan w:val="2"/>
          </w:tcPr>
          <w:p w14:paraId="0DD14615" w14:textId="77777777" w:rsidR="00756EE3" w:rsidRPr="008258E6" w:rsidRDefault="00756EE3" w:rsidP="008258E6">
            <w:pPr>
              <w:tabs>
                <w:tab w:val="left" w:pos="1134"/>
              </w:tabs>
              <w:spacing w:line="276" w:lineRule="auto"/>
              <w:ind w:right="0" w:firstLine="0"/>
              <w:rPr>
                <w:smallCaps/>
                <w:sz w:val="24"/>
                <w:szCs w:val="24"/>
                <w:lang w:val="en-GB"/>
              </w:rPr>
            </w:pPr>
            <w:r>
              <w:rPr>
                <w:sz w:val="24"/>
                <w:szCs w:val="24"/>
                <w:lang w:val="en-GB"/>
              </w:rPr>
              <w:t>6.2.1 Contact information of the professional pre-higher education institution (other educational entity)</w:t>
            </w:r>
          </w:p>
        </w:tc>
      </w:tr>
      <w:tr w:rsidR="00756EE3" w:rsidRPr="00D00DF7" w14:paraId="0769F0C0" w14:textId="77777777">
        <w:tc>
          <w:tcPr>
            <w:tcW w:w="4915" w:type="dxa"/>
          </w:tcPr>
          <w:p w14:paraId="610BE5B1" w14:textId="77777777" w:rsidR="00731D1F" w:rsidRDefault="00731D1F" w:rsidP="00443D2F">
            <w:pPr>
              <w:ind w:right="0" w:firstLine="0"/>
              <w:jc w:val="center"/>
              <w:rPr>
                <w:b/>
                <w:color w:val="000000"/>
                <w:sz w:val="24"/>
                <w:szCs w:val="24"/>
              </w:rPr>
            </w:pPr>
            <w:r>
              <w:rPr>
                <w:b/>
                <w:color w:val="000000"/>
                <w:sz w:val="24"/>
                <w:szCs w:val="24"/>
              </w:rPr>
              <w:t>Україна, 45006, Волинська обл.,</w:t>
            </w:r>
          </w:p>
          <w:p w14:paraId="207794AA" w14:textId="77777777" w:rsidR="00731D1F" w:rsidRPr="00AF371A" w:rsidRDefault="00731D1F" w:rsidP="00443D2F">
            <w:pPr>
              <w:ind w:right="0" w:firstLine="0"/>
              <w:jc w:val="center"/>
              <w:rPr>
                <w:b/>
                <w:color w:val="000000"/>
                <w:sz w:val="24"/>
                <w:szCs w:val="24"/>
              </w:rPr>
            </w:pPr>
            <w:r>
              <w:rPr>
                <w:b/>
                <w:color w:val="000000"/>
                <w:sz w:val="24"/>
                <w:szCs w:val="24"/>
              </w:rPr>
              <w:t>м. Ковель, вул. Заводська, 23,</w:t>
            </w:r>
          </w:p>
          <w:p w14:paraId="268EFDAC" w14:textId="77777777" w:rsidR="00731D1F" w:rsidRPr="00AF371A" w:rsidRDefault="00731D1F" w:rsidP="00443D2F">
            <w:pPr>
              <w:ind w:right="0" w:firstLine="0"/>
              <w:jc w:val="center"/>
              <w:rPr>
                <w:b/>
                <w:color w:val="000000"/>
                <w:sz w:val="24"/>
                <w:szCs w:val="24"/>
              </w:rPr>
            </w:pPr>
            <w:r>
              <w:rPr>
                <w:b/>
                <w:color w:val="000000"/>
                <w:sz w:val="24"/>
                <w:szCs w:val="24"/>
              </w:rPr>
              <w:t xml:space="preserve">електронна пошта: </w:t>
            </w:r>
            <w:r>
              <w:rPr>
                <w:b/>
                <w:bCs/>
                <w:sz w:val="24"/>
                <w:szCs w:val="24"/>
              </w:rPr>
              <w:t>info@kpefk.com.ua</w:t>
            </w:r>
          </w:p>
          <w:p w14:paraId="56A68700" w14:textId="77777777" w:rsidR="00756EE3" w:rsidRPr="00731D1F" w:rsidRDefault="00731D1F" w:rsidP="00443D2F">
            <w:pPr>
              <w:ind w:right="0" w:firstLine="0"/>
              <w:jc w:val="center"/>
              <w:rPr>
                <w:sz w:val="24"/>
                <w:szCs w:val="24"/>
                <w:lang w:val="ru-RU"/>
              </w:rPr>
            </w:pPr>
            <w:r>
              <w:rPr>
                <w:b/>
                <w:sz w:val="24"/>
                <w:szCs w:val="24"/>
              </w:rPr>
              <w:t>вебсайт: www.kpefk.com.ua</w:t>
            </w:r>
          </w:p>
        </w:tc>
        <w:tc>
          <w:tcPr>
            <w:tcW w:w="4938" w:type="dxa"/>
            <w:gridSpan w:val="2"/>
          </w:tcPr>
          <w:p w14:paraId="4D95EAD5" w14:textId="77777777" w:rsidR="00731D1F" w:rsidRDefault="00731D1F" w:rsidP="00443D2F">
            <w:pPr>
              <w:pBdr>
                <w:top w:val="nil"/>
                <w:left w:val="nil"/>
                <w:bottom w:val="nil"/>
                <w:right w:val="nil"/>
                <w:between w:val="nil"/>
              </w:pBdr>
              <w:tabs>
                <w:tab w:val="left" w:pos="1134"/>
              </w:tabs>
              <w:ind w:right="0" w:firstLine="0"/>
              <w:jc w:val="center"/>
              <w:rPr>
                <w:b/>
                <w:color w:val="000000"/>
                <w:sz w:val="24"/>
                <w:szCs w:val="24"/>
              </w:rPr>
            </w:pPr>
            <w:r>
              <w:rPr>
                <w:b/>
                <w:color w:val="000000"/>
                <w:sz w:val="24"/>
                <w:szCs w:val="24"/>
                <w:lang w:val="en-GB"/>
              </w:rPr>
              <w:t>Ukraine, 45006, Volyn region,</w:t>
            </w:r>
          </w:p>
          <w:p w14:paraId="0B5ED36F" w14:textId="77777777" w:rsidR="00731D1F" w:rsidRPr="00AF371A" w:rsidRDefault="00731D1F" w:rsidP="00443D2F">
            <w:pPr>
              <w:pBdr>
                <w:top w:val="nil"/>
                <w:left w:val="nil"/>
                <w:bottom w:val="nil"/>
                <w:right w:val="nil"/>
                <w:between w:val="nil"/>
              </w:pBdr>
              <w:tabs>
                <w:tab w:val="left" w:pos="1134"/>
              </w:tabs>
              <w:ind w:right="0" w:firstLine="0"/>
              <w:jc w:val="center"/>
              <w:rPr>
                <w:b/>
                <w:color w:val="000000"/>
                <w:sz w:val="24"/>
                <w:szCs w:val="24"/>
                <w:lang w:val="en-GB"/>
              </w:rPr>
            </w:pPr>
            <w:r>
              <w:rPr>
                <w:b/>
                <w:color w:val="000000"/>
                <w:sz w:val="24"/>
                <w:szCs w:val="24"/>
                <w:lang w:val="en-GB"/>
              </w:rPr>
              <w:t>Kovel,</w:t>
            </w:r>
            <w:r>
              <w:rPr>
                <w:b/>
                <w:color w:val="000000"/>
                <w:sz w:val="24"/>
                <w:szCs w:val="24"/>
              </w:rPr>
              <w:t xml:space="preserve"> </w:t>
            </w:r>
            <w:r>
              <w:rPr>
                <w:b/>
                <w:color w:val="000000"/>
                <w:sz w:val="24"/>
                <w:szCs w:val="24"/>
                <w:lang w:val="en-GB"/>
              </w:rPr>
              <w:t>Zavodska St., 23</w:t>
            </w:r>
          </w:p>
          <w:p w14:paraId="4FE20BEF" w14:textId="77777777" w:rsidR="00731D1F" w:rsidRPr="00AF371A" w:rsidRDefault="00731D1F" w:rsidP="00443D2F">
            <w:pPr>
              <w:pBdr>
                <w:top w:val="nil"/>
                <w:left w:val="nil"/>
                <w:bottom w:val="nil"/>
                <w:right w:val="nil"/>
                <w:between w:val="nil"/>
              </w:pBdr>
              <w:tabs>
                <w:tab w:val="left" w:pos="1134"/>
              </w:tabs>
              <w:ind w:right="0" w:firstLine="0"/>
              <w:jc w:val="center"/>
              <w:rPr>
                <w:b/>
                <w:color w:val="000000"/>
                <w:sz w:val="24"/>
                <w:szCs w:val="24"/>
                <w:lang w:val="en-US"/>
              </w:rPr>
            </w:pPr>
            <w:r>
              <w:rPr>
                <w:b/>
                <w:color w:val="000000"/>
                <w:sz w:val="24"/>
                <w:szCs w:val="24"/>
                <w:lang w:val="en-GB"/>
              </w:rPr>
              <w:t xml:space="preserve">e-mail: </w:t>
            </w:r>
            <w:r>
              <w:rPr>
                <w:b/>
                <w:bCs/>
                <w:sz w:val="24"/>
                <w:szCs w:val="24"/>
              </w:rPr>
              <w:t>info@kpefk.com.ua</w:t>
            </w:r>
          </w:p>
          <w:p w14:paraId="2DF0BC06" w14:textId="77777777" w:rsidR="00756EE3" w:rsidRPr="008258E6" w:rsidRDefault="00731D1F" w:rsidP="00443D2F">
            <w:pPr>
              <w:tabs>
                <w:tab w:val="left" w:pos="1134"/>
              </w:tabs>
              <w:ind w:right="0" w:firstLine="0"/>
              <w:jc w:val="center"/>
              <w:rPr>
                <w:sz w:val="24"/>
                <w:szCs w:val="24"/>
                <w:lang w:val="en-GB"/>
              </w:rPr>
            </w:pPr>
            <w:r>
              <w:rPr>
                <w:b/>
                <w:color w:val="000000"/>
                <w:sz w:val="24"/>
                <w:szCs w:val="24"/>
                <w:lang w:val="en-US"/>
              </w:rPr>
              <w:t xml:space="preserve">website: </w:t>
            </w:r>
            <w:r>
              <w:rPr>
                <w:b/>
                <w:sz w:val="24"/>
                <w:szCs w:val="24"/>
              </w:rPr>
              <w:t>www.kpefk.com.ua</w:t>
            </w:r>
          </w:p>
        </w:tc>
      </w:tr>
      <w:tr w:rsidR="00756EE3" w:rsidRPr="00D00DF7" w14:paraId="1E61FFAA" w14:textId="77777777">
        <w:tc>
          <w:tcPr>
            <w:tcW w:w="4915" w:type="dxa"/>
          </w:tcPr>
          <w:p w14:paraId="06459C91" w14:textId="77777777" w:rsidR="002B16E4" w:rsidRPr="0073739F" w:rsidRDefault="002B16E4" w:rsidP="008258E6">
            <w:pPr>
              <w:spacing w:line="276" w:lineRule="auto"/>
              <w:ind w:right="0" w:firstLine="0"/>
              <w:rPr>
                <w:sz w:val="24"/>
                <w:szCs w:val="24"/>
                <w:lang w:val="en-US"/>
              </w:rPr>
            </w:pPr>
          </w:p>
          <w:p w14:paraId="37941D99" w14:textId="77777777" w:rsidR="002B16E4" w:rsidRDefault="002B16E4" w:rsidP="008258E6">
            <w:pPr>
              <w:spacing w:line="276" w:lineRule="auto"/>
              <w:ind w:right="0" w:firstLine="0"/>
              <w:rPr>
                <w:sz w:val="24"/>
                <w:szCs w:val="24"/>
              </w:rPr>
            </w:pPr>
          </w:p>
          <w:p w14:paraId="484055E4" w14:textId="77777777" w:rsidR="00155033" w:rsidRPr="00155033" w:rsidRDefault="00155033" w:rsidP="008258E6">
            <w:pPr>
              <w:spacing w:line="276" w:lineRule="auto"/>
              <w:ind w:right="0" w:firstLine="0"/>
              <w:rPr>
                <w:sz w:val="24"/>
                <w:szCs w:val="24"/>
              </w:rPr>
            </w:pPr>
          </w:p>
          <w:p w14:paraId="672BE777" w14:textId="77777777" w:rsidR="002B16E4" w:rsidRPr="0073739F" w:rsidRDefault="002B16E4" w:rsidP="008258E6">
            <w:pPr>
              <w:spacing w:line="276" w:lineRule="auto"/>
              <w:ind w:right="0" w:firstLine="0"/>
              <w:rPr>
                <w:sz w:val="24"/>
                <w:szCs w:val="24"/>
                <w:lang w:val="en-US"/>
              </w:rPr>
            </w:pPr>
          </w:p>
          <w:p w14:paraId="1A5B9FB1" w14:textId="77777777" w:rsidR="00756EE3" w:rsidRPr="008258E6" w:rsidRDefault="00756EE3" w:rsidP="008258E6">
            <w:pPr>
              <w:spacing w:line="276" w:lineRule="auto"/>
              <w:ind w:right="0" w:firstLine="0"/>
              <w:rPr>
                <w:sz w:val="24"/>
                <w:szCs w:val="24"/>
                <w:lang w:val="ru-RU"/>
              </w:rPr>
            </w:pPr>
            <w:r>
              <w:rPr>
                <w:sz w:val="24"/>
                <w:szCs w:val="24"/>
                <w:lang w:val="ru-RU"/>
              </w:rPr>
              <w:t>6.2.2</w:t>
            </w:r>
            <w:r>
              <w:rPr>
                <w:sz w:val="24"/>
                <w:szCs w:val="24"/>
                <w:lang w:val="en-GB"/>
              </w:rPr>
              <w:t> </w:t>
            </w:r>
            <w:r>
              <w:rPr>
                <w:sz w:val="24"/>
                <w:szCs w:val="24"/>
                <w:lang w:val="ru-RU"/>
              </w:rPr>
              <w:t>Документ про освіту, що був підставою для вступу (вид документа, серія та реєстраційний номер, найменування закладу освіти, який видав документ, країна видачі, дата видачі). Інформація про визнання іноземного документа про освіту в Україні (у разі вступу на його підставі)</w:t>
            </w:r>
          </w:p>
        </w:tc>
        <w:tc>
          <w:tcPr>
            <w:tcW w:w="4938" w:type="dxa"/>
            <w:gridSpan w:val="2"/>
          </w:tcPr>
          <w:p w14:paraId="480A0C83" w14:textId="77777777" w:rsidR="002B16E4" w:rsidRDefault="002B16E4" w:rsidP="008258E6">
            <w:pPr>
              <w:tabs>
                <w:tab w:val="left" w:pos="1134"/>
              </w:tabs>
              <w:spacing w:line="276" w:lineRule="auto"/>
              <w:ind w:right="0" w:firstLine="0"/>
              <w:rPr>
                <w:sz w:val="24"/>
                <w:szCs w:val="24"/>
              </w:rPr>
            </w:pPr>
            <w:r>
              <w:rPr>
                <w:sz w:val="24"/>
                <w:szCs w:val="24"/>
              </w:rPr>
              <w:t>{entryDocumentUk}</w:t>
            </w:r>
          </w:p>
          <w:p w14:paraId="448ED4CE" w14:textId="77777777" w:rsidR="00155033" w:rsidRDefault="00155033" w:rsidP="008258E6">
            <w:pPr>
              <w:tabs>
                <w:tab w:val="left" w:pos="1134"/>
              </w:tabs>
              <w:spacing w:line="276" w:lineRule="auto"/>
              <w:ind w:right="0" w:firstLine="0"/>
              <w:rPr>
                <w:sz w:val="24"/>
                <w:szCs w:val="24"/>
              </w:rPr>
            </w:pPr>
            <w:r>
              <w:rPr>
                <w:sz w:val="24"/>
                <w:szCs w:val="24"/>
                <w:lang w:val="en-GB"/>
              </w:rPr>
              <w:t>{entryDocumentEn}</w:t>
            </w:r>
          </w:p>
          <w:p w14:paraId="3686CD29" w14:textId="77777777" w:rsidR="002B16E4" w:rsidRDefault="002B16E4" w:rsidP="008258E6">
            <w:pPr>
              <w:tabs>
                <w:tab w:val="left" w:pos="1134"/>
              </w:tabs>
              <w:spacing w:line="276" w:lineRule="auto"/>
              <w:ind w:right="0" w:firstLine="0"/>
              <w:rPr>
                <w:sz w:val="24"/>
                <w:szCs w:val="24"/>
              </w:rPr>
            </w:pPr>
          </w:p>
          <w:p w14:paraId="6C796E11" w14:textId="77777777" w:rsidR="002B16E4" w:rsidRDefault="002B16E4" w:rsidP="008258E6">
            <w:pPr>
              <w:tabs>
                <w:tab w:val="left" w:pos="1134"/>
              </w:tabs>
              <w:spacing w:line="276" w:lineRule="auto"/>
              <w:ind w:right="0" w:firstLine="0"/>
              <w:rPr>
                <w:sz w:val="24"/>
                <w:szCs w:val="24"/>
              </w:rPr>
            </w:pPr>
          </w:p>
          <w:p w14:paraId="098069A8" w14:textId="77777777" w:rsidR="00756EE3" w:rsidRPr="008258E6" w:rsidRDefault="00756EE3" w:rsidP="008258E6">
            <w:pPr>
              <w:tabs>
                <w:tab w:val="left" w:pos="1134"/>
              </w:tabs>
              <w:spacing w:line="276" w:lineRule="auto"/>
              <w:ind w:right="0" w:firstLine="0"/>
              <w:rPr>
                <w:sz w:val="24"/>
                <w:szCs w:val="24"/>
                <w:lang w:val="en-GB"/>
              </w:rPr>
            </w:pPr>
            <w:r>
              <w:rPr>
                <w:sz w:val="24"/>
                <w:szCs w:val="24"/>
                <w:lang w:val="en-GB"/>
              </w:rPr>
              <w:t>6.2.2 Education document as a basis to access the programme (type of document, series and registration number, name of awarding institution, country of issue, date of issue). Information on recognition of foreign education document in Ukraine (if used as a basis to access the programme)</w:t>
            </w:r>
          </w:p>
        </w:tc>
      </w:tr>
      <w:tr w:rsidR="00756EE3" w:rsidRPr="00D00DF7" w14:paraId="234A7753" w14:textId="77777777">
        <w:tc>
          <w:tcPr>
            <w:tcW w:w="4915" w:type="dxa"/>
          </w:tcPr>
          <w:p w14:paraId="3099E7FD" w14:textId="77777777" w:rsidR="00756EE3" w:rsidRPr="00737BBF" w:rsidRDefault="0061447A" w:rsidP="002C30D3">
            <w:pPr>
              <w:ind w:right="0" w:firstLine="0"/>
              <w:jc w:val="center"/>
              <w:rPr>
                <w:sz w:val="24"/>
                <w:szCs w:val="24"/>
              </w:rPr>
            </w:pPr>
            <w:r>
              <w:rPr>
                <w:b/>
                <w:bCs/>
                <w:sz w:val="24"/>
                <w:szCs w:val="24"/>
                <w:shd w:val="clear" w:color="auto" w:fill="FFFFFF"/>
              </w:rPr>
              <w:t xml:space="preserve">Свідоцтво про здобуття базової середньої </w:t>
            </w:r>
            <w:r>
              <w:rPr>
                <w:b/>
                <w:bCs/>
                <w:sz w:val="24"/>
                <w:szCs w:val="24"/>
                <w:shd w:val="clear" w:color="auto" w:fill="FFFFFF"/>
              </w:rPr>
              <w:lastRenderedPageBreak/>
              <w:t>освіти BC 52891556, ЗАКЛАД ЗАГАЛЬНОЇ СЕРЕДНЬОЇ ОСВІТИ "ЛІЦЕЙ №11 м. КОВЕЛЯ", 17/06/2022</w:t>
            </w:r>
          </w:p>
        </w:tc>
        <w:tc>
          <w:tcPr>
            <w:tcW w:w="4938" w:type="dxa"/>
            <w:gridSpan w:val="2"/>
          </w:tcPr>
          <w:p w14:paraId="1B65967A" w14:textId="77777777" w:rsidR="00756EE3" w:rsidRPr="008258E6" w:rsidRDefault="0061447A" w:rsidP="00E16F52">
            <w:pPr>
              <w:ind w:firstLine="0"/>
              <w:jc w:val="center"/>
              <w:rPr>
                <w:sz w:val="24"/>
                <w:szCs w:val="24"/>
                <w:lang w:val="en-GB"/>
              </w:rPr>
            </w:pPr>
            <w:r>
              <w:rPr>
                <w:b/>
                <w:sz w:val="24"/>
                <w:szCs w:val="24"/>
              </w:rPr>
              <w:lastRenderedPageBreak/>
              <w:t>Certificate of basic secondary education VS</w:t>
            </w:r>
            <w:r>
              <w:rPr>
                <w:rFonts w:eastAsia="Calibri"/>
                <w:b/>
                <w:color w:val="000000"/>
                <w:sz w:val="24"/>
                <w:szCs w:val="24"/>
              </w:rPr>
              <w:t xml:space="preserve"> </w:t>
            </w:r>
            <w:r>
              <w:rPr>
                <w:b/>
                <w:bCs/>
                <w:sz w:val="24"/>
                <w:szCs w:val="24"/>
                <w:shd w:val="clear" w:color="auto" w:fill="FFFFFF"/>
              </w:rPr>
              <w:lastRenderedPageBreak/>
              <w:t>52891556,</w:t>
            </w:r>
            <w:r>
              <w:rPr>
                <w:b/>
                <w:sz w:val="24"/>
                <w:szCs w:val="24"/>
              </w:rPr>
              <w:t xml:space="preserve"> INSTITUTION OF GENERAL SECONDARY EDUCATION "</w:t>
            </w:r>
            <w:r>
              <w:rPr>
                <w:b/>
                <w:sz w:val="24"/>
                <w:szCs w:val="24"/>
                <w:lang w:val="en-US"/>
              </w:rPr>
              <w:t xml:space="preserve">KOVEL </w:t>
            </w:r>
            <w:r>
              <w:rPr>
                <w:b/>
                <w:sz w:val="24"/>
                <w:szCs w:val="24"/>
              </w:rPr>
              <w:t>LYCEUM</w:t>
            </w:r>
            <w:r>
              <w:rPr>
                <w:b/>
                <w:sz w:val="24"/>
                <w:szCs w:val="24"/>
                <w:lang w:val="en-US"/>
              </w:rPr>
              <w:t xml:space="preserve"> No. </w:t>
            </w:r>
            <w:r>
              <w:rPr>
                <w:b/>
                <w:sz w:val="24"/>
                <w:szCs w:val="24"/>
              </w:rPr>
              <w:t>11"</w:t>
            </w:r>
            <w:r>
              <w:rPr>
                <w:b/>
                <w:sz w:val="24"/>
                <w:szCs w:val="24"/>
                <w:lang w:val="en-US"/>
              </w:rPr>
              <w:t>,</w:t>
            </w:r>
            <w:r>
              <w:rPr>
                <w:b/>
                <w:sz w:val="24"/>
                <w:szCs w:val="24"/>
              </w:rPr>
              <w:t xml:space="preserve"> </w:t>
            </w:r>
            <w:r>
              <w:rPr>
                <w:b/>
                <w:bCs/>
                <w:sz w:val="24"/>
                <w:szCs w:val="24"/>
                <w:shd w:val="clear" w:color="auto" w:fill="FFFFFF"/>
              </w:rPr>
              <w:t>17/06/2022</w:t>
            </w:r>
          </w:p>
        </w:tc>
      </w:tr>
      <w:tr w:rsidR="00756EE3" w:rsidRPr="00D00DF7" w14:paraId="3C16A5E5" w14:textId="77777777">
        <w:tc>
          <w:tcPr>
            <w:tcW w:w="4915" w:type="dxa"/>
          </w:tcPr>
          <w:p w14:paraId="7AD07D0C" w14:textId="77777777" w:rsidR="00756EE3" w:rsidRPr="008258E6" w:rsidRDefault="00756EE3" w:rsidP="008258E6">
            <w:pPr>
              <w:spacing w:line="276" w:lineRule="auto"/>
              <w:ind w:right="0" w:firstLine="0"/>
              <w:rPr>
                <w:sz w:val="24"/>
                <w:szCs w:val="24"/>
              </w:rPr>
            </w:pPr>
            <w:r>
              <w:rPr>
                <w:sz w:val="24"/>
                <w:szCs w:val="24"/>
              </w:rPr>
              <w:lastRenderedPageBreak/>
              <w:t>6.2.3</w:t>
            </w:r>
            <w:r>
              <w:rPr>
                <w:sz w:val="24"/>
                <w:szCs w:val="24"/>
                <w:lang w:val="en-GB"/>
              </w:rPr>
              <w:t> </w:t>
            </w:r>
            <w:r>
              <w:rPr>
                <w:sz w:val="24"/>
                <w:szCs w:val="24"/>
              </w:rPr>
              <w:t>Інформація про акредитацію освітньої програми (реєстраційний номер і дата акредитаційного сертифіката/рішення (сертифікатів/рішень), найменування органу (органів) акредитації)</w:t>
            </w:r>
          </w:p>
        </w:tc>
        <w:tc>
          <w:tcPr>
            <w:tcW w:w="4938" w:type="dxa"/>
            <w:gridSpan w:val="2"/>
          </w:tcPr>
          <w:p w14:paraId="2B5A23A8" w14:textId="77777777" w:rsidR="00756EE3" w:rsidRPr="008258E6" w:rsidRDefault="00756EE3" w:rsidP="008258E6">
            <w:pPr>
              <w:tabs>
                <w:tab w:val="left" w:pos="1134"/>
              </w:tabs>
              <w:spacing w:line="276" w:lineRule="auto"/>
              <w:ind w:right="0" w:firstLine="0"/>
              <w:jc w:val="left"/>
              <w:rPr>
                <w:sz w:val="24"/>
                <w:szCs w:val="24"/>
                <w:lang w:val="en-GB"/>
              </w:rPr>
            </w:pPr>
            <w:r>
              <w:rPr>
                <w:sz w:val="24"/>
                <w:szCs w:val="24"/>
                <w:lang w:val="en-GB"/>
              </w:rPr>
              <w:t>6.2.3 Information on the accreditation of the educational programme (registration number and date of accreditation certificate(s)/decision(s), accreditation authority (authorities))</w:t>
            </w:r>
          </w:p>
        </w:tc>
      </w:tr>
      <w:tr w:rsidR="00756EE3" w:rsidRPr="00D00DF7" w14:paraId="77F4165D" w14:textId="77777777">
        <w:tc>
          <w:tcPr>
            <w:tcW w:w="4915" w:type="dxa"/>
          </w:tcPr>
          <w:p w14:paraId="4BE70F11" w14:textId="77777777" w:rsidR="006242A0" w:rsidRPr="006D1585" w:rsidRDefault="005E0FEA" w:rsidP="005E0FEA">
            <w:pPr>
              <w:ind w:right="0" w:firstLine="0"/>
              <w:jc w:val="center"/>
              <w:rPr>
                <w:b/>
                <w:color w:val="000000"/>
                <w:sz w:val="24"/>
                <w:szCs w:val="24"/>
              </w:rPr>
            </w:pPr>
            <w:r>
              <w:rPr>
                <w:b/>
                <w:color w:val="000000"/>
                <w:sz w:val="24"/>
                <w:szCs w:val="24"/>
              </w:rPr>
              <w:t xml:space="preserve">Сертифікат про акредитацію серія </w:t>
            </w:r>
          </w:p>
          <w:p w14:paraId="7A39E6F3" w14:textId="77777777" w:rsidR="006242A0" w:rsidRPr="006D1585" w:rsidRDefault="005E0FEA" w:rsidP="005E0FEA">
            <w:pPr>
              <w:ind w:right="0" w:firstLine="0"/>
              <w:jc w:val="center"/>
              <w:rPr>
                <w:b/>
                <w:color w:val="000000"/>
                <w:sz w:val="24"/>
                <w:szCs w:val="24"/>
              </w:rPr>
            </w:pPr>
            <w:r>
              <w:rPr>
                <w:b/>
                <w:color w:val="000000"/>
                <w:sz w:val="24"/>
                <w:szCs w:val="24"/>
              </w:rPr>
              <w:t>{accrCertSeries} № {accrCertNumber}, виданий Державною</w:t>
            </w:r>
          </w:p>
          <w:p w14:paraId="1A5DE813" w14:textId="77777777" w:rsidR="005E0FEA" w:rsidRPr="006D1585" w:rsidRDefault="00B92A46" w:rsidP="005E0FEA">
            <w:pPr>
              <w:ind w:right="0" w:firstLine="0"/>
              <w:jc w:val="center"/>
              <w:rPr>
                <w:b/>
                <w:color w:val="000000"/>
                <w:sz w:val="24"/>
                <w:szCs w:val="24"/>
              </w:rPr>
            </w:pPr>
            <w:r>
              <w:rPr>
                <w:b/>
                <w:color w:val="000000"/>
                <w:sz w:val="24"/>
                <w:szCs w:val="24"/>
              </w:rPr>
              <w:t>службою якості освіти України</w:t>
            </w:r>
          </w:p>
          <w:p w14:paraId="1F9CD4AE" w14:textId="77777777" w:rsidR="00756EE3" w:rsidRPr="00007AA5" w:rsidRDefault="005E0FEA" w:rsidP="00E90962">
            <w:pPr>
              <w:spacing w:line="276" w:lineRule="auto"/>
              <w:ind w:right="0" w:firstLine="0"/>
              <w:jc w:val="center"/>
              <w:rPr>
                <w:sz w:val="24"/>
                <w:szCs w:val="24"/>
              </w:rPr>
            </w:pPr>
            <w:r>
              <w:rPr>
                <w:b/>
                <w:color w:val="000000"/>
                <w:sz w:val="24"/>
                <w:szCs w:val="24"/>
              </w:rPr>
              <w:t>(протокол № {accrProtocolNumber} від {accrCertDate})</w:t>
            </w:r>
          </w:p>
        </w:tc>
        <w:tc>
          <w:tcPr>
            <w:tcW w:w="4938" w:type="dxa"/>
            <w:gridSpan w:val="2"/>
          </w:tcPr>
          <w:p w14:paraId="5E97DE64" w14:textId="77777777" w:rsidR="00180EA7" w:rsidRPr="006D1585" w:rsidRDefault="00180EA7" w:rsidP="00180EA7">
            <w:pPr>
              <w:pBdr>
                <w:top w:val="nil"/>
                <w:left w:val="nil"/>
                <w:bottom w:val="nil"/>
                <w:right w:val="nil"/>
                <w:between w:val="nil"/>
              </w:pBdr>
              <w:tabs>
                <w:tab w:val="left" w:pos="1134"/>
              </w:tabs>
              <w:ind w:right="0" w:firstLine="0"/>
              <w:jc w:val="center"/>
              <w:rPr>
                <w:b/>
                <w:sz w:val="24"/>
                <w:szCs w:val="24"/>
                <w:lang w:val="en-US"/>
              </w:rPr>
            </w:pPr>
            <w:r>
              <w:rPr>
                <w:b/>
                <w:sz w:val="24"/>
                <w:szCs w:val="24"/>
                <w:lang w:val="en-US"/>
              </w:rPr>
              <w:t xml:space="preserve">Certificate of accreditation </w:t>
            </w:r>
          </w:p>
          <w:p w14:paraId="033B919A" w14:textId="77777777" w:rsidR="00180EA7" w:rsidRPr="006D1585" w:rsidRDefault="00180EA7" w:rsidP="00180EA7">
            <w:pPr>
              <w:pBdr>
                <w:top w:val="nil"/>
                <w:left w:val="nil"/>
                <w:bottom w:val="nil"/>
                <w:right w:val="nil"/>
                <w:between w:val="nil"/>
              </w:pBdr>
              <w:tabs>
                <w:tab w:val="left" w:pos="1134"/>
              </w:tabs>
              <w:ind w:right="0" w:firstLine="0"/>
              <w:jc w:val="center"/>
              <w:rPr>
                <w:b/>
                <w:sz w:val="24"/>
                <w:szCs w:val="24"/>
                <w:lang w:val="en-US"/>
              </w:rPr>
            </w:pPr>
            <w:r>
              <w:rPr>
                <w:b/>
                <w:sz w:val="24"/>
                <w:szCs w:val="24"/>
                <w:lang w:val="en-US"/>
              </w:rPr>
              <w:t>DS 00150</w:t>
            </w:r>
            <w:r>
              <w:rPr>
                <w:b/>
                <w:sz w:val="24"/>
                <w:szCs w:val="24"/>
              </w:rPr>
              <w:t>1</w:t>
            </w:r>
            <w:r>
              <w:rPr>
                <w:b/>
                <w:sz w:val="24"/>
                <w:szCs w:val="24"/>
                <w:lang w:val="en-US"/>
              </w:rPr>
              <w:t xml:space="preserve"> issued by the State Service of Education Quality of Ukraine </w:t>
            </w:r>
          </w:p>
          <w:p w14:paraId="1F4D6A4F" w14:textId="77777777" w:rsidR="00756EE3" w:rsidRPr="006D1585" w:rsidRDefault="00180EA7" w:rsidP="0086409A">
            <w:pPr>
              <w:tabs>
                <w:tab w:val="left" w:pos="1134"/>
              </w:tabs>
              <w:spacing w:line="276" w:lineRule="auto"/>
              <w:ind w:right="0" w:firstLine="0"/>
              <w:jc w:val="center"/>
              <w:rPr>
                <w:sz w:val="24"/>
                <w:szCs w:val="24"/>
                <w:lang w:val="en-GB"/>
              </w:rPr>
            </w:pPr>
            <w:r>
              <w:rPr>
                <w:b/>
                <w:sz w:val="24"/>
                <w:szCs w:val="24"/>
                <w:lang w:val="en-US"/>
              </w:rPr>
              <w:t xml:space="preserve">(protocol </w:t>
            </w:r>
            <w:r>
              <w:rPr>
                <w:b/>
                <w:sz w:val="24"/>
                <w:szCs w:val="24"/>
              </w:rPr>
              <w:t xml:space="preserve">№ {accrProtocolNumber} </w:t>
            </w:r>
            <w:r>
              <w:rPr>
                <w:b/>
                <w:sz w:val="24"/>
                <w:szCs w:val="24"/>
                <w:lang w:val="en-US"/>
              </w:rPr>
              <w:t>from</w:t>
            </w:r>
            <w:r>
              <w:rPr>
                <w:b/>
                <w:sz w:val="24"/>
                <w:szCs w:val="24"/>
              </w:rPr>
              <w:t xml:space="preserve"> {accrCertDate}</w:t>
            </w:r>
            <w:r>
              <w:rPr>
                <w:b/>
                <w:sz w:val="24"/>
                <w:szCs w:val="24"/>
                <w:lang w:val="en-US"/>
              </w:rPr>
              <w:t>)</w:t>
            </w:r>
          </w:p>
        </w:tc>
      </w:tr>
      <w:tr w:rsidR="00756EE3" w:rsidRPr="00D00DF7" w14:paraId="43546880" w14:textId="77777777">
        <w:tc>
          <w:tcPr>
            <w:tcW w:w="4915" w:type="dxa"/>
          </w:tcPr>
          <w:p w14:paraId="6A0AF16F" w14:textId="77777777" w:rsidR="00756EE3" w:rsidRPr="008258E6" w:rsidRDefault="00756EE3" w:rsidP="008258E6">
            <w:pPr>
              <w:spacing w:line="276" w:lineRule="auto"/>
              <w:ind w:right="0" w:firstLine="0"/>
              <w:rPr>
                <w:sz w:val="24"/>
                <w:szCs w:val="24"/>
                <w:lang w:val="ru-RU"/>
              </w:rPr>
            </w:pPr>
            <w:r>
              <w:rPr>
                <w:sz w:val="24"/>
                <w:szCs w:val="24"/>
                <w:lang w:val="ru-RU"/>
              </w:rPr>
              <w:t>6.2.4</w:t>
            </w:r>
            <w:r>
              <w:rPr>
                <w:sz w:val="24"/>
                <w:szCs w:val="24"/>
                <w:lang w:val="en-GB"/>
              </w:rPr>
              <w:t> </w:t>
            </w:r>
            <w:r>
              <w:rPr>
                <w:sz w:val="24"/>
                <w:szCs w:val="24"/>
                <w:lang w:val="ru-RU"/>
              </w:rPr>
              <w:t>Інформація про особливі досягнення та відзнаки</w:t>
            </w:r>
          </w:p>
          <w:p w14:paraId="40DD0EB5" w14:textId="77777777" w:rsidR="00756EE3" w:rsidRPr="008258E6" w:rsidRDefault="00756EE3" w:rsidP="008258E6">
            <w:pPr>
              <w:spacing w:line="276" w:lineRule="auto"/>
              <w:ind w:right="0" w:firstLine="0"/>
              <w:rPr>
                <w:sz w:val="24"/>
                <w:szCs w:val="24"/>
                <w:lang w:val="en-GB"/>
              </w:rPr>
            </w:pPr>
            <w:r>
              <w:rPr>
                <w:sz w:val="24"/>
                <w:szCs w:val="24"/>
                <w:lang w:val="en-GB"/>
              </w:rPr>
              <w:t>_____________________________________</w:t>
            </w:r>
          </w:p>
        </w:tc>
        <w:tc>
          <w:tcPr>
            <w:tcW w:w="4938" w:type="dxa"/>
            <w:gridSpan w:val="2"/>
          </w:tcPr>
          <w:p w14:paraId="7B8A185B" w14:textId="77777777" w:rsidR="00756EE3" w:rsidRPr="008258E6" w:rsidRDefault="00756EE3" w:rsidP="008258E6">
            <w:pPr>
              <w:tabs>
                <w:tab w:val="left" w:pos="1134"/>
              </w:tabs>
              <w:spacing w:line="276" w:lineRule="auto"/>
              <w:ind w:right="0" w:firstLine="0"/>
              <w:rPr>
                <w:sz w:val="24"/>
                <w:szCs w:val="24"/>
                <w:lang w:val="en-GB"/>
              </w:rPr>
            </w:pPr>
            <w:r>
              <w:rPr>
                <w:sz w:val="24"/>
                <w:szCs w:val="24"/>
                <w:lang w:val="en-GB"/>
              </w:rPr>
              <w:t>6.2.4 Information on special achievements and honours</w:t>
            </w:r>
          </w:p>
          <w:p w14:paraId="7BD55CC2" w14:textId="77777777" w:rsidR="00756EE3" w:rsidRPr="008258E6" w:rsidRDefault="00756EE3" w:rsidP="008258E6">
            <w:pPr>
              <w:tabs>
                <w:tab w:val="left" w:pos="1134"/>
              </w:tabs>
              <w:spacing w:line="276" w:lineRule="auto"/>
              <w:ind w:right="0" w:firstLine="0"/>
              <w:rPr>
                <w:sz w:val="24"/>
                <w:szCs w:val="24"/>
                <w:lang w:val="en-GB"/>
              </w:rPr>
            </w:pPr>
            <w:r>
              <w:rPr>
                <w:sz w:val="24"/>
                <w:szCs w:val="24"/>
                <w:lang w:val="en-GB"/>
              </w:rPr>
              <w:t>_____________________________________</w:t>
            </w:r>
          </w:p>
        </w:tc>
      </w:tr>
      <w:tr w:rsidR="00756EE3" w:rsidRPr="00D00DF7" w14:paraId="593F52DF" w14:textId="77777777">
        <w:tc>
          <w:tcPr>
            <w:tcW w:w="4915" w:type="dxa"/>
          </w:tcPr>
          <w:p w14:paraId="1839D13E" w14:textId="77777777" w:rsidR="00756EE3" w:rsidRPr="008258E6" w:rsidRDefault="00756EE3" w:rsidP="008258E6">
            <w:pPr>
              <w:spacing w:line="276" w:lineRule="auto"/>
              <w:ind w:right="0" w:firstLine="0"/>
              <w:rPr>
                <w:sz w:val="24"/>
                <w:szCs w:val="24"/>
                <w:lang w:val="en-GB"/>
              </w:rPr>
            </w:pPr>
            <w:r>
              <w:rPr>
                <w:sz w:val="24"/>
                <w:szCs w:val="24"/>
                <w:lang w:val="en-GB"/>
              </w:rPr>
              <w:t>6.2.5. Інша інформація</w:t>
            </w:r>
          </w:p>
        </w:tc>
        <w:tc>
          <w:tcPr>
            <w:tcW w:w="4938" w:type="dxa"/>
            <w:gridSpan w:val="2"/>
          </w:tcPr>
          <w:p w14:paraId="7D1CE9B9" w14:textId="77777777" w:rsidR="00756EE3" w:rsidRPr="008258E6" w:rsidRDefault="00756EE3" w:rsidP="008258E6">
            <w:pPr>
              <w:tabs>
                <w:tab w:val="left" w:pos="1134"/>
              </w:tabs>
              <w:spacing w:line="276" w:lineRule="auto"/>
              <w:ind w:right="0" w:firstLine="0"/>
              <w:rPr>
                <w:sz w:val="24"/>
                <w:szCs w:val="24"/>
                <w:lang w:val="en-GB"/>
              </w:rPr>
            </w:pPr>
            <w:r>
              <w:rPr>
                <w:sz w:val="24"/>
                <w:szCs w:val="24"/>
                <w:lang w:val="en-GB"/>
              </w:rPr>
              <w:t xml:space="preserve">6.2.5 Additional information </w:t>
            </w:r>
          </w:p>
        </w:tc>
      </w:tr>
      <w:tr w:rsidR="00756EE3" w:rsidRPr="0056666A" w14:paraId="53D60FFD" w14:textId="77777777" w:rsidTr="0056666A">
        <w:tc>
          <w:tcPr>
            <w:tcW w:w="4915" w:type="dxa"/>
          </w:tcPr>
          <w:p w14:paraId="6D5B07CE" w14:textId="77777777" w:rsidR="00756EE3" w:rsidRPr="0056666A" w:rsidRDefault="00CA194A" w:rsidP="0056666A">
            <w:pPr>
              <w:spacing w:line="276" w:lineRule="auto"/>
              <w:ind w:left="-178" w:right="0" w:firstLine="0"/>
              <w:jc w:val="center"/>
              <w:rPr>
                <w:b/>
                <w:sz w:val="20"/>
                <w:szCs w:val="20"/>
              </w:rPr>
            </w:pPr>
            <w:r>
              <w:rPr>
                <w:b/>
                <w:color w:val="000000"/>
                <w:sz w:val="20"/>
                <w:szCs w:val="20"/>
              </w:rPr>
              <w:t xml:space="preserve">Кваліфікаційна робота (дипломний проєкт): </w:t>
            </w:r>
            <w:r>
              <w:rPr>
                <w:b/>
                <w:sz w:val="20"/>
                <w:szCs w:val="20"/>
              </w:rPr>
              <w:t>{qualificationWorkTitleUk}</w:t>
            </w:r>
          </w:p>
        </w:tc>
        <w:tc>
          <w:tcPr>
            <w:tcW w:w="4938" w:type="dxa"/>
            <w:gridSpan w:val="2"/>
          </w:tcPr>
          <w:p w14:paraId="58475F06" w14:textId="77777777" w:rsidR="005358BF" w:rsidRDefault="00CA194A" w:rsidP="005358BF">
            <w:pPr>
              <w:pStyle w:val="af1"/>
              <w:spacing w:after="0" w:line="240" w:lineRule="auto"/>
              <w:ind w:left="6"/>
              <w:jc w:val="center"/>
              <w:rPr>
                <w:rFonts w:ascii="Times New Roman" w:hAnsi="Times New Roman" w:cs="Times New Roman"/>
                <w:b/>
                <w:sz w:val="20"/>
                <w:szCs w:val="20"/>
                <w:lang w:val="uk-UA"/>
              </w:rPr>
            </w:pPr>
            <w:r>
              <w:rPr>
                <w:rFonts w:ascii="Times New Roman" w:hAnsi="Times New Roman" w:cs="Times New Roman"/>
                <w:b/>
                <w:sz w:val="20"/>
                <w:szCs w:val="20"/>
                <w:lang w:val="en-US"/>
              </w:rPr>
              <w:t>Qualification work (diploma project):</w:t>
            </w:r>
          </w:p>
          <w:p w14:paraId="45154651" w14:textId="77777777" w:rsidR="00756EE3" w:rsidRPr="0056666A" w:rsidRDefault="0056666A" w:rsidP="005358BF">
            <w:pPr>
              <w:pStyle w:val="af1"/>
              <w:spacing w:after="0" w:line="240" w:lineRule="auto"/>
              <w:ind w:left="6"/>
              <w:jc w:val="center"/>
              <w:rPr>
                <w:rFonts w:ascii="Times New Roman" w:hAnsi="Times New Roman" w:cs="Times New Roman"/>
                <w:b/>
                <w:sz w:val="20"/>
                <w:szCs w:val="20"/>
                <w:lang w:val="uk-UA"/>
              </w:rPr>
            </w:pPr>
            <w:r>
              <w:rPr>
                <w:rFonts w:ascii="Times New Roman" w:hAnsi="Times New Roman" w:cs="Times New Roman"/>
                <w:b/>
                <w:sz w:val="20"/>
                <w:szCs w:val="20"/>
                <w:lang w:val="en-US"/>
              </w:rPr>
              <w:t>«{qualificationWorkTitleEn}»</w:t>
            </w:r>
          </w:p>
          <w:p w14:paraId="5C3762CC" w14:textId="77777777" w:rsidR="0027112F" w:rsidRPr="0056666A" w:rsidRDefault="0027112F" w:rsidP="00CA194A">
            <w:pPr>
              <w:tabs>
                <w:tab w:val="left" w:pos="1134"/>
              </w:tabs>
              <w:spacing w:line="276" w:lineRule="auto"/>
              <w:ind w:right="0" w:firstLine="0"/>
              <w:jc w:val="center"/>
              <w:rPr>
                <w:b/>
                <w:sz w:val="20"/>
                <w:szCs w:val="20"/>
              </w:rPr>
            </w:pPr>
          </w:p>
        </w:tc>
      </w:tr>
      <w:tr w:rsidR="00756EE3" w:rsidRPr="00D00DF7" w14:paraId="333C2C85" w14:textId="77777777">
        <w:tc>
          <w:tcPr>
            <w:tcW w:w="4915" w:type="dxa"/>
          </w:tcPr>
          <w:p w14:paraId="56303B9E" w14:textId="77777777" w:rsidR="00756EE3" w:rsidRPr="008258E6" w:rsidRDefault="00756EE3" w:rsidP="008258E6">
            <w:pPr>
              <w:spacing w:line="276" w:lineRule="auto"/>
              <w:ind w:right="0" w:firstLine="0"/>
              <w:rPr>
                <w:sz w:val="24"/>
                <w:szCs w:val="24"/>
                <w:lang w:val="en-GB"/>
              </w:rPr>
            </w:pPr>
            <w:r>
              <w:rPr>
                <w:sz w:val="24"/>
                <w:szCs w:val="24"/>
                <w:lang w:val="en-GB"/>
              </w:rPr>
              <w:t>7. ЗАСВІДЧЕННЯ ДОДАТКА ДО ДИПЛОМА</w:t>
            </w:r>
          </w:p>
        </w:tc>
        <w:tc>
          <w:tcPr>
            <w:tcW w:w="4938" w:type="dxa"/>
            <w:gridSpan w:val="2"/>
          </w:tcPr>
          <w:p w14:paraId="136C0D05" w14:textId="77777777" w:rsidR="00756EE3" w:rsidRPr="008258E6" w:rsidRDefault="00756EE3" w:rsidP="008258E6">
            <w:pPr>
              <w:tabs>
                <w:tab w:val="left" w:pos="567"/>
                <w:tab w:val="left" w:pos="1134"/>
              </w:tabs>
              <w:spacing w:line="276" w:lineRule="auto"/>
              <w:ind w:right="0" w:firstLine="0"/>
              <w:jc w:val="left"/>
              <w:rPr>
                <w:sz w:val="24"/>
                <w:szCs w:val="24"/>
                <w:lang w:val="en-GB"/>
              </w:rPr>
            </w:pPr>
            <w:r>
              <w:rPr>
                <w:sz w:val="24"/>
                <w:szCs w:val="24"/>
                <w:lang w:val="en-GB"/>
              </w:rPr>
              <w:t>7.</w:t>
            </w:r>
            <w:r>
              <w:rPr>
                <w:lang w:val="en-GB"/>
              </w:rPr>
              <w:t> </w:t>
            </w:r>
            <w:r>
              <w:rPr>
                <w:sz w:val="24"/>
                <w:szCs w:val="24"/>
                <w:lang w:val="en-GB"/>
              </w:rPr>
              <w:t>CERTIFICATION OF THE DIPLOMA SUPPLEMENT</w:t>
            </w:r>
          </w:p>
        </w:tc>
      </w:tr>
      <w:tr w:rsidR="00756EE3" w:rsidRPr="00D00DF7" w14:paraId="4A8EF06F" w14:textId="77777777">
        <w:tc>
          <w:tcPr>
            <w:tcW w:w="9853" w:type="dxa"/>
            <w:gridSpan w:val="3"/>
          </w:tcPr>
          <w:p w14:paraId="2684AA88" w14:textId="77777777" w:rsidR="00756EE3" w:rsidRPr="008258E6" w:rsidRDefault="00756EE3" w:rsidP="008258E6">
            <w:pPr>
              <w:spacing w:line="276" w:lineRule="auto"/>
              <w:ind w:right="0" w:firstLine="0"/>
              <w:rPr>
                <w:sz w:val="24"/>
                <w:szCs w:val="24"/>
                <w:lang w:val="en-GB"/>
              </w:rPr>
            </w:pPr>
            <w:r>
              <w:rPr>
                <w:sz w:val="24"/>
                <w:szCs w:val="24"/>
                <w:lang w:val="en-GB"/>
              </w:rPr>
              <w:t>7.1 Дата / 7.1 Date</w:t>
            </w:r>
          </w:p>
        </w:tc>
      </w:tr>
      <w:tr w:rsidR="00756EE3" w:rsidRPr="00D00DF7" w14:paraId="7BC4D327" w14:textId="77777777">
        <w:tc>
          <w:tcPr>
            <w:tcW w:w="9853" w:type="dxa"/>
            <w:gridSpan w:val="3"/>
          </w:tcPr>
          <w:p w14:paraId="68AAA1AC" w14:textId="77777777" w:rsidR="00756EE3" w:rsidRDefault="003E6D00" w:rsidP="003E6D00">
            <w:pPr>
              <w:spacing w:line="276" w:lineRule="auto"/>
              <w:ind w:right="0" w:firstLine="0"/>
              <w:jc w:val="center"/>
              <w:rPr>
                <w:b/>
                <w:sz w:val="24"/>
                <w:szCs w:val="24"/>
                <w:lang w:val="en-US"/>
              </w:rPr>
            </w:pPr>
            <w:r>
              <w:rPr>
                <w:b/>
                <w:sz w:val="24"/>
                <w:szCs w:val="24"/>
              </w:rPr>
              <w:t>{issueDate}</w:t>
            </w:r>
          </w:p>
          <w:p w14:paraId="75092B08" w14:textId="77777777" w:rsidR="00756EE3" w:rsidRPr="008258E6" w:rsidRDefault="00756EE3" w:rsidP="008258E6">
            <w:pPr>
              <w:spacing w:line="276" w:lineRule="auto"/>
              <w:ind w:right="0" w:firstLine="0"/>
              <w:rPr>
                <w:sz w:val="24"/>
                <w:szCs w:val="24"/>
                <w:lang w:val="en-GB"/>
              </w:rPr>
            </w:pPr>
          </w:p>
        </w:tc>
      </w:tr>
      <w:tr w:rsidR="00756EE3" w:rsidRPr="00D00DF7" w14:paraId="293CDB46" w14:textId="77777777">
        <w:tc>
          <w:tcPr>
            <w:tcW w:w="9853" w:type="dxa"/>
            <w:gridSpan w:val="3"/>
          </w:tcPr>
          <w:p w14:paraId="48E58C1C" w14:textId="77777777" w:rsidR="00756EE3" w:rsidRPr="008258E6" w:rsidRDefault="00756EE3" w:rsidP="008258E6">
            <w:pPr>
              <w:spacing w:line="276" w:lineRule="auto"/>
              <w:ind w:right="0" w:firstLine="0"/>
              <w:rPr>
                <w:sz w:val="24"/>
                <w:szCs w:val="24"/>
                <w:lang w:val="en-GB"/>
              </w:rPr>
            </w:pPr>
            <w:r>
              <w:rPr>
                <w:sz w:val="24"/>
                <w:szCs w:val="24"/>
                <w:lang w:val="en-GB"/>
              </w:rPr>
              <w:t>7.2 Підпис / 7.2 Signature</w:t>
            </w:r>
          </w:p>
        </w:tc>
      </w:tr>
      <w:tr w:rsidR="00756EE3" w:rsidRPr="00D00DF7" w14:paraId="1C6B9CD2" w14:textId="77777777">
        <w:tc>
          <w:tcPr>
            <w:tcW w:w="9853" w:type="dxa"/>
            <w:gridSpan w:val="3"/>
          </w:tcPr>
          <w:p w14:paraId="1EB4E2C0" w14:textId="77777777" w:rsidR="00756EE3" w:rsidRPr="008258E6" w:rsidRDefault="00756EE3" w:rsidP="007535DB">
            <w:pPr>
              <w:spacing w:line="276" w:lineRule="auto"/>
              <w:ind w:right="0" w:firstLine="0"/>
              <w:jc w:val="center"/>
              <w:rPr>
                <w:sz w:val="24"/>
                <w:szCs w:val="24"/>
                <w:lang w:val="en-GB"/>
              </w:rPr>
            </w:pPr>
            <w:r>
              <w:rPr>
                <w:sz w:val="24"/>
                <w:szCs w:val="24"/>
                <w:lang w:val="en-GB"/>
              </w:rPr>
              <w:t>_____________</w:t>
            </w:r>
          </w:p>
        </w:tc>
      </w:tr>
      <w:tr w:rsidR="00756EE3" w:rsidRPr="00D00DF7" w14:paraId="264285B0" w14:textId="77777777">
        <w:tc>
          <w:tcPr>
            <w:tcW w:w="4915" w:type="dxa"/>
          </w:tcPr>
          <w:p w14:paraId="676BD930" w14:textId="77777777" w:rsidR="00756EE3" w:rsidRPr="008258E6" w:rsidRDefault="00756EE3" w:rsidP="008258E6">
            <w:pPr>
              <w:spacing w:line="276" w:lineRule="auto"/>
              <w:ind w:right="0" w:firstLine="0"/>
              <w:rPr>
                <w:sz w:val="24"/>
                <w:szCs w:val="24"/>
                <w:lang w:val="ru-RU"/>
              </w:rPr>
            </w:pPr>
            <w:r>
              <w:rPr>
                <w:sz w:val="24"/>
                <w:szCs w:val="24"/>
                <w:lang w:val="ru-RU"/>
              </w:rPr>
              <w:t>7.3</w:t>
            </w:r>
            <w:r>
              <w:rPr>
                <w:sz w:val="24"/>
                <w:szCs w:val="24"/>
                <w:lang w:val="en-GB"/>
              </w:rPr>
              <w:t> </w:t>
            </w:r>
            <w:r>
              <w:rPr>
                <w:sz w:val="24"/>
                <w:szCs w:val="24"/>
                <w:lang w:val="ru-RU"/>
              </w:rPr>
              <w:t xml:space="preserve">Керівник або уповноважена особа закладу фахової передвищої освіти </w:t>
            </w:r>
          </w:p>
        </w:tc>
        <w:tc>
          <w:tcPr>
            <w:tcW w:w="4938" w:type="dxa"/>
            <w:gridSpan w:val="2"/>
          </w:tcPr>
          <w:p w14:paraId="2F77E96B" w14:textId="77777777" w:rsidR="00756EE3" w:rsidRPr="008258E6" w:rsidRDefault="00756EE3" w:rsidP="008258E6">
            <w:pPr>
              <w:spacing w:line="276" w:lineRule="auto"/>
              <w:ind w:right="0" w:firstLine="0"/>
              <w:rPr>
                <w:sz w:val="24"/>
                <w:szCs w:val="24"/>
                <w:lang w:val="en-GB"/>
              </w:rPr>
            </w:pPr>
            <w:r>
              <w:rPr>
                <w:sz w:val="24"/>
                <w:szCs w:val="24"/>
                <w:lang w:val="en-GB"/>
              </w:rPr>
              <w:t xml:space="preserve">7.3 Head or </w:t>
            </w:r>
            <w:r>
              <w:rPr>
                <w:sz w:val="24"/>
                <w:szCs w:val="24"/>
                <w:lang w:val="en-US"/>
              </w:rPr>
              <w:t xml:space="preserve">other </w:t>
            </w:r>
            <w:r>
              <w:rPr>
                <w:sz w:val="24"/>
                <w:szCs w:val="24"/>
                <w:lang w:val="en-GB"/>
              </w:rPr>
              <w:t xml:space="preserve">authorized person of professional pre-higher education institution </w:t>
            </w:r>
          </w:p>
        </w:tc>
      </w:tr>
      <w:tr w:rsidR="00756EE3" w:rsidRPr="00D00DF7" w14:paraId="19759CAF" w14:textId="77777777">
        <w:tc>
          <w:tcPr>
            <w:tcW w:w="4915" w:type="dxa"/>
          </w:tcPr>
          <w:p w14:paraId="610F8647" w14:textId="77777777" w:rsidR="00756EE3" w:rsidRPr="008258E6" w:rsidRDefault="00756EE3" w:rsidP="008258E6">
            <w:pPr>
              <w:spacing w:line="276" w:lineRule="auto"/>
              <w:ind w:right="0" w:firstLine="0"/>
              <w:rPr>
                <w:sz w:val="24"/>
                <w:szCs w:val="24"/>
                <w:lang w:val="en-GB"/>
              </w:rPr>
            </w:pPr>
            <w:r>
              <w:rPr>
                <w:sz w:val="24"/>
                <w:szCs w:val="24"/>
                <w:lang w:val="en-GB"/>
              </w:rPr>
              <w:t>7.3.1 Ініціали, Прізвище</w:t>
            </w:r>
          </w:p>
        </w:tc>
        <w:tc>
          <w:tcPr>
            <w:tcW w:w="4938" w:type="dxa"/>
            <w:gridSpan w:val="2"/>
          </w:tcPr>
          <w:p w14:paraId="2B9F4DBA" w14:textId="77777777" w:rsidR="00756EE3" w:rsidRPr="008258E6" w:rsidRDefault="00756EE3" w:rsidP="008258E6">
            <w:pPr>
              <w:spacing w:line="276" w:lineRule="auto"/>
              <w:ind w:right="0" w:firstLine="0"/>
              <w:rPr>
                <w:sz w:val="24"/>
                <w:szCs w:val="24"/>
                <w:lang w:val="en-GB"/>
              </w:rPr>
            </w:pPr>
            <w:r>
              <w:rPr>
                <w:sz w:val="24"/>
                <w:szCs w:val="24"/>
                <w:lang w:val="en-GB"/>
              </w:rPr>
              <w:t xml:space="preserve">7.3.1 Initials, surname </w:t>
            </w:r>
          </w:p>
        </w:tc>
      </w:tr>
      <w:tr w:rsidR="00756EE3" w:rsidRPr="00D00DF7" w14:paraId="04F3E4DA" w14:textId="77777777">
        <w:tc>
          <w:tcPr>
            <w:tcW w:w="4915" w:type="dxa"/>
          </w:tcPr>
          <w:p w14:paraId="50089D52" w14:textId="77777777" w:rsidR="00756EE3" w:rsidRPr="008258E6" w:rsidRDefault="007535DB" w:rsidP="007535DB">
            <w:pPr>
              <w:spacing w:line="276" w:lineRule="auto"/>
              <w:ind w:right="0" w:firstLine="0"/>
              <w:jc w:val="center"/>
              <w:rPr>
                <w:sz w:val="24"/>
                <w:szCs w:val="24"/>
                <w:lang w:val="en-GB"/>
              </w:rPr>
            </w:pPr>
            <w:r>
              <w:rPr>
                <w:b/>
                <w:sz w:val="24"/>
                <w:szCs w:val="24"/>
              </w:rPr>
              <w:t>{bossFio}</w:t>
            </w:r>
          </w:p>
        </w:tc>
        <w:tc>
          <w:tcPr>
            <w:tcW w:w="4938" w:type="dxa"/>
            <w:gridSpan w:val="2"/>
          </w:tcPr>
          <w:p w14:paraId="75883205" w14:textId="77777777" w:rsidR="00756EE3" w:rsidRPr="008258E6" w:rsidRDefault="007535DB" w:rsidP="007535DB">
            <w:pPr>
              <w:spacing w:line="276" w:lineRule="auto"/>
              <w:ind w:right="0" w:firstLine="0"/>
              <w:jc w:val="center"/>
              <w:rPr>
                <w:sz w:val="24"/>
                <w:szCs w:val="24"/>
                <w:lang w:val="en-GB"/>
              </w:rPr>
            </w:pPr>
            <w:r>
              <w:rPr>
                <w:b/>
                <w:sz w:val="24"/>
                <w:szCs w:val="24"/>
              </w:rPr>
              <w:t>{bossFioEn}</w:t>
            </w:r>
          </w:p>
        </w:tc>
      </w:tr>
      <w:tr w:rsidR="00756EE3" w:rsidRPr="00D00DF7" w14:paraId="14DEEB7E" w14:textId="77777777">
        <w:tc>
          <w:tcPr>
            <w:tcW w:w="4915" w:type="dxa"/>
          </w:tcPr>
          <w:p w14:paraId="1B9F3C90" w14:textId="77777777" w:rsidR="00756EE3" w:rsidRPr="008258E6" w:rsidRDefault="00756EE3" w:rsidP="008258E6">
            <w:pPr>
              <w:spacing w:line="276" w:lineRule="auto"/>
              <w:ind w:right="0" w:firstLine="0"/>
              <w:rPr>
                <w:sz w:val="24"/>
                <w:szCs w:val="24"/>
              </w:rPr>
            </w:pPr>
            <w:r>
              <w:rPr>
                <w:sz w:val="24"/>
                <w:szCs w:val="24"/>
              </w:rPr>
              <w:t>7.3.2</w:t>
            </w:r>
            <w:r>
              <w:rPr>
                <w:sz w:val="24"/>
                <w:szCs w:val="24"/>
                <w:lang w:val="en-GB"/>
              </w:rPr>
              <w:t> </w:t>
            </w:r>
            <w:r>
              <w:rPr>
                <w:sz w:val="24"/>
                <w:szCs w:val="24"/>
              </w:rPr>
              <w:t>Посада керівника або іншої уповноваженої особи закладу фахової передвищої освіти (іншого суб’єкта освітньої діяльності)</w:t>
            </w:r>
          </w:p>
        </w:tc>
        <w:tc>
          <w:tcPr>
            <w:tcW w:w="4938" w:type="dxa"/>
            <w:gridSpan w:val="2"/>
          </w:tcPr>
          <w:p w14:paraId="46E33116" w14:textId="77777777" w:rsidR="00756EE3" w:rsidRPr="008258E6" w:rsidRDefault="00756EE3" w:rsidP="008258E6">
            <w:pPr>
              <w:spacing w:line="276" w:lineRule="auto"/>
              <w:ind w:right="0" w:firstLine="0"/>
              <w:rPr>
                <w:sz w:val="24"/>
                <w:szCs w:val="24"/>
                <w:lang w:val="en-GB"/>
              </w:rPr>
            </w:pPr>
            <w:r>
              <w:rPr>
                <w:sz w:val="24"/>
                <w:szCs w:val="24"/>
                <w:lang w:val="en-GB"/>
              </w:rPr>
              <w:t xml:space="preserve">7.3.2 Position of the professional pre-higher education institution head or other authorized person (other educational entity) </w:t>
            </w:r>
          </w:p>
        </w:tc>
      </w:tr>
      <w:tr w:rsidR="00756EE3" w:rsidRPr="00D00DF7" w14:paraId="4A96ADE4" w14:textId="77777777">
        <w:tc>
          <w:tcPr>
            <w:tcW w:w="4915" w:type="dxa"/>
          </w:tcPr>
          <w:p w14:paraId="46FCF3B9" w14:textId="77777777" w:rsidR="00756EE3" w:rsidRPr="008258E6" w:rsidRDefault="00765615" w:rsidP="00765615">
            <w:pPr>
              <w:spacing w:line="276" w:lineRule="auto"/>
              <w:ind w:right="0" w:firstLine="0"/>
              <w:jc w:val="center"/>
              <w:rPr>
                <w:sz w:val="24"/>
                <w:szCs w:val="24"/>
                <w:lang w:val="en-GB"/>
              </w:rPr>
            </w:pPr>
            <w:r>
              <w:rPr>
                <w:b/>
                <w:sz w:val="24"/>
                <w:szCs w:val="24"/>
              </w:rPr>
              <w:t>{bossPost}</w:t>
            </w:r>
          </w:p>
        </w:tc>
        <w:tc>
          <w:tcPr>
            <w:tcW w:w="4938" w:type="dxa"/>
            <w:gridSpan w:val="2"/>
          </w:tcPr>
          <w:p w14:paraId="711EEDD3" w14:textId="77777777" w:rsidR="00756EE3" w:rsidRPr="008258E6" w:rsidRDefault="00E921F5" w:rsidP="00E921F5">
            <w:pPr>
              <w:spacing w:line="276" w:lineRule="auto"/>
              <w:ind w:right="0" w:firstLine="0"/>
              <w:jc w:val="center"/>
              <w:rPr>
                <w:sz w:val="24"/>
                <w:szCs w:val="24"/>
                <w:lang w:val="en-GB"/>
              </w:rPr>
            </w:pPr>
            <w:r>
              <w:rPr>
                <w:b/>
                <w:sz w:val="24"/>
                <w:szCs w:val="24"/>
                <w:lang w:val="en-US"/>
              </w:rPr>
              <w:t>{bossPostEn}</w:t>
            </w:r>
          </w:p>
        </w:tc>
      </w:tr>
      <w:tr w:rsidR="00756EE3" w:rsidRPr="00D00DF7" w14:paraId="54BD531B" w14:textId="77777777">
        <w:tc>
          <w:tcPr>
            <w:tcW w:w="9853" w:type="dxa"/>
            <w:gridSpan w:val="3"/>
          </w:tcPr>
          <w:p w14:paraId="1199CF95" w14:textId="77777777" w:rsidR="00756EE3" w:rsidRPr="008258E6" w:rsidRDefault="00756EE3" w:rsidP="008258E6">
            <w:pPr>
              <w:spacing w:line="276" w:lineRule="auto"/>
              <w:ind w:right="0" w:firstLine="0"/>
              <w:rPr>
                <w:sz w:val="24"/>
                <w:szCs w:val="24"/>
                <w:lang w:val="en-GB"/>
              </w:rPr>
            </w:pPr>
            <w:r>
              <w:rPr>
                <w:sz w:val="24"/>
                <w:szCs w:val="24"/>
                <w:lang w:val="en-GB"/>
              </w:rPr>
              <w:t>7.4 Офіційна печатка / 7.4 Official Seal</w:t>
            </w:r>
          </w:p>
        </w:tc>
      </w:tr>
      <w:tr w:rsidR="00756EE3" w:rsidRPr="00351D0E" w14:paraId="3411B2FA" w14:textId="77777777">
        <w:tc>
          <w:tcPr>
            <w:tcW w:w="5197" w:type="dxa"/>
            <w:gridSpan w:val="2"/>
          </w:tcPr>
          <w:p w14:paraId="7E2A13B0" w14:textId="77777777" w:rsidR="00F23458" w:rsidRDefault="00F23458" w:rsidP="008258E6">
            <w:pPr>
              <w:spacing w:line="276" w:lineRule="auto"/>
              <w:ind w:right="0" w:firstLine="0"/>
              <w:rPr>
                <w:sz w:val="24"/>
                <w:szCs w:val="24"/>
                <w:lang w:val="ru-RU"/>
              </w:rPr>
            </w:pPr>
          </w:p>
          <w:p w14:paraId="2F4241D2" w14:textId="77777777" w:rsidR="0056666A" w:rsidRDefault="0056666A" w:rsidP="008258E6">
            <w:pPr>
              <w:spacing w:line="276" w:lineRule="auto"/>
              <w:ind w:right="0" w:firstLine="0"/>
              <w:rPr>
                <w:sz w:val="24"/>
                <w:szCs w:val="24"/>
                <w:lang w:val="ru-RU"/>
              </w:rPr>
            </w:pPr>
          </w:p>
          <w:p w14:paraId="1BE3EAEF" w14:textId="77777777" w:rsidR="00756EE3" w:rsidRPr="00351D0E" w:rsidRDefault="00756EE3" w:rsidP="008258E6">
            <w:pPr>
              <w:spacing w:line="276" w:lineRule="auto"/>
              <w:ind w:right="0" w:firstLine="0"/>
              <w:rPr>
                <w:sz w:val="24"/>
                <w:szCs w:val="24"/>
                <w:lang w:val="ru-RU"/>
              </w:rPr>
            </w:pPr>
            <w:r>
              <w:rPr>
                <w:sz w:val="24"/>
                <w:szCs w:val="24"/>
                <w:lang w:val="ru-RU"/>
              </w:rPr>
              <w:t>8.</w:t>
            </w:r>
            <w:r>
              <w:rPr>
                <w:sz w:val="24"/>
                <w:szCs w:val="24"/>
                <w:lang w:val="en-GB"/>
              </w:rPr>
              <w:t> </w:t>
            </w:r>
            <w:r>
              <w:rPr>
                <w:sz w:val="24"/>
                <w:szCs w:val="24"/>
                <w:lang w:val="ru-RU"/>
              </w:rPr>
              <w:t>ІНФОРМАЦІЯ ПРО СИСТЕМУ ФАХОВОЇ ПЕРЕДВИЩОЇ ОСВІТИ</w:t>
            </w:r>
          </w:p>
        </w:tc>
        <w:tc>
          <w:tcPr>
            <w:tcW w:w="4656" w:type="dxa"/>
          </w:tcPr>
          <w:p w14:paraId="11B89DE8" w14:textId="77777777" w:rsidR="00F23458" w:rsidRDefault="00F23458" w:rsidP="00AF6EDB">
            <w:pPr>
              <w:spacing w:line="276" w:lineRule="auto"/>
              <w:ind w:right="-108" w:firstLine="0"/>
              <w:jc w:val="left"/>
              <w:rPr>
                <w:spacing w:val="-8"/>
                <w:sz w:val="24"/>
                <w:szCs w:val="24"/>
                <w:lang w:val="ru-RU"/>
              </w:rPr>
            </w:pPr>
          </w:p>
          <w:p w14:paraId="728E80E7" w14:textId="77777777" w:rsidR="0056666A" w:rsidRDefault="0056666A" w:rsidP="00AF6EDB">
            <w:pPr>
              <w:spacing w:line="276" w:lineRule="auto"/>
              <w:ind w:right="-108" w:firstLine="0"/>
              <w:jc w:val="left"/>
              <w:rPr>
                <w:spacing w:val="-8"/>
                <w:sz w:val="24"/>
                <w:szCs w:val="24"/>
                <w:lang w:val="ru-RU"/>
              </w:rPr>
            </w:pPr>
          </w:p>
          <w:p w14:paraId="5FF423E3" w14:textId="77777777" w:rsidR="00756EE3" w:rsidRPr="00AF6EDB" w:rsidRDefault="00756EE3" w:rsidP="00AF6EDB">
            <w:pPr>
              <w:spacing w:line="276" w:lineRule="auto"/>
              <w:ind w:right="-108" w:firstLine="0"/>
              <w:jc w:val="left"/>
              <w:rPr>
                <w:spacing w:val="-8"/>
                <w:sz w:val="24"/>
                <w:szCs w:val="24"/>
                <w:lang w:val="en-GB"/>
              </w:rPr>
            </w:pPr>
            <w:r>
              <w:rPr>
                <w:spacing w:val="-8"/>
                <w:sz w:val="24"/>
                <w:szCs w:val="24"/>
                <w:lang w:val="en-GB"/>
              </w:rPr>
              <w:t xml:space="preserve">8. INFORMATION ON THE SYSTEM OF PROFESSIONAL PRE-HIGHER EDUCATION </w:t>
            </w:r>
          </w:p>
        </w:tc>
      </w:tr>
      <w:tr w:rsidR="00756EE3" w:rsidRPr="00351D0E" w14:paraId="6880266B" w14:textId="77777777">
        <w:tc>
          <w:tcPr>
            <w:tcW w:w="5197" w:type="dxa"/>
            <w:gridSpan w:val="2"/>
          </w:tcPr>
          <w:p w14:paraId="260BEFCC" w14:textId="77777777" w:rsidR="00756EE3" w:rsidRPr="00351D0E" w:rsidRDefault="00756EE3" w:rsidP="00896493">
            <w:pPr>
              <w:spacing w:line="276" w:lineRule="auto"/>
              <w:ind w:firstLine="532"/>
              <w:rPr>
                <w:sz w:val="20"/>
                <w:szCs w:val="20"/>
              </w:rPr>
            </w:pPr>
            <w:r>
              <w:rPr>
                <w:sz w:val="20"/>
                <w:szCs w:val="20"/>
              </w:rPr>
              <w:t>Інформація про систему фахової передвищої освіти, подана на наступних сторінках, висвітлює особливості освітньої кваліфікації фахової передвищої освіти та закладу фахової передвищої освіти, який її присвоїв.</w:t>
            </w:r>
          </w:p>
        </w:tc>
        <w:tc>
          <w:tcPr>
            <w:tcW w:w="4656" w:type="dxa"/>
          </w:tcPr>
          <w:p w14:paraId="32FB29D2" w14:textId="77777777" w:rsidR="00756EE3" w:rsidRPr="00351D0E" w:rsidRDefault="00756EE3" w:rsidP="00896493">
            <w:pPr>
              <w:spacing w:line="276" w:lineRule="auto"/>
              <w:ind w:firstLine="532"/>
              <w:rPr>
                <w:sz w:val="20"/>
                <w:szCs w:val="20"/>
                <w:lang w:val="en-GB"/>
              </w:rPr>
            </w:pPr>
            <w:r>
              <w:rPr>
                <w:rStyle w:val="jlqj4b"/>
                <w:sz w:val="20"/>
                <w:szCs w:val="20"/>
              </w:rPr>
              <w:t xml:space="preserve">The information on the system of professional </w:t>
            </w:r>
            <w:r>
              <w:rPr>
                <w:rStyle w:val="jlqj4b"/>
                <w:sz w:val="20"/>
                <w:szCs w:val="20"/>
                <w:lang w:val="en-US"/>
              </w:rPr>
              <w:t>pre-</w:t>
            </w:r>
            <w:r>
              <w:rPr>
                <w:rStyle w:val="jlqj4b"/>
                <w:sz w:val="20"/>
                <w:szCs w:val="20"/>
              </w:rPr>
              <w:t>higher education, provided on the following pages, highlights the features of the educational qualification of professional pre-higher education and awarding institution of professional pre-higher education.</w:t>
            </w:r>
          </w:p>
        </w:tc>
      </w:tr>
      <w:tr w:rsidR="00756EE3" w:rsidRPr="00351D0E" w14:paraId="28793A08" w14:textId="77777777">
        <w:tc>
          <w:tcPr>
            <w:tcW w:w="5197" w:type="dxa"/>
            <w:gridSpan w:val="2"/>
          </w:tcPr>
          <w:p w14:paraId="174EBB81" w14:textId="77777777" w:rsidR="00756EE3" w:rsidRPr="00351D0E" w:rsidRDefault="00756EE3" w:rsidP="00896493">
            <w:pPr>
              <w:spacing w:line="276" w:lineRule="auto"/>
              <w:ind w:firstLine="532"/>
              <w:rPr>
                <w:sz w:val="20"/>
                <w:szCs w:val="20"/>
                <w:lang w:val="ru-RU"/>
              </w:rPr>
            </w:pPr>
            <w:r>
              <w:rPr>
                <w:sz w:val="20"/>
                <w:szCs w:val="20"/>
                <w:lang w:val="ru-RU"/>
              </w:rPr>
              <w:lastRenderedPageBreak/>
              <w:t>8.1</w:t>
            </w:r>
            <w:r>
              <w:rPr>
                <w:sz w:val="20"/>
                <w:szCs w:val="20"/>
                <w:lang w:val="en-GB"/>
              </w:rPr>
              <w:t> </w:t>
            </w:r>
            <w:r>
              <w:rPr>
                <w:sz w:val="20"/>
                <w:szCs w:val="20"/>
                <w:lang w:val="ru-RU"/>
              </w:rPr>
              <w:t>Типи закладів фахової передвищої освіти та їх статус</w:t>
            </w:r>
          </w:p>
        </w:tc>
        <w:tc>
          <w:tcPr>
            <w:tcW w:w="4656" w:type="dxa"/>
          </w:tcPr>
          <w:p w14:paraId="427BF52B" w14:textId="77777777" w:rsidR="00756EE3" w:rsidRPr="00351D0E" w:rsidRDefault="00756EE3" w:rsidP="00896493">
            <w:pPr>
              <w:spacing w:line="276" w:lineRule="auto"/>
              <w:ind w:firstLine="532"/>
              <w:rPr>
                <w:sz w:val="20"/>
                <w:szCs w:val="20"/>
              </w:rPr>
            </w:pPr>
            <w:r>
              <w:rPr>
                <w:sz w:val="20"/>
                <w:szCs w:val="20"/>
                <w:lang w:val="en-US"/>
              </w:rPr>
              <w:t xml:space="preserve">8.1 Types and status of </w:t>
            </w:r>
            <w:r>
              <w:rPr>
                <w:rStyle w:val="jlqj4b"/>
                <w:sz w:val="20"/>
                <w:szCs w:val="20"/>
              </w:rPr>
              <w:t>professional pre-higher education institutions.</w:t>
            </w:r>
          </w:p>
        </w:tc>
      </w:tr>
      <w:tr w:rsidR="00756EE3" w:rsidRPr="00351D0E" w14:paraId="691A3D57" w14:textId="77777777">
        <w:tc>
          <w:tcPr>
            <w:tcW w:w="5197" w:type="dxa"/>
            <w:gridSpan w:val="2"/>
          </w:tcPr>
          <w:p w14:paraId="4DB3FC5A" w14:textId="77777777" w:rsidR="00756EE3" w:rsidRPr="00351D0E" w:rsidRDefault="00756EE3" w:rsidP="00896493">
            <w:pPr>
              <w:spacing w:line="276" w:lineRule="auto"/>
              <w:ind w:firstLine="532"/>
              <w:rPr>
                <w:sz w:val="20"/>
                <w:szCs w:val="20"/>
                <w:lang w:val="ru-RU"/>
              </w:rPr>
            </w:pPr>
            <w:r>
              <w:rPr>
                <w:sz w:val="20"/>
                <w:szCs w:val="20"/>
                <w:lang w:val="ru-RU"/>
              </w:rPr>
              <w:t>Підготовка в системі фахової передвищої освіти України здійснюється у таких закладах фахової передвищої освіти:</w:t>
            </w:r>
          </w:p>
          <w:p w14:paraId="0CE4F26C" w14:textId="77777777" w:rsidR="00756EE3" w:rsidRPr="00351D0E" w:rsidRDefault="00756EE3" w:rsidP="00351D0E">
            <w:pPr>
              <w:spacing w:line="276" w:lineRule="auto"/>
              <w:ind w:firstLine="532"/>
              <w:rPr>
                <w:sz w:val="20"/>
                <w:szCs w:val="20"/>
                <w:lang w:val="ru-RU"/>
              </w:rPr>
            </w:pPr>
            <w:r>
              <w:rPr>
                <w:sz w:val="20"/>
                <w:szCs w:val="20"/>
                <w:lang w:val="ru-RU"/>
              </w:rPr>
              <w:t>фаховий коледж - заклад фахової передвищої освіти або структурний підрозділ закладу вищої освіти, іншої юридичної особи, що провадить освітню діяльність, пов’язану із здобуттям фахової передвищої освіти, може проводити дослідницьку та/або творчу мистецьку, та/або спортивну діяльність, забезпечувати поєднання теоретичного навчання з навчанням на робочих місцях. Фаховий коледж також має право відповідно до ліцензії (ліцензій) забезпечувати здобуття профільної середньої освіти професійного та академічного спрямування, професійної (професійно-технічної) та/або початкового рівня (короткого циклу) вищої освіти, та/або першого (бакалаврського) рівня вищої освіти. Фаховий коледж, який здійснює освітню діяльність у системі фахової спеціалізованої передвищої освіти, має право відповідно до ліцензії (ліцензій) забезпечувати здобуття базової загальної середньої освіти, якщо наскрізна освітньо-професійна програма передбачає підготовку фахового молодшого бакалавра на основі початкової загальної середньої освіти;</w:t>
            </w:r>
          </w:p>
          <w:p w14:paraId="4634D806" w14:textId="77777777" w:rsidR="00756EE3" w:rsidRPr="00DB34A4" w:rsidRDefault="00756EE3" w:rsidP="00896493">
            <w:pPr>
              <w:spacing w:line="276" w:lineRule="auto"/>
              <w:ind w:firstLine="532"/>
              <w:rPr>
                <w:sz w:val="20"/>
                <w:szCs w:val="20"/>
                <w:lang w:val="ru-RU"/>
              </w:rPr>
            </w:pPr>
            <w:r>
              <w:rPr>
                <w:sz w:val="20"/>
                <w:szCs w:val="20"/>
                <w:lang w:val="ru-RU"/>
              </w:rPr>
              <w:t>військовий коледж сержантського складу - заклад фахової передвищої військової освіти або структурний підрозділ вищого військового навчального закладу, що провадить освітню діяльність, пов’язану із здобуттям фахової передвищої освіти, може проводити прикладні наукові дослідження, забезпечувати поєднання теоретичного навчання з практичною військовою підготовкою;</w:t>
            </w:r>
          </w:p>
          <w:p w14:paraId="74504042" w14:textId="77777777" w:rsidR="00756EE3" w:rsidRPr="00351D0E" w:rsidRDefault="00756EE3" w:rsidP="00896493">
            <w:pPr>
              <w:spacing w:line="276" w:lineRule="auto"/>
              <w:ind w:firstLine="532"/>
              <w:rPr>
                <w:sz w:val="20"/>
                <w:szCs w:val="20"/>
                <w:lang w:val="ru-RU"/>
              </w:rPr>
            </w:pPr>
            <w:r>
              <w:rPr>
                <w:sz w:val="20"/>
                <w:szCs w:val="20"/>
                <w:lang w:val="ru-RU"/>
              </w:rPr>
              <w:t>фаховий коледж із специфічними умовами навчання - заклад фахової передвищої освіти із специфічними умовами навчання або структурний підрозділ закладу вищої освіти із специфічними умовами навчання, що провадить освітню діяльність, пов’язану із здобуттям фахової передвищої освіти, може проводити прикладні наукові дослідження, забезпечувати поєднання теоретичного навчання з практичною підготовкою для потреб Міністерства внутрішніх справ України, Національної поліції України, інших центральних органів виконавчої влади, що реалізують державну політику у сферах охорони державного кордону, цивільного захисту, кримінально-виконавчої системи.</w:t>
            </w:r>
          </w:p>
        </w:tc>
        <w:tc>
          <w:tcPr>
            <w:tcW w:w="4656" w:type="dxa"/>
          </w:tcPr>
          <w:p w14:paraId="45BE1B43" w14:textId="77777777" w:rsidR="00756EE3" w:rsidRPr="00351D0E" w:rsidRDefault="00756EE3" w:rsidP="00896493">
            <w:pPr>
              <w:spacing w:line="276" w:lineRule="auto"/>
              <w:ind w:firstLine="532"/>
              <w:rPr>
                <w:rStyle w:val="jlqj4b"/>
                <w:sz w:val="20"/>
                <w:szCs w:val="20"/>
              </w:rPr>
            </w:pPr>
            <w:r>
              <w:rPr>
                <w:rStyle w:val="jlqj4b"/>
                <w:sz w:val="20"/>
                <w:szCs w:val="20"/>
              </w:rPr>
              <w:t>Training in the system of professional pre-higher education of Ukraine is carried out in the following professional pre-higher education institutions:</w:t>
            </w:r>
          </w:p>
          <w:p w14:paraId="2928B9C6" w14:textId="77777777" w:rsidR="00756EE3" w:rsidRPr="00351D0E" w:rsidRDefault="00756EE3" w:rsidP="00896493">
            <w:pPr>
              <w:spacing w:line="276" w:lineRule="auto"/>
              <w:ind w:firstLine="532"/>
              <w:rPr>
                <w:rStyle w:val="jlqj4b"/>
                <w:sz w:val="20"/>
                <w:szCs w:val="20"/>
                <w:lang w:val="en-US"/>
              </w:rPr>
            </w:pPr>
            <w:r>
              <w:rPr>
                <w:rStyle w:val="jlqj4b"/>
                <w:sz w:val="20"/>
                <w:szCs w:val="20"/>
              </w:rPr>
              <w:t>professional college - an institution of professional pre-higher education or a structural unit of an institution of higher education, other legal entity that conducts educational activities related to obtaining professional pre-higher education and may carry out research and/or creative artistic and/or sports activities, ensure a combination of theoretical training and on-the-job training. Professional college also has the right in accordance with the license (licenses) to provide field-specific secondary education of professional and academic orientation, vocational (vocational-technical) and/or primary level (short cycle) of higher education, and/or the first (bachelor's) level of higher education. Professional college, conducting educational activities in the system of professional specialized pre-higher education, has the right in accordance with the license (licenses) to ensure the acquisition of basic general secondary education, if end-to-end educational and professional programme provides training for Professional Junior Bachelor's degree on the basis of primary general secondary education;</w:t>
            </w:r>
          </w:p>
          <w:p w14:paraId="1A6BB201" w14:textId="77777777" w:rsidR="00756EE3" w:rsidRPr="00351D0E" w:rsidRDefault="00756EE3" w:rsidP="00896493">
            <w:pPr>
              <w:spacing w:line="276" w:lineRule="auto"/>
              <w:ind w:firstLine="532"/>
              <w:rPr>
                <w:rStyle w:val="jlqj4b"/>
                <w:sz w:val="20"/>
                <w:szCs w:val="20"/>
              </w:rPr>
            </w:pPr>
            <w:r>
              <w:rPr>
                <w:rStyle w:val="jlqj4b"/>
                <w:sz w:val="20"/>
                <w:szCs w:val="20"/>
              </w:rPr>
              <w:t>sergeant's military college - an institution of      professional pre-higher military education or a structural unit of a higher military educational institution that conducts educational activities related to obtaining professional pre-higher education and may carry out applied scientific research, ensure a combination of theoretical training and practical military training;</w:t>
            </w:r>
          </w:p>
          <w:p w14:paraId="3098985F" w14:textId="77777777" w:rsidR="00756EE3" w:rsidRPr="00351D0E" w:rsidRDefault="00756EE3" w:rsidP="00896493">
            <w:pPr>
              <w:spacing w:line="276" w:lineRule="auto"/>
              <w:ind w:firstLine="532"/>
              <w:rPr>
                <w:sz w:val="20"/>
                <w:szCs w:val="20"/>
                <w:lang w:val="en-GB"/>
              </w:rPr>
            </w:pPr>
            <w:r>
              <w:rPr>
                <w:rStyle w:val="jlqj4b"/>
                <w:sz w:val="20"/>
                <w:szCs w:val="20"/>
              </w:rPr>
              <w:t>professional college with specific conditions of study - an institution of professional pre-higher education with specific conditions of study or a structural unit of a higher education institution with specific conditions of study that   conducts educational activities related to obtaining professional pre-higher education and may carry out applied scientific research, ensure a combination of theoretical training and practical training for the needs of the Ministry of Internal Affairs of Ukraine, the National Police of Ukraine, other central executive bodies, implementing state policy in the sphere of state border protection, civil defense, penitentiary system.</w:t>
            </w:r>
          </w:p>
        </w:tc>
      </w:tr>
      <w:tr w:rsidR="00756EE3" w:rsidRPr="00351D0E" w14:paraId="5069F554" w14:textId="77777777">
        <w:tc>
          <w:tcPr>
            <w:tcW w:w="5197" w:type="dxa"/>
            <w:gridSpan w:val="2"/>
          </w:tcPr>
          <w:p w14:paraId="2EB021BA" w14:textId="77777777" w:rsidR="00756EE3" w:rsidRPr="00351D0E" w:rsidRDefault="00756EE3" w:rsidP="00896493">
            <w:pPr>
              <w:spacing w:line="276" w:lineRule="auto"/>
              <w:ind w:firstLine="532"/>
              <w:rPr>
                <w:sz w:val="20"/>
                <w:szCs w:val="20"/>
                <w:lang w:val="ru-RU"/>
              </w:rPr>
            </w:pPr>
            <w:r>
              <w:rPr>
                <w:sz w:val="20"/>
                <w:szCs w:val="20"/>
                <w:lang w:val="ru-RU"/>
              </w:rPr>
              <w:t>8.2</w:t>
            </w:r>
            <w:r>
              <w:rPr>
                <w:sz w:val="20"/>
                <w:szCs w:val="20"/>
                <w:lang w:val="en-GB"/>
              </w:rPr>
              <w:t> </w:t>
            </w:r>
            <w:r>
              <w:rPr>
                <w:sz w:val="20"/>
                <w:szCs w:val="20"/>
                <w:lang w:val="ru-RU"/>
              </w:rPr>
              <w:t>Освітньо-професійна програма у сфері фахової передвищої освіти</w:t>
            </w:r>
          </w:p>
        </w:tc>
        <w:tc>
          <w:tcPr>
            <w:tcW w:w="4656" w:type="dxa"/>
          </w:tcPr>
          <w:p w14:paraId="360A9E5C" w14:textId="77777777" w:rsidR="00756EE3" w:rsidRPr="00351D0E" w:rsidRDefault="00756EE3" w:rsidP="00896493">
            <w:pPr>
              <w:spacing w:line="276" w:lineRule="auto"/>
              <w:ind w:firstLine="532"/>
              <w:rPr>
                <w:sz w:val="20"/>
                <w:szCs w:val="20"/>
                <w:lang w:val="en-GB"/>
              </w:rPr>
            </w:pPr>
            <w:r>
              <w:rPr>
                <w:sz w:val="20"/>
                <w:szCs w:val="20"/>
                <w:lang w:val="en-GB"/>
              </w:rPr>
              <w:t xml:space="preserve">8.2 Educational-professional programme in the sphere of professional pre-higher education. </w:t>
            </w:r>
          </w:p>
        </w:tc>
      </w:tr>
      <w:tr w:rsidR="00756EE3" w:rsidRPr="00351D0E" w14:paraId="6828EBAC" w14:textId="77777777">
        <w:tc>
          <w:tcPr>
            <w:tcW w:w="5197" w:type="dxa"/>
            <w:gridSpan w:val="2"/>
          </w:tcPr>
          <w:p w14:paraId="0BF5836A" w14:textId="77777777" w:rsidR="00756EE3" w:rsidRPr="00351D0E" w:rsidRDefault="00756EE3" w:rsidP="00896493">
            <w:pPr>
              <w:spacing w:line="276" w:lineRule="auto"/>
              <w:ind w:firstLine="532"/>
              <w:rPr>
                <w:sz w:val="20"/>
                <w:szCs w:val="20"/>
              </w:rPr>
            </w:pPr>
            <w:r>
              <w:rPr>
                <w:sz w:val="20"/>
                <w:szCs w:val="20"/>
              </w:rPr>
              <w:t xml:space="preserve">Освітньо-професійна програма у сфері фахової передвищої освіти - єдиний комплекс освітніх компонентів (навчальних дисциплін, індивідуальних </w:t>
            </w:r>
            <w:r>
              <w:rPr>
                <w:sz w:val="20"/>
                <w:szCs w:val="20"/>
              </w:rPr>
              <w:lastRenderedPageBreak/>
              <w:t>завдань, практик, контрольних заходів тощо), спрямованих на досягнення визначених результатів навчання, що дає право на отримання визначеної освітньої та професійної кваліфікації.</w:t>
            </w:r>
          </w:p>
          <w:p w14:paraId="64BF4290" w14:textId="77777777" w:rsidR="00756EE3" w:rsidRPr="00351D0E" w:rsidRDefault="00756EE3" w:rsidP="00896493">
            <w:pPr>
              <w:spacing w:line="276" w:lineRule="auto"/>
              <w:ind w:firstLine="532"/>
              <w:rPr>
                <w:sz w:val="20"/>
                <w:szCs w:val="20"/>
              </w:rPr>
            </w:pPr>
          </w:p>
          <w:p w14:paraId="18696BFA" w14:textId="77777777" w:rsidR="00756EE3" w:rsidRPr="00351D0E" w:rsidRDefault="00756EE3" w:rsidP="00896493">
            <w:pPr>
              <w:spacing w:line="276" w:lineRule="auto"/>
              <w:ind w:firstLine="532"/>
              <w:rPr>
                <w:sz w:val="20"/>
                <w:szCs w:val="20"/>
              </w:rPr>
            </w:pPr>
            <w:r>
              <w:rPr>
                <w:sz w:val="20"/>
                <w:szCs w:val="20"/>
              </w:rPr>
              <w:t>Заклад фахової передвищої освіти розробляє освітньо- професійні програми та затверджує їх відповідно до положення про організацію освітнього процесу у відповідному закладі фахової передвищої освіти. Основою для розроблення освітньо-професійної програми є стандарт фахової передвищої освіти за відповідною спеціальністю (за наявності).</w:t>
            </w:r>
          </w:p>
          <w:p w14:paraId="1F600B3F" w14:textId="77777777" w:rsidR="00756EE3" w:rsidRPr="00351D0E" w:rsidRDefault="00756EE3" w:rsidP="00896493">
            <w:pPr>
              <w:spacing w:line="276" w:lineRule="auto"/>
              <w:ind w:firstLine="532"/>
              <w:rPr>
                <w:sz w:val="20"/>
                <w:szCs w:val="20"/>
              </w:rPr>
            </w:pPr>
          </w:p>
          <w:p w14:paraId="429C36EB" w14:textId="77777777" w:rsidR="00756EE3" w:rsidRPr="00351D0E" w:rsidRDefault="00756EE3" w:rsidP="00896493">
            <w:pPr>
              <w:spacing w:line="276" w:lineRule="auto"/>
              <w:ind w:firstLine="532"/>
              <w:rPr>
                <w:sz w:val="20"/>
                <w:szCs w:val="20"/>
              </w:rPr>
            </w:pPr>
            <w:r>
              <w:rPr>
                <w:sz w:val="20"/>
                <w:szCs w:val="20"/>
              </w:rPr>
              <w:t xml:space="preserve">Стандарти фахової передвищої освіти розробляються відповідно до </w:t>
            </w:r>
            <w:hyperlink r:id="rId8" w:anchor="n12" w:tgtFrame="_blank" w:history="1">
              <w:r>
                <w:rPr>
                  <w:sz w:val="20"/>
                  <w:szCs w:val="20"/>
                </w:rPr>
                <w:t>Національної рамки кваліфікацій</w:t>
              </w:r>
            </w:hyperlink>
            <w:r>
              <w:rPr>
                <w:sz w:val="20"/>
                <w:szCs w:val="20"/>
              </w:rPr>
              <w:t>, яка включає опис кваліфікаційних рівнів та рівнів/ступенів системи освіти України і гармонізована з Європейською рамкою кваліфікацій для навчання впродовж життя та Рамкою кваліфікацій Європейського простору вищої освіти.</w:t>
            </w:r>
          </w:p>
        </w:tc>
        <w:tc>
          <w:tcPr>
            <w:tcW w:w="4656" w:type="dxa"/>
          </w:tcPr>
          <w:p w14:paraId="7DF3B6B3" w14:textId="77777777" w:rsidR="00756EE3" w:rsidRPr="00351D0E" w:rsidRDefault="00756EE3" w:rsidP="00896493">
            <w:pPr>
              <w:spacing w:line="276" w:lineRule="auto"/>
              <w:ind w:firstLine="532"/>
              <w:rPr>
                <w:rStyle w:val="jlqj4b"/>
                <w:sz w:val="20"/>
                <w:szCs w:val="20"/>
              </w:rPr>
            </w:pPr>
            <w:r>
              <w:rPr>
                <w:rStyle w:val="jlqj4b"/>
                <w:sz w:val="20"/>
                <w:szCs w:val="20"/>
              </w:rPr>
              <w:lastRenderedPageBreak/>
              <w:t xml:space="preserve">Educational-professional programme in the sphere of professional pre-higher education is a single complex of educational components </w:t>
            </w:r>
            <w:r>
              <w:rPr>
                <w:rStyle w:val="jlqj4b"/>
                <w:sz w:val="20"/>
                <w:szCs w:val="20"/>
              </w:rPr>
              <w:lastRenderedPageBreak/>
              <w:t>(academic subjects, individual assignments, practices, control measures, etc.) aimed at achieving specified learning outcomes and giving the right to obtain corresponding educational and professional qualification.</w:t>
            </w:r>
          </w:p>
          <w:p w14:paraId="09B4EF5C" w14:textId="77777777" w:rsidR="00756EE3" w:rsidRPr="00351D0E" w:rsidRDefault="00756EE3" w:rsidP="00896493">
            <w:pPr>
              <w:spacing w:line="276" w:lineRule="auto"/>
              <w:ind w:firstLine="532"/>
              <w:rPr>
                <w:rStyle w:val="jlqj4b"/>
                <w:sz w:val="20"/>
                <w:szCs w:val="20"/>
              </w:rPr>
            </w:pPr>
            <w:r>
              <w:rPr>
                <w:rStyle w:val="jlqj4b"/>
                <w:sz w:val="20"/>
                <w:szCs w:val="20"/>
              </w:rPr>
              <w:t>The professional pre-higher education institution develops educational and professional programmes and gets them approved in accordance with the regulations on the organization of the educational process in the relevant professional pre-higher education institution.</w:t>
            </w:r>
            <w:r>
              <w:rPr>
                <w:rStyle w:val="viiyi"/>
                <w:sz w:val="20"/>
                <w:szCs w:val="20"/>
              </w:rPr>
              <w:t xml:space="preserve"> </w:t>
            </w:r>
            <w:r>
              <w:rPr>
                <w:rStyle w:val="jlqj4b"/>
                <w:sz w:val="20"/>
                <w:szCs w:val="20"/>
              </w:rPr>
              <w:t>The basis for the development of educational-professional programmes is the standard of professional pre-higher education in the corresponding specialty (if applicable).</w:t>
            </w:r>
          </w:p>
          <w:p w14:paraId="7D4F597C" w14:textId="77777777" w:rsidR="00756EE3" w:rsidRPr="00351D0E" w:rsidRDefault="00756EE3" w:rsidP="00896493">
            <w:pPr>
              <w:spacing w:line="276" w:lineRule="auto"/>
              <w:ind w:firstLine="532"/>
              <w:rPr>
                <w:sz w:val="20"/>
                <w:szCs w:val="20"/>
                <w:lang w:val="en-GB"/>
              </w:rPr>
            </w:pPr>
            <w:r>
              <w:rPr>
                <w:rStyle w:val="jlqj4b"/>
                <w:sz w:val="20"/>
                <w:szCs w:val="20"/>
              </w:rPr>
              <w:t>Standards of professional pre-higher education are developed in accordance with the National Qualifications Framework that provides description of qualification levels and levels/degrees of the education system of Ukraine and is referenced to the European Qualifications Framework for Lifelong Learning and the Framework for Qualifications of the European Higher Education Area.</w:t>
            </w:r>
          </w:p>
        </w:tc>
      </w:tr>
      <w:tr w:rsidR="00756EE3" w:rsidRPr="00351D0E" w14:paraId="03F2967D" w14:textId="77777777">
        <w:tc>
          <w:tcPr>
            <w:tcW w:w="5197" w:type="dxa"/>
            <w:gridSpan w:val="2"/>
          </w:tcPr>
          <w:p w14:paraId="04E6089E" w14:textId="77777777" w:rsidR="00756EE3" w:rsidRPr="00351D0E" w:rsidRDefault="00756EE3" w:rsidP="00896493">
            <w:pPr>
              <w:spacing w:line="276" w:lineRule="auto"/>
              <w:ind w:firstLine="532"/>
              <w:rPr>
                <w:sz w:val="20"/>
                <w:szCs w:val="20"/>
                <w:shd w:val="clear" w:color="auto" w:fill="FFFFFF"/>
              </w:rPr>
            </w:pPr>
            <w:r>
              <w:rPr>
                <w:sz w:val="20"/>
                <w:szCs w:val="20"/>
              </w:rPr>
              <w:lastRenderedPageBreak/>
              <w:t xml:space="preserve">З метою надання, визнання, підтвердження кваліфікацій та освітніх компонентів, а також сприяння академічній мобільності здобувачів освіти у системі фахової передвищої освіти України запроваджено Європейську кредитну трансферно-накопичувальну систему (ЄКТС). </w:t>
            </w:r>
            <w:r>
              <w:rPr>
                <w:sz w:val="20"/>
                <w:szCs w:val="20"/>
                <w:shd w:val="clear" w:color="auto" w:fill="FFFFFF"/>
              </w:rPr>
              <w:t xml:space="preserve">Обсяг одного кредиту ЄКТС становить 30 годин. </w:t>
            </w:r>
          </w:p>
        </w:tc>
        <w:tc>
          <w:tcPr>
            <w:tcW w:w="4656" w:type="dxa"/>
          </w:tcPr>
          <w:p w14:paraId="07E554CB" w14:textId="77777777" w:rsidR="00756EE3" w:rsidRPr="00351D0E" w:rsidRDefault="00756EE3" w:rsidP="00896493">
            <w:pPr>
              <w:spacing w:line="276" w:lineRule="auto"/>
              <w:ind w:firstLine="532"/>
              <w:rPr>
                <w:sz w:val="20"/>
                <w:szCs w:val="20"/>
                <w:lang w:val="en-GB"/>
              </w:rPr>
            </w:pPr>
            <w:r>
              <w:rPr>
                <w:rStyle w:val="jlqj4b"/>
                <w:sz w:val="20"/>
                <w:szCs w:val="20"/>
              </w:rPr>
              <w:t>In order to provide, recognize and verify qualifications and educational components, as well as to promote the academic mobility of students in the professional pre-higher education system of Ukraine, the European Credit Transfer and Accumulation System (ECTS) was implemented.</w:t>
            </w:r>
            <w:r>
              <w:rPr>
                <w:rStyle w:val="viiyi"/>
                <w:sz w:val="20"/>
                <w:szCs w:val="20"/>
              </w:rPr>
              <w:t xml:space="preserve"> </w:t>
            </w:r>
            <w:r>
              <w:rPr>
                <w:rStyle w:val="jlqj4b"/>
                <w:sz w:val="20"/>
                <w:szCs w:val="20"/>
              </w:rPr>
              <w:t>The amount of one ECTS credit is 30 hours.</w:t>
            </w:r>
          </w:p>
        </w:tc>
      </w:tr>
      <w:tr w:rsidR="00756EE3" w:rsidRPr="00351D0E" w14:paraId="7CBCB13D" w14:textId="77777777">
        <w:tc>
          <w:tcPr>
            <w:tcW w:w="5197" w:type="dxa"/>
            <w:gridSpan w:val="2"/>
          </w:tcPr>
          <w:p w14:paraId="0C83E95E" w14:textId="77777777" w:rsidR="00756EE3" w:rsidRPr="00351D0E" w:rsidRDefault="00756EE3" w:rsidP="00896493">
            <w:pPr>
              <w:spacing w:line="276" w:lineRule="auto"/>
              <w:ind w:firstLine="532"/>
              <w:rPr>
                <w:sz w:val="20"/>
                <w:szCs w:val="20"/>
              </w:rPr>
            </w:pPr>
            <w:r>
              <w:rPr>
                <w:sz w:val="20"/>
                <w:szCs w:val="20"/>
              </w:rPr>
              <w:t>8.3</w:t>
            </w:r>
            <w:r>
              <w:rPr>
                <w:sz w:val="20"/>
                <w:szCs w:val="20"/>
                <w:lang w:val="en-GB"/>
              </w:rPr>
              <w:t> </w:t>
            </w:r>
            <w:r>
              <w:rPr>
                <w:sz w:val="20"/>
                <w:szCs w:val="20"/>
              </w:rPr>
              <w:t>Ліцензування освітньої діяльності та акредитація освітніх програм.</w:t>
            </w:r>
          </w:p>
        </w:tc>
        <w:tc>
          <w:tcPr>
            <w:tcW w:w="4656" w:type="dxa"/>
          </w:tcPr>
          <w:p w14:paraId="3B9C7837" w14:textId="77777777" w:rsidR="00756EE3" w:rsidRPr="00351D0E" w:rsidRDefault="00756EE3" w:rsidP="00896493">
            <w:pPr>
              <w:spacing w:line="276" w:lineRule="auto"/>
              <w:ind w:firstLine="532"/>
              <w:rPr>
                <w:sz w:val="20"/>
                <w:szCs w:val="20"/>
                <w:lang w:val="en-GB"/>
              </w:rPr>
            </w:pPr>
            <w:r>
              <w:rPr>
                <w:rStyle w:val="jlqj4b"/>
                <w:sz w:val="20"/>
                <w:szCs w:val="20"/>
              </w:rPr>
              <w:t>8.3 Licensing of educational activities and accreditation of educational programmes.</w:t>
            </w:r>
          </w:p>
        </w:tc>
      </w:tr>
      <w:tr w:rsidR="00756EE3" w:rsidRPr="00351D0E" w14:paraId="04BAE0C4" w14:textId="77777777">
        <w:tc>
          <w:tcPr>
            <w:tcW w:w="5197" w:type="dxa"/>
            <w:gridSpan w:val="2"/>
          </w:tcPr>
          <w:p w14:paraId="6DE87A80" w14:textId="77777777" w:rsidR="00756EE3" w:rsidRPr="00351D0E" w:rsidRDefault="00756EE3" w:rsidP="00896493">
            <w:pPr>
              <w:spacing w:line="276" w:lineRule="auto"/>
              <w:ind w:firstLine="532"/>
              <w:rPr>
                <w:sz w:val="20"/>
                <w:szCs w:val="20"/>
              </w:rPr>
            </w:pPr>
            <w:r>
              <w:rPr>
                <w:sz w:val="20"/>
                <w:szCs w:val="20"/>
              </w:rPr>
              <w:t>Освітня діяльність у сфері фахової передвищої освіти провадиться закладами фахової передвищої освіти, іншими суб’єктами освітньої діяльності на підставі ліцензій, які видаються Міністерством освіти і науки України.</w:t>
            </w:r>
          </w:p>
          <w:p w14:paraId="0AB07EC2" w14:textId="77777777" w:rsidR="00756EE3" w:rsidRPr="00351D0E" w:rsidRDefault="00756EE3" w:rsidP="00896493">
            <w:pPr>
              <w:spacing w:line="276" w:lineRule="auto"/>
              <w:ind w:firstLine="532"/>
              <w:rPr>
                <w:sz w:val="20"/>
                <w:szCs w:val="20"/>
              </w:rPr>
            </w:pPr>
            <w:bookmarkStart w:id="2" w:name="n1743"/>
            <w:bookmarkStart w:id="3" w:name="n1744"/>
            <w:bookmarkStart w:id="4" w:name="n1745"/>
            <w:bookmarkEnd w:id="2"/>
            <w:bookmarkEnd w:id="3"/>
            <w:bookmarkEnd w:id="4"/>
          </w:p>
          <w:p w14:paraId="2FFB8E80" w14:textId="77777777" w:rsidR="00E03BB9" w:rsidRPr="00351D0E" w:rsidRDefault="00756EE3" w:rsidP="00896493">
            <w:pPr>
              <w:spacing w:line="276" w:lineRule="auto"/>
              <w:ind w:firstLine="532"/>
              <w:rPr>
                <w:sz w:val="20"/>
                <w:szCs w:val="20"/>
              </w:rPr>
            </w:pPr>
            <w:r>
              <w:rPr>
                <w:sz w:val="20"/>
                <w:szCs w:val="20"/>
              </w:rPr>
              <w:t>Інформація про видачу, переоформлення та анулювання ліцензій на провадження освітньої діяльності закладами фахової передвищої освіти може бути знайдена у Єдиній державній електронній базі з питань освіти за посиланням:</w:t>
            </w:r>
          </w:p>
          <w:p w14:paraId="60969CEA" w14:textId="77777777" w:rsidR="00756EE3" w:rsidRPr="00351D0E" w:rsidRDefault="00756EE3" w:rsidP="00896493">
            <w:pPr>
              <w:spacing w:line="276" w:lineRule="auto"/>
              <w:ind w:firstLine="532"/>
              <w:rPr>
                <w:sz w:val="20"/>
                <w:szCs w:val="20"/>
              </w:rPr>
            </w:pPr>
            <w:r>
              <w:rPr>
                <w:sz w:val="20"/>
                <w:szCs w:val="20"/>
              </w:rPr>
              <w:t xml:space="preserve"> </w:t>
            </w:r>
            <w:r>
              <w:rPr>
                <w:sz w:val="20"/>
                <w:szCs w:val="20"/>
                <w:lang w:val="en-GB"/>
              </w:rPr>
              <w:t>https</w:t>
            </w:r>
            <w:r>
              <w:rPr>
                <w:sz w:val="20"/>
                <w:szCs w:val="20"/>
              </w:rPr>
              <w:t>://</w:t>
            </w:r>
            <w:r>
              <w:rPr>
                <w:sz w:val="20"/>
                <w:szCs w:val="20"/>
                <w:lang w:val="en-GB"/>
              </w:rPr>
              <w:t>registry</w:t>
            </w:r>
            <w:r>
              <w:rPr>
                <w:sz w:val="20"/>
                <w:szCs w:val="20"/>
              </w:rPr>
              <w:t>.</w:t>
            </w:r>
            <w:r>
              <w:rPr>
                <w:sz w:val="20"/>
                <w:szCs w:val="20"/>
                <w:lang w:val="en-GB"/>
              </w:rPr>
              <w:t>edbo</w:t>
            </w:r>
            <w:r>
              <w:rPr>
                <w:sz w:val="20"/>
                <w:szCs w:val="20"/>
              </w:rPr>
              <w:t>.</w:t>
            </w:r>
            <w:r>
              <w:rPr>
                <w:sz w:val="20"/>
                <w:szCs w:val="20"/>
                <w:lang w:val="en-GB"/>
              </w:rPr>
              <w:t>gov</w:t>
            </w:r>
            <w:r>
              <w:rPr>
                <w:sz w:val="20"/>
                <w:szCs w:val="20"/>
              </w:rPr>
              <w:t>.</w:t>
            </w:r>
            <w:r>
              <w:rPr>
                <w:sz w:val="20"/>
                <w:szCs w:val="20"/>
                <w:lang w:val="en-GB"/>
              </w:rPr>
              <w:t>ua</w:t>
            </w:r>
            <w:r>
              <w:rPr>
                <w:sz w:val="20"/>
                <w:szCs w:val="20"/>
              </w:rPr>
              <w:t>/</w:t>
            </w:r>
            <w:r>
              <w:rPr>
                <w:sz w:val="20"/>
                <w:szCs w:val="20"/>
                <w:lang w:val="en-GB"/>
              </w:rPr>
              <w:t>fahova</w:t>
            </w:r>
            <w:r>
              <w:rPr>
                <w:sz w:val="20"/>
                <w:szCs w:val="20"/>
              </w:rPr>
              <w:t>-</w:t>
            </w:r>
            <w:r>
              <w:rPr>
                <w:sz w:val="20"/>
                <w:szCs w:val="20"/>
                <w:lang w:val="en-GB"/>
              </w:rPr>
              <w:t>peredvisha</w:t>
            </w:r>
            <w:r>
              <w:rPr>
                <w:sz w:val="20"/>
                <w:szCs w:val="20"/>
              </w:rPr>
              <w:t>-</w:t>
            </w:r>
            <w:r>
              <w:rPr>
                <w:sz w:val="20"/>
                <w:szCs w:val="20"/>
                <w:lang w:val="en-GB"/>
              </w:rPr>
              <w:t>osvita</w:t>
            </w:r>
            <w:r>
              <w:rPr>
                <w:sz w:val="20"/>
                <w:szCs w:val="20"/>
              </w:rPr>
              <w:t xml:space="preserve">/. </w:t>
            </w:r>
          </w:p>
          <w:p w14:paraId="0D0EA3BD" w14:textId="77777777" w:rsidR="00756EE3" w:rsidRPr="00351D0E" w:rsidRDefault="00756EE3" w:rsidP="00896493">
            <w:pPr>
              <w:spacing w:line="276" w:lineRule="auto"/>
              <w:ind w:firstLine="532"/>
              <w:rPr>
                <w:sz w:val="20"/>
                <w:szCs w:val="20"/>
              </w:rPr>
            </w:pPr>
            <w:r>
              <w:rPr>
                <w:sz w:val="20"/>
                <w:szCs w:val="20"/>
              </w:rPr>
              <w:t>Акредитація освітньо-професійної програми -  оцінювання освітньо-професійної програми та освітньої діяльності закладу фахової передвищої освіти за цією програмою на предмет забезпечення та вдосконалення якості фахової передвищої освіти.</w:t>
            </w:r>
          </w:p>
          <w:p w14:paraId="05AC3E44" w14:textId="77777777" w:rsidR="00756EE3" w:rsidRPr="00351D0E" w:rsidRDefault="00756EE3" w:rsidP="00896493">
            <w:pPr>
              <w:spacing w:line="276" w:lineRule="auto"/>
              <w:ind w:firstLine="532"/>
              <w:rPr>
                <w:sz w:val="20"/>
                <w:szCs w:val="20"/>
              </w:rPr>
            </w:pPr>
          </w:p>
          <w:p w14:paraId="3BDD5773" w14:textId="77777777" w:rsidR="00756EE3" w:rsidRPr="00351D0E" w:rsidRDefault="00756EE3" w:rsidP="00896493">
            <w:pPr>
              <w:spacing w:line="276" w:lineRule="auto"/>
              <w:ind w:firstLine="532"/>
              <w:rPr>
                <w:sz w:val="20"/>
                <w:szCs w:val="20"/>
              </w:rPr>
            </w:pPr>
            <w:r>
              <w:rPr>
                <w:sz w:val="20"/>
                <w:szCs w:val="20"/>
              </w:rPr>
              <w:t xml:space="preserve">Заклад освіти, який бажає акредитувати освітньо-професійну програму, подає до Державної служби якості освіти в електронному вигляді заяву та </w:t>
            </w:r>
            <w:r>
              <w:rPr>
                <w:sz w:val="20"/>
                <w:szCs w:val="20"/>
              </w:rPr>
              <w:lastRenderedPageBreak/>
              <w:t>документи, що підтверджують відповідність освітньо-професійної програми та освітньої діяльності за цією програмою вимогам та критеріям, встановленим положенням про акредитацію освітньо-професійних програм.</w:t>
            </w:r>
          </w:p>
          <w:p w14:paraId="357098B7" w14:textId="77777777" w:rsidR="00756EE3" w:rsidRPr="00351D0E" w:rsidRDefault="00756EE3" w:rsidP="00896493">
            <w:pPr>
              <w:spacing w:line="276" w:lineRule="auto"/>
              <w:ind w:firstLine="532"/>
              <w:rPr>
                <w:sz w:val="20"/>
                <w:szCs w:val="20"/>
              </w:rPr>
            </w:pPr>
          </w:p>
          <w:p w14:paraId="3B9F7853" w14:textId="77777777" w:rsidR="00756EE3" w:rsidRPr="00351D0E" w:rsidRDefault="00756EE3" w:rsidP="00896493">
            <w:pPr>
              <w:spacing w:line="276" w:lineRule="auto"/>
              <w:ind w:firstLine="532"/>
              <w:rPr>
                <w:sz w:val="20"/>
                <w:szCs w:val="20"/>
              </w:rPr>
            </w:pPr>
            <w:r>
              <w:rPr>
                <w:sz w:val="20"/>
                <w:szCs w:val="20"/>
              </w:rPr>
              <w:t>Освітньо-професійні програми фахової передвищої освіти можуть бути акредитовані незалежними установами оцінювання та забезпечення якості фахової передвищої освіти, акредитованими Державної служби якості освіти.</w:t>
            </w:r>
          </w:p>
          <w:p w14:paraId="6FD7EBCE" w14:textId="77777777" w:rsidR="00F62C3B" w:rsidRPr="00DB34A4" w:rsidRDefault="00F62C3B" w:rsidP="00896493">
            <w:pPr>
              <w:spacing w:line="276" w:lineRule="auto"/>
              <w:ind w:firstLine="532"/>
              <w:rPr>
                <w:sz w:val="20"/>
                <w:szCs w:val="20"/>
              </w:rPr>
            </w:pPr>
          </w:p>
          <w:p w14:paraId="497E2E01" w14:textId="77777777" w:rsidR="00756EE3" w:rsidRPr="00351D0E" w:rsidRDefault="00756EE3" w:rsidP="00896493">
            <w:pPr>
              <w:spacing w:line="276" w:lineRule="auto"/>
              <w:ind w:firstLine="532"/>
              <w:rPr>
                <w:sz w:val="20"/>
                <w:szCs w:val="20"/>
                <w:lang w:val="ru-RU"/>
              </w:rPr>
            </w:pPr>
            <w:r>
              <w:rPr>
                <w:sz w:val="20"/>
                <w:szCs w:val="20"/>
                <w:lang w:val="ru-RU"/>
              </w:rPr>
              <w:t>Система забезпечення якості фахової передвищої освіти в Україні складається із:</w:t>
            </w:r>
          </w:p>
          <w:p w14:paraId="08B7B30F" w14:textId="77777777" w:rsidR="00756EE3" w:rsidRPr="00351D0E" w:rsidRDefault="00756EE3" w:rsidP="00896493">
            <w:pPr>
              <w:spacing w:line="276" w:lineRule="auto"/>
              <w:ind w:firstLine="532"/>
              <w:rPr>
                <w:sz w:val="20"/>
                <w:szCs w:val="20"/>
                <w:lang w:val="ru-RU"/>
              </w:rPr>
            </w:pPr>
            <w:bookmarkStart w:id="5" w:name="n273"/>
            <w:bookmarkEnd w:id="5"/>
            <w:r>
              <w:rPr>
                <w:sz w:val="20"/>
                <w:szCs w:val="20"/>
                <w:lang w:val="ru-RU"/>
              </w:rPr>
              <w:t>1) системи забезпечення якості освітньої діяльності та якості фахової передвищої освіти закладу фахової передвищої освіти (внутрішня система забезпечення якості фахової передвищої освіти);</w:t>
            </w:r>
          </w:p>
          <w:p w14:paraId="0A5CFFFF" w14:textId="77777777" w:rsidR="00756EE3" w:rsidRPr="00351D0E" w:rsidRDefault="00756EE3" w:rsidP="00896493">
            <w:pPr>
              <w:spacing w:line="276" w:lineRule="auto"/>
              <w:ind w:firstLine="532"/>
              <w:rPr>
                <w:sz w:val="20"/>
                <w:szCs w:val="20"/>
                <w:lang w:val="ru-RU"/>
              </w:rPr>
            </w:pPr>
            <w:r>
              <w:rPr>
                <w:sz w:val="20"/>
                <w:szCs w:val="20"/>
                <w:lang w:val="ru-RU"/>
              </w:rPr>
              <w:t>2) системи зовнішнього забезпечення якості освітньої діяльності закладів фахової передвищої освіти та якості фахової передвищої освіти (система зовнішнього забезпечення якості фахової передвищої освіти);</w:t>
            </w:r>
          </w:p>
          <w:p w14:paraId="2CD5A04C" w14:textId="77777777" w:rsidR="00756EE3" w:rsidRPr="00351D0E" w:rsidRDefault="00756EE3" w:rsidP="00896493">
            <w:pPr>
              <w:spacing w:line="276" w:lineRule="auto"/>
              <w:ind w:firstLine="532"/>
              <w:rPr>
                <w:sz w:val="20"/>
                <w:szCs w:val="20"/>
                <w:lang w:val="ru-RU"/>
              </w:rPr>
            </w:pPr>
            <w:r>
              <w:rPr>
                <w:sz w:val="20"/>
                <w:szCs w:val="20"/>
                <w:lang w:val="ru-RU"/>
              </w:rPr>
              <w:t xml:space="preserve">3) системи забезпечення якості діяльності центрального органу виконавчої влади із забезпечення якості освіти і незалежних установ оцінювання та забезпечення якості фахової передвищої освіти. </w:t>
            </w:r>
          </w:p>
        </w:tc>
        <w:tc>
          <w:tcPr>
            <w:tcW w:w="4656" w:type="dxa"/>
          </w:tcPr>
          <w:p w14:paraId="1A73421A" w14:textId="77777777" w:rsidR="00756EE3" w:rsidRPr="00351D0E" w:rsidRDefault="00756EE3" w:rsidP="00896493">
            <w:pPr>
              <w:spacing w:line="276" w:lineRule="auto"/>
              <w:ind w:firstLine="532"/>
              <w:rPr>
                <w:rStyle w:val="jlqj4b"/>
                <w:sz w:val="20"/>
                <w:szCs w:val="20"/>
              </w:rPr>
            </w:pPr>
            <w:r>
              <w:rPr>
                <w:rStyle w:val="jlqj4b"/>
                <w:sz w:val="20"/>
                <w:szCs w:val="20"/>
              </w:rPr>
              <w:lastRenderedPageBreak/>
              <w:t>An educational activity in the sphere of professional pre-higher education is carried out by professional pre-higher education institutions and other educational entities on the basis of licenses issued by the Ministry of Education and Science of Ukraine.</w:t>
            </w:r>
          </w:p>
          <w:p w14:paraId="52BBA5A7" w14:textId="77777777" w:rsidR="00756EE3" w:rsidRPr="00351D0E" w:rsidRDefault="00756EE3" w:rsidP="00896493">
            <w:pPr>
              <w:spacing w:line="276" w:lineRule="auto"/>
              <w:ind w:firstLine="532"/>
              <w:rPr>
                <w:rStyle w:val="jlqj4b"/>
                <w:sz w:val="20"/>
                <w:szCs w:val="20"/>
              </w:rPr>
            </w:pPr>
            <w:r>
              <w:rPr>
                <w:rStyle w:val="jlqj4b"/>
                <w:sz w:val="20"/>
                <w:szCs w:val="20"/>
              </w:rPr>
              <w:t>Information on the issue, renewal and revocation of licenses for carrying out educational activities by professional pre-higher education institutions is available in the Unified State Electronic Database on Education at the link:</w:t>
            </w:r>
          </w:p>
          <w:p w14:paraId="03CED914" w14:textId="77777777" w:rsidR="00756EE3" w:rsidRPr="00351D0E" w:rsidRDefault="00756EE3" w:rsidP="00E03BB9">
            <w:pPr>
              <w:spacing w:line="276" w:lineRule="auto"/>
              <w:ind w:firstLine="296"/>
              <w:rPr>
                <w:sz w:val="20"/>
                <w:szCs w:val="20"/>
              </w:rPr>
            </w:pPr>
            <w:r>
              <w:rPr>
                <w:sz w:val="20"/>
                <w:szCs w:val="20"/>
                <w:lang w:val="en-GB"/>
              </w:rPr>
              <w:t>https</w:t>
            </w:r>
            <w:r>
              <w:rPr>
                <w:sz w:val="20"/>
                <w:szCs w:val="20"/>
              </w:rPr>
              <w:t>://</w:t>
            </w:r>
            <w:r>
              <w:rPr>
                <w:sz w:val="20"/>
                <w:szCs w:val="20"/>
                <w:lang w:val="en-GB"/>
              </w:rPr>
              <w:t>registry</w:t>
            </w:r>
            <w:r>
              <w:rPr>
                <w:sz w:val="20"/>
                <w:szCs w:val="20"/>
              </w:rPr>
              <w:t>.</w:t>
            </w:r>
            <w:r>
              <w:rPr>
                <w:sz w:val="20"/>
                <w:szCs w:val="20"/>
                <w:lang w:val="en-GB"/>
              </w:rPr>
              <w:t>edbo</w:t>
            </w:r>
            <w:r>
              <w:rPr>
                <w:sz w:val="20"/>
                <w:szCs w:val="20"/>
              </w:rPr>
              <w:t>.</w:t>
            </w:r>
            <w:r>
              <w:rPr>
                <w:sz w:val="20"/>
                <w:szCs w:val="20"/>
                <w:lang w:val="en-GB"/>
              </w:rPr>
              <w:t>gov</w:t>
            </w:r>
            <w:r>
              <w:rPr>
                <w:sz w:val="20"/>
                <w:szCs w:val="20"/>
              </w:rPr>
              <w:t>.</w:t>
            </w:r>
            <w:r>
              <w:rPr>
                <w:sz w:val="20"/>
                <w:szCs w:val="20"/>
                <w:lang w:val="en-GB"/>
              </w:rPr>
              <w:t>ua</w:t>
            </w:r>
            <w:r>
              <w:rPr>
                <w:sz w:val="20"/>
                <w:szCs w:val="20"/>
              </w:rPr>
              <w:t>/</w:t>
            </w:r>
            <w:r>
              <w:rPr>
                <w:sz w:val="20"/>
                <w:szCs w:val="20"/>
                <w:lang w:val="en-GB"/>
              </w:rPr>
              <w:t>fahova</w:t>
            </w:r>
            <w:r>
              <w:rPr>
                <w:sz w:val="20"/>
                <w:szCs w:val="20"/>
              </w:rPr>
              <w:t>-</w:t>
            </w:r>
            <w:r>
              <w:rPr>
                <w:sz w:val="20"/>
                <w:szCs w:val="20"/>
                <w:lang w:val="en-GB"/>
              </w:rPr>
              <w:t>peredvisha</w:t>
            </w:r>
            <w:r>
              <w:rPr>
                <w:sz w:val="20"/>
                <w:szCs w:val="20"/>
              </w:rPr>
              <w:t>-</w:t>
            </w:r>
            <w:r>
              <w:rPr>
                <w:sz w:val="20"/>
                <w:szCs w:val="20"/>
                <w:lang w:val="en-GB"/>
              </w:rPr>
              <w:t>osvita</w:t>
            </w:r>
            <w:r>
              <w:rPr>
                <w:sz w:val="20"/>
                <w:szCs w:val="20"/>
              </w:rPr>
              <w:t>/.</w:t>
            </w:r>
          </w:p>
          <w:p w14:paraId="316A8CD6" w14:textId="77777777" w:rsidR="00756EE3" w:rsidRPr="00351D0E" w:rsidRDefault="00756EE3" w:rsidP="00896493">
            <w:pPr>
              <w:spacing w:line="276" w:lineRule="auto"/>
              <w:ind w:firstLine="532"/>
              <w:rPr>
                <w:rStyle w:val="jlqj4b"/>
                <w:sz w:val="20"/>
                <w:szCs w:val="20"/>
              </w:rPr>
            </w:pPr>
            <w:r>
              <w:rPr>
                <w:rStyle w:val="jlqj4b"/>
                <w:sz w:val="20"/>
                <w:szCs w:val="20"/>
              </w:rPr>
              <w:t>Accreditation of educational-professional programme is the evaluation of educational-professional programme and educational activity of the professional pre-higher education institution under this programme in order to ensure and improve the quality of professional pre-higher education.</w:t>
            </w:r>
          </w:p>
          <w:p w14:paraId="5FA9CCE6" w14:textId="77777777" w:rsidR="00756EE3" w:rsidRPr="00351D0E" w:rsidRDefault="00756EE3" w:rsidP="00896493">
            <w:pPr>
              <w:spacing w:line="276" w:lineRule="auto"/>
              <w:ind w:firstLine="532"/>
              <w:rPr>
                <w:rStyle w:val="jlqj4b"/>
                <w:sz w:val="20"/>
                <w:szCs w:val="20"/>
              </w:rPr>
            </w:pPr>
            <w:r>
              <w:rPr>
                <w:rStyle w:val="jlqj4b"/>
                <w:sz w:val="20"/>
                <w:szCs w:val="20"/>
              </w:rPr>
              <w:t xml:space="preserve">An educational institution, willing to get accreditation of an educational-professional </w:t>
            </w:r>
            <w:r>
              <w:rPr>
                <w:rStyle w:val="jlqj4b"/>
                <w:sz w:val="20"/>
                <w:szCs w:val="20"/>
              </w:rPr>
              <w:lastRenderedPageBreak/>
              <w:t>programme, shall submit to the State Service of Education Quality an electronic application and documents confirming the compliance of the educational-professional programme and educational activity under this programme with the requirements and criteria established by the regulations on accreditation of educational-professional programmes.</w:t>
            </w:r>
          </w:p>
          <w:p w14:paraId="1026879F" w14:textId="77777777" w:rsidR="00756EE3" w:rsidRPr="00351D0E" w:rsidRDefault="00756EE3" w:rsidP="00896493">
            <w:pPr>
              <w:spacing w:line="276" w:lineRule="auto"/>
              <w:ind w:firstLine="532"/>
              <w:rPr>
                <w:rStyle w:val="jlqj4b"/>
                <w:sz w:val="20"/>
                <w:szCs w:val="20"/>
              </w:rPr>
            </w:pPr>
            <w:r>
              <w:rPr>
                <w:rStyle w:val="jlqj4b"/>
                <w:sz w:val="20"/>
                <w:szCs w:val="20"/>
              </w:rPr>
              <w:t>Professional pre-higher education educational-professional programmes may be accredited by independent institutions for evaluation and quality assurance of professional pre-higher education, accredited by the State Service of Education Quality.</w:t>
            </w:r>
          </w:p>
          <w:p w14:paraId="312DA01A" w14:textId="77777777" w:rsidR="00756EE3" w:rsidRPr="00351D0E" w:rsidRDefault="00756EE3" w:rsidP="00896493">
            <w:pPr>
              <w:spacing w:line="276" w:lineRule="auto"/>
              <w:ind w:firstLine="532"/>
              <w:rPr>
                <w:rStyle w:val="jlqj4b"/>
                <w:sz w:val="20"/>
                <w:szCs w:val="20"/>
              </w:rPr>
            </w:pPr>
            <w:r>
              <w:rPr>
                <w:rStyle w:val="jlqj4b"/>
                <w:sz w:val="20"/>
                <w:szCs w:val="20"/>
              </w:rPr>
              <w:t xml:space="preserve">The quality assurance system of professional pre-higher education in Ukraine consists of: </w:t>
            </w:r>
          </w:p>
          <w:p w14:paraId="3E63C7E8" w14:textId="77777777" w:rsidR="00756EE3" w:rsidRPr="00351D0E" w:rsidRDefault="00756EE3" w:rsidP="00896493">
            <w:pPr>
              <w:spacing w:line="276" w:lineRule="auto"/>
              <w:ind w:firstLine="532"/>
              <w:rPr>
                <w:rStyle w:val="jlqj4b"/>
                <w:sz w:val="20"/>
                <w:szCs w:val="20"/>
              </w:rPr>
            </w:pPr>
            <w:r>
              <w:rPr>
                <w:rStyle w:val="jlqj4b"/>
                <w:sz w:val="20"/>
                <w:szCs w:val="20"/>
              </w:rPr>
              <w:t xml:space="preserve">1) quality assurance systems for educational activities and the quality of professional pre-higher education of the professional pre-higher education institution (professional pre-higher education internal quality assurance system); </w:t>
            </w:r>
          </w:p>
          <w:p w14:paraId="14F8ED8B" w14:textId="77777777" w:rsidR="00756EE3" w:rsidRPr="00351D0E" w:rsidRDefault="00756EE3" w:rsidP="00896493">
            <w:pPr>
              <w:spacing w:line="276" w:lineRule="auto"/>
              <w:ind w:firstLine="532"/>
              <w:rPr>
                <w:rStyle w:val="jlqj4b"/>
                <w:sz w:val="20"/>
                <w:szCs w:val="20"/>
              </w:rPr>
            </w:pPr>
            <w:r>
              <w:rPr>
                <w:rStyle w:val="jlqj4b"/>
                <w:sz w:val="20"/>
                <w:szCs w:val="20"/>
              </w:rPr>
              <w:t xml:space="preserve">2) systems of external quality assurance of professional pre-higher education institution  educational activities and professional pre-higher education quality (professional pre-higher education external quality assurance); </w:t>
            </w:r>
          </w:p>
          <w:p w14:paraId="2CBDB44E" w14:textId="77777777" w:rsidR="00756EE3" w:rsidRPr="00351D0E" w:rsidRDefault="00756EE3" w:rsidP="00896493">
            <w:pPr>
              <w:spacing w:line="276" w:lineRule="auto"/>
              <w:ind w:firstLine="532"/>
              <w:rPr>
                <w:sz w:val="20"/>
                <w:szCs w:val="20"/>
                <w:lang w:val="en-US"/>
              </w:rPr>
            </w:pPr>
            <w:r>
              <w:rPr>
                <w:rStyle w:val="jlqj4b"/>
                <w:sz w:val="20"/>
                <w:szCs w:val="20"/>
              </w:rPr>
              <w:t>3) quality assurance systems for the activities of the central executive body for quality assurance of education and independent institutions for evaluation and quality assurance of professional pre-higher education.</w:t>
            </w:r>
          </w:p>
        </w:tc>
      </w:tr>
      <w:tr w:rsidR="00756EE3" w:rsidRPr="00351D0E" w14:paraId="3568B86A" w14:textId="77777777">
        <w:tc>
          <w:tcPr>
            <w:tcW w:w="5197" w:type="dxa"/>
            <w:gridSpan w:val="2"/>
          </w:tcPr>
          <w:p w14:paraId="104D7D2C" w14:textId="77777777" w:rsidR="00756EE3" w:rsidRPr="00351D0E" w:rsidRDefault="00756EE3" w:rsidP="00896493">
            <w:pPr>
              <w:spacing w:line="276" w:lineRule="auto"/>
              <w:ind w:firstLine="532"/>
              <w:rPr>
                <w:sz w:val="20"/>
                <w:szCs w:val="20"/>
                <w:lang w:val="en-GB"/>
              </w:rPr>
            </w:pPr>
          </w:p>
          <w:p w14:paraId="07C7BCC8" w14:textId="77777777" w:rsidR="00756EE3" w:rsidRPr="00351D0E" w:rsidRDefault="00756EE3" w:rsidP="00896493">
            <w:pPr>
              <w:spacing w:line="276" w:lineRule="auto"/>
              <w:ind w:firstLine="532"/>
              <w:rPr>
                <w:sz w:val="20"/>
                <w:szCs w:val="20"/>
                <w:lang w:val="en-GB"/>
              </w:rPr>
            </w:pPr>
            <w:r>
              <w:rPr>
                <w:sz w:val="20"/>
                <w:szCs w:val="20"/>
                <w:lang w:val="en-GB"/>
              </w:rPr>
              <w:t>8.4 Система фахової передвищої освіти</w:t>
            </w:r>
          </w:p>
        </w:tc>
        <w:tc>
          <w:tcPr>
            <w:tcW w:w="4656" w:type="dxa"/>
          </w:tcPr>
          <w:p w14:paraId="14A1F630" w14:textId="77777777" w:rsidR="00756EE3" w:rsidRPr="00351D0E" w:rsidRDefault="00756EE3" w:rsidP="00896493">
            <w:pPr>
              <w:spacing w:line="276" w:lineRule="auto"/>
              <w:ind w:firstLine="532"/>
              <w:rPr>
                <w:sz w:val="20"/>
                <w:szCs w:val="20"/>
                <w:lang w:val="en-GB"/>
              </w:rPr>
            </w:pPr>
          </w:p>
          <w:p w14:paraId="246E4563" w14:textId="77777777" w:rsidR="00756EE3" w:rsidRPr="00351D0E" w:rsidRDefault="00756EE3" w:rsidP="00896493">
            <w:pPr>
              <w:spacing w:line="276" w:lineRule="auto"/>
              <w:ind w:firstLine="532"/>
              <w:rPr>
                <w:sz w:val="20"/>
                <w:szCs w:val="20"/>
                <w:lang w:val="en-GB"/>
              </w:rPr>
            </w:pPr>
            <w:r>
              <w:rPr>
                <w:rStyle w:val="jlqj4b"/>
                <w:sz w:val="20"/>
                <w:szCs w:val="20"/>
              </w:rPr>
              <w:t xml:space="preserve">8.4 The system of professional pre-higher education </w:t>
            </w:r>
          </w:p>
        </w:tc>
      </w:tr>
      <w:tr w:rsidR="00756EE3" w:rsidRPr="00351D0E" w14:paraId="79A72B0F" w14:textId="77777777">
        <w:tc>
          <w:tcPr>
            <w:tcW w:w="5197" w:type="dxa"/>
            <w:gridSpan w:val="2"/>
          </w:tcPr>
          <w:p w14:paraId="0D777EFF" w14:textId="77777777" w:rsidR="00756EE3" w:rsidRPr="00351D0E" w:rsidRDefault="00756EE3" w:rsidP="00896493">
            <w:pPr>
              <w:spacing w:line="276" w:lineRule="auto"/>
              <w:ind w:firstLine="532"/>
              <w:rPr>
                <w:sz w:val="20"/>
                <w:szCs w:val="20"/>
              </w:rPr>
            </w:pPr>
            <w:r>
              <w:rPr>
                <w:sz w:val="20"/>
                <w:szCs w:val="20"/>
              </w:rPr>
              <w:t xml:space="preserve">Фаховий молодший бакалавр - це освітньо-професійний ступінь, що здобувається на рівні фахової передвищої освіти і присуджується закладом освіти у результаті успішного виконання здобувачем фахової передвищої освіти освітньо-професійної програми. </w:t>
            </w:r>
          </w:p>
          <w:p w14:paraId="3C4FB0DD" w14:textId="77777777" w:rsidR="00756EE3" w:rsidRPr="00351D0E" w:rsidRDefault="00756EE3" w:rsidP="00896493">
            <w:pPr>
              <w:spacing w:line="276" w:lineRule="auto"/>
              <w:ind w:firstLine="532"/>
              <w:rPr>
                <w:sz w:val="20"/>
                <w:szCs w:val="20"/>
                <w:lang w:val="ru-RU"/>
              </w:rPr>
            </w:pPr>
            <w:r>
              <w:rPr>
                <w:sz w:val="20"/>
                <w:szCs w:val="20"/>
                <w:lang w:val="ru-RU"/>
              </w:rPr>
              <w:t>Освітньо-професійний ступінь фахового молодшого бакалавра відповідає 5 рівню Національної рамки кваліфікацій, Європейської рамки кваліфікацій для навчання впродовж життя та короткому циклу Рамки кваліфікацій Європейського простору вищої освіти.</w:t>
            </w:r>
          </w:p>
          <w:p w14:paraId="5840D8EA" w14:textId="77777777" w:rsidR="00756EE3" w:rsidRPr="00351D0E" w:rsidRDefault="00756EE3" w:rsidP="00896493">
            <w:pPr>
              <w:spacing w:line="276" w:lineRule="auto"/>
              <w:ind w:firstLine="532"/>
              <w:rPr>
                <w:sz w:val="20"/>
                <w:szCs w:val="20"/>
                <w:lang w:val="ru-RU"/>
              </w:rPr>
            </w:pPr>
          </w:p>
        </w:tc>
        <w:tc>
          <w:tcPr>
            <w:tcW w:w="4656" w:type="dxa"/>
          </w:tcPr>
          <w:p w14:paraId="4ACE5F8D" w14:textId="77777777" w:rsidR="00756EE3" w:rsidRPr="00351D0E" w:rsidRDefault="00756EE3" w:rsidP="00896493">
            <w:pPr>
              <w:spacing w:line="276" w:lineRule="auto"/>
              <w:ind w:firstLine="532"/>
              <w:rPr>
                <w:rStyle w:val="jlqj4b"/>
                <w:sz w:val="20"/>
                <w:szCs w:val="20"/>
              </w:rPr>
            </w:pPr>
            <w:r>
              <w:rPr>
                <w:rStyle w:val="jlqj4b"/>
                <w:sz w:val="20"/>
                <w:szCs w:val="20"/>
              </w:rPr>
              <w:t xml:space="preserve">Professional Junior Bachelor is an educational-professional degree obtained at the level of professional pre-higher education and awarded by an education institution as a result of successful completion of educational-professional programme by a student of professional pre-higher education. </w:t>
            </w:r>
          </w:p>
          <w:p w14:paraId="6A347631" w14:textId="77777777" w:rsidR="00756EE3" w:rsidRPr="00351D0E" w:rsidRDefault="00756EE3" w:rsidP="00896493">
            <w:pPr>
              <w:spacing w:line="276" w:lineRule="auto"/>
              <w:ind w:firstLine="532"/>
              <w:rPr>
                <w:sz w:val="20"/>
                <w:szCs w:val="20"/>
                <w:lang w:val="en-GB"/>
              </w:rPr>
            </w:pPr>
            <w:r>
              <w:rPr>
                <w:rStyle w:val="jlqj4b"/>
                <w:sz w:val="20"/>
                <w:szCs w:val="20"/>
              </w:rPr>
              <w:t>The educational-professional Professional Junior Bachelor’s degree corresponds to the 5th level of the National Qualifications Framework, the European Qualifications Framework for Lifelong Learning and the short cycle of the Framework for Qualifications of the European Higher Education Area.</w:t>
            </w:r>
          </w:p>
        </w:tc>
      </w:tr>
      <w:tr w:rsidR="00756EE3" w:rsidRPr="00351D0E" w14:paraId="59E96614" w14:textId="77777777">
        <w:tc>
          <w:tcPr>
            <w:tcW w:w="5197" w:type="dxa"/>
            <w:gridSpan w:val="2"/>
          </w:tcPr>
          <w:p w14:paraId="1D2BE8EB" w14:textId="77777777" w:rsidR="00D32C06" w:rsidRPr="00DB34A4" w:rsidRDefault="00D32C06" w:rsidP="00896493">
            <w:pPr>
              <w:spacing w:line="276" w:lineRule="auto"/>
              <w:ind w:firstLine="532"/>
              <w:rPr>
                <w:sz w:val="20"/>
                <w:szCs w:val="20"/>
                <w:lang w:val="en-US"/>
              </w:rPr>
            </w:pPr>
          </w:p>
          <w:p w14:paraId="38934C9F" w14:textId="77777777" w:rsidR="00D32C06" w:rsidRPr="00DB34A4" w:rsidRDefault="00D32C06" w:rsidP="00896493">
            <w:pPr>
              <w:spacing w:line="276" w:lineRule="auto"/>
              <w:ind w:firstLine="532"/>
              <w:rPr>
                <w:sz w:val="20"/>
                <w:szCs w:val="20"/>
                <w:lang w:val="en-US"/>
              </w:rPr>
            </w:pPr>
          </w:p>
          <w:p w14:paraId="05EF5405" w14:textId="77777777" w:rsidR="00D32C06" w:rsidRPr="00DB34A4" w:rsidRDefault="00D32C06" w:rsidP="00896493">
            <w:pPr>
              <w:spacing w:line="276" w:lineRule="auto"/>
              <w:ind w:firstLine="532"/>
              <w:rPr>
                <w:sz w:val="20"/>
                <w:szCs w:val="20"/>
                <w:lang w:val="en-US"/>
              </w:rPr>
            </w:pPr>
          </w:p>
          <w:p w14:paraId="4976F8A4" w14:textId="77777777" w:rsidR="00D32C06" w:rsidRPr="00DB34A4" w:rsidRDefault="00D32C06" w:rsidP="00896493">
            <w:pPr>
              <w:spacing w:line="276" w:lineRule="auto"/>
              <w:ind w:firstLine="532"/>
              <w:rPr>
                <w:sz w:val="20"/>
                <w:szCs w:val="20"/>
                <w:lang w:val="en-US"/>
              </w:rPr>
            </w:pPr>
          </w:p>
          <w:p w14:paraId="742D8796" w14:textId="77777777" w:rsidR="00D32C06" w:rsidRPr="00DB34A4" w:rsidRDefault="00D32C06" w:rsidP="00896493">
            <w:pPr>
              <w:spacing w:line="276" w:lineRule="auto"/>
              <w:ind w:firstLine="532"/>
              <w:rPr>
                <w:sz w:val="20"/>
                <w:szCs w:val="20"/>
                <w:lang w:val="en-US"/>
              </w:rPr>
            </w:pPr>
          </w:p>
          <w:p w14:paraId="11B787CC" w14:textId="77777777" w:rsidR="00D32C06" w:rsidRPr="00DB34A4" w:rsidRDefault="00D32C06" w:rsidP="00896493">
            <w:pPr>
              <w:spacing w:line="276" w:lineRule="auto"/>
              <w:ind w:firstLine="532"/>
              <w:rPr>
                <w:sz w:val="20"/>
                <w:szCs w:val="20"/>
                <w:lang w:val="en-US"/>
              </w:rPr>
            </w:pPr>
          </w:p>
          <w:p w14:paraId="48E14BCA" w14:textId="77777777" w:rsidR="00D32C06" w:rsidRPr="00DB34A4" w:rsidRDefault="00D32C06" w:rsidP="00896493">
            <w:pPr>
              <w:spacing w:line="276" w:lineRule="auto"/>
              <w:ind w:firstLine="532"/>
              <w:rPr>
                <w:sz w:val="20"/>
                <w:szCs w:val="20"/>
                <w:lang w:val="en-US"/>
              </w:rPr>
            </w:pPr>
          </w:p>
          <w:p w14:paraId="06256472" w14:textId="77777777" w:rsidR="00D32C06" w:rsidRPr="00DB34A4" w:rsidRDefault="00D32C06" w:rsidP="00896493">
            <w:pPr>
              <w:spacing w:line="276" w:lineRule="auto"/>
              <w:ind w:firstLine="532"/>
              <w:rPr>
                <w:sz w:val="20"/>
                <w:szCs w:val="20"/>
                <w:lang w:val="en-US"/>
              </w:rPr>
            </w:pPr>
          </w:p>
          <w:p w14:paraId="638B17A5" w14:textId="77777777" w:rsidR="00D32C06" w:rsidRPr="00DB34A4" w:rsidRDefault="00D32C06" w:rsidP="00896493">
            <w:pPr>
              <w:spacing w:line="276" w:lineRule="auto"/>
              <w:ind w:firstLine="532"/>
              <w:rPr>
                <w:sz w:val="20"/>
                <w:szCs w:val="20"/>
                <w:lang w:val="en-US"/>
              </w:rPr>
            </w:pPr>
          </w:p>
          <w:p w14:paraId="6A16F18D" w14:textId="77777777" w:rsidR="00D32C06" w:rsidRPr="00DB34A4" w:rsidRDefault="00D32C06" w:rsidP="00896493">
            <w:pPr>
              <w:spacing w:line="276" w:lineRule="auto"/>
              <w:ind w:firstLine="532"/>
              <w:rPr>
                <w:sz w:val="20"/>
                <w:szCs w:val="20"/>
                <w:lang w:val="en-US"/>
              </w:rPr>
            </w:pPr>
          </w:p>
          <w:p w14:paraId="0D3D9B8C" w14:textId="77777777" w:rsidR="00D32C06" w:rsidRPr="00DB34A4" w:rsidRDefault="00D32C06" w:rsidP="00896493">
            <w:pPr>
              <w:spacing w:line="276" w:lineRule="auto"/>
              <w:ind w:firstLine="532"/>
              <w:rPr>
                <w:sz w:val="20"/>
                <w:szCs w:val="20"/>
                <w:lang w:val="en-US"/>
              </w:rPr>
            </w:pPr>
          </w:p>
          <w:p w14:paraId="0F84FDDD" w14:textId="77777777" w:rsidR="00D32C06" w:rsidRPr="00DB34A4" w:rsidRDefault="00D32C06" w:rsidP="00896493">
            <w:pPr>
              <w:spacing w:line="276" w:lineRule="auto"/>
              <w:ind w:firstLine="532"/>
              <w:rPr>
                <w:sz w:val="20"/>
                <w:szCs w:val="20"/>
                <w:lang w:val="en-US"/>
              </w:rPr>
            </w:pPr>
          </w:p>
          <w:p w14:paraId="7C0BBD01" w14:textId="77777777" w:rsidR="00D32C06" w:rsidRPr="00DB34A4" w:rsidRDefault="00D32C06" w:rsidP="00896493">
            <w:pPr>
              <w:spacing w:line="276" w:lineRule="auto"/>
              <w:ind w:firstLine="532"/>
              <w:rPr>
                <w:sz w:val="20"/>
                <w:szCs w:val="20"/>
                <w:lang w:val="en-US"/>
              </w:rPr>
            </w:pPr>
          </w:p>
          <w:p w14:paraId="695ED8A1" w14:textId="77777777" w:rsidR="00D32C06" w:rsidRPr="00DB34A4" w:rsidRDefault="00D32C06" w:rsidP="00896493">
            <w:pPr>
              <w:spacing w:line="276" w:lineRule="auto"/>
              <w:ind w:firstLine="532"/>
              <w:rPr>
                <w:sz w:val="20"/>
                <w:szCs w:val="20"/>
                <w:lang w:val="en-US"/>
              </w:rPr>
            </w:pPr>
          </w:p>
          <w:p w14:paraId="76A98FB2" w14:textId="77777777" w:rsidR="00D32C06" w:rsidRPr="00DB34A4" w:rsidRDefault="00D32C06" w:rsidP="00896493">
            <w:pPr>
              <w:spacing w:line="276" w:lineRule="auto"/>
              <w:ind w:firstLine="532"/>
              <w:rPr>
                <w:sz w:val="20"/>
                <w:szCs w:val="20"/>
                <w:lang w:val="en-US"/>
              </w:rPr>
            </w:pPr>
          </w:p>
          <w:p w14:paraId="61FA9F7D" w14:textId="77777777" w:rsidR="00D32C06" w:rsidRPr="00DB34A4" w:rsidRDefault="00D32C06" w:rsidP="00896493">
            <w:pPr>
              <w:spacing w:line="276" w:lineRule="auto"/>
              <w:ind w:firstLine="532"/>
              <w:rPr>
                <w:sz w:val="20"/>
                <w:szCs w:val="20"/>
                <w:lang w:val="en-US"/>
              </w:rPr>
            </w:pPr>
          </w:p>
          <w:p w14:paraId="66C57A1D" w14:textId="77777777" w:rsidR="00D32C06" w:rsidRPr="00DB34A4" w:rsidRDefault="00D32C06" w:rsidP="00896493">
            <w:pPr>
              <w:spacing w:line="276" w:lineRule="auto"/>
              <w:ind w:firstLine="532"/>
              <w:rPr>
                <w:sz w:val="20"/>
                <w:szCs w:val="20"/>
                <w:lang w:val="en-US"/>
              </w:rPr>
            </w:pPr>
          </w:p>
          <w:p w14:paraId="40EAA678" w14:textId="77777777" w:rsidR="00D32C06" w:rsidRPr="00DB34A4" w:rsidRDefault="00D32C06" w:rsidP="00896493">
            <w:pPr>
              <w:spacing w:line="276" w:lineRule="auto"/>
              <w:ind w:firstLine="532"/>
              <w:rPr>
                <w:sz w:val="20"/>
                <w:szCs w:val="20"/>
                <w:lang w:val="en-US"/>
              </w:rPr>
            </w:pPr>
          </w:p>
          <w:p w14:paraId="05010DB5" w14:textId="77777777" w:rsidR="00D32C06" w:rsidRPr="00DB34A4" w:rsidRDefault="00D32C06" w:rsidP="00896493">
            <w:pPr>
              <w:spacing w:line="276" w:lineRule="auto"/>
              <w:ind w:firstLine="532"/>
              <w:rPr>
                <w:sz w:val="20"/>
                <w:szCs w:val="20"/>
                <w:lang w:val="en-US"/>
              </w:rPr>
            </w:pPr>
          </w:p>
          <w:p w14:paraId="14779081" w14:textId="77777777" w:rsidR="00D32C06" w:rsidRPr="00DB34A4" w:rsidRDefault="00D32C06" w:rsidP="00896493">
            <w:pPr>
              <w:spacing w:line="276" w:lineRule="auto"/>
              <w:ind w:firstLine="532"/>
              <w:rPr>
                <w:sz w:val="20"/>
                <w:szCs w:val="20"/>
                <w:lang w:val="en-US"/>
              </w:rPr>
            </w:pPr>
          </w:p>
          <w:p w14:paraId="49EF5DBC" w14:textId="77777777" w:rsidR="00D32C06" w:rsidRPr="00DB34A4" w:rsidRDefault="00D32C06" w:rsidP="00896493">
            <w:pPr>
              <w:spacing w:line="276" w:lineRule="auto"/>
              <w:ind w:firstLine="532"/>
              <w:rPr>
                <w:sz w:val="20"/>
                <w:szCs w:val="20"/>
                <w:lang w:val="en-US"/>
              </w:rPr>
            </w:pPr>
          </w:p>
          <w:p w14:paraId="7EEBC9F6" w14:textId="77777777" w:rsidR="00D32C06" w:rsidRPr="00DB34A4" w:rsidRDefault="00D32C06" w:rsidP="00896493">
            <w:pPr>
              <w:spacing w:line="276" w:lineRule="auto"/>
              <w:ind w:firstLine="532"/>
              <w:rPr>
                <w:sz w:val="20"/>
                <w:szCs w:val="20"/>
                <w:lang w:val="en-US"/>
              </w:rPr>
            </w:pPr>
          </w:p>
          <w:p w14:paraId="36AFEC50" w14:textId="77777777" w:rsidR="00D32C06" w:rsidRPr="00DB34A4" w:rsidRDefault="00D32C06" w:rsidP="00896493">
            <w:pPr>
              <w:spacing w:line="276" w:lineRule="auto"/>
              <w:ind w:firstLine="532"/>
              <w:rPr>
                <w:sz w:val="20"/>
                <w:szCs w:val="20"/>
                <w:lang w:val="en-US"/>
              </w:rPr>
            </w:pPr>
          </w:p>
          <w:p w14:paraId="16097BFA" w14:textId="77777777" w:rsidR="00D32C06" w:rsidRPr="00DB34A4" w:rsidRDefault="00D32C06" w:rsidP="00896493">
            <w:pPr>
              <w:spacing w:line="276" w:lineRule="auto"/>
              <w:ind w:firstLine="532"/>
              <w:rPr>
                <w:sz w:val="20"/>
                <w:szCs w:val="20"/>
                <w:lang w:val="en-US"/>
              </w:rPr>
            </w:pPr>
          </w:p>
          <w:p w14:paraId="04E5E12B" w14:textId="77777777" w:rsidR="00D32C06" w:rsidRPr="00DB34A4" w:rsidRDefault="00D32C06" w:rsidP="00896493">
            <w:pPr>
              <w:spacing w:line="276" w:lineRule="auto"/>
              <w:ind w:firstLine="532"/>
              <w:rPr>
                <w:sz w:val="20"/>
                <w:szCs w:val="20"/>
                <w:lang w:val="en-US"/>
              </w:rPr>
            </w:pPr>
          </w:p>
          <w:p w14:paraId="01FBDCB5" w14:textId="77777777" w:rsidR="00D32C06" w:rsidRPr="00DB34A4" w:rsidRDefault="00D32C06" w:rsidP="00896493">
            <w:pPr>
              <w:spacing w:line="276" w:lineRule="auto"/>
              <w:ind w:firstLine="532"/>
              <w:rPr>
                <w:sz w:val="20"/>
                <w:szCs w:val="20"/>
                <w:lang w:val="en-US"/>
              </w:rPr>
            </w:pPr>
          </w:p>
          <w:p w14:paraId="364EB411" w14:textId="77777777" w:rsidR="00D32C06" w:rsidRPr="00DB34A4" w:rsidRDefault="00D32C06" w:rsidP="00896493">
            <w:pPr>
              <w:spacing w:line="276" w:lineRule="auto"/>
              <w:ind w:firstLine="532"/>
              <w:rPr>
                <w:sz w:val="20"/>
                <w:szCs w:val="20"/>
                <w:lang w:val="en-US"/>
              </w:rPr>
            </w:pPr>
          </w:p>
          <w:p w14:paraId="045EBF62" w14:textId="77777777" w:rsidR="00D32C06" w:rsidRPr="00DB34A4" w:rsidRDefault="00D32C06" w:rsidP="00896493">
            <w:pPr>
              <w:spacing w:line="276" w:lineRule="auto"/>
              <w:ind w:firstLine="532"/>
              <w:rPr>
                <w:sz w:val="20"/>
                <w:szCs w:val="20"/>
                <w:lang w:val="en-US"/>
              </w:rPr>
            </w:pPr>
          </w:p>
          <w:p w14:paraId="41E0B67E" w14:textId="77777777" w:rsidR="00D32C06" w:rsidRPr="00DB34A4" w:rsidRDefault="00D32C06" w:rsidP="00896493">
            <w:pPr>
              <w:spacing w:line="276" w:lineRule="auto"/>
              <w:ind w:firstLine="532"/>
              <w:rPr>
                <w:sz w:val="20"/>
                <w:szCs w:val="20"/>
                <w:lang w:val="en-US"/>
              </w:rPr>
            </w:pPr>
          </w:p>
          <w:p w14:paraId="64C5D9D6" w14:textId="77777777" w:rsidR="00D32C06" w:rsidRPr="00DB34A4" w:rsidRDefault="00D32C06" w:rsidP="00896493">
            <w:pPr>
              <w:spacing w:line="276" w:lineRule="auto"/>
              <w:ind w:firstLine="532"/>
              <w:rPr>
                <w:sz w:val="20"/>
                <w:szCs w:val="20"/>
                <w:lang w:val="en-US"/>
              </w:rPr>
            </w:pPr>
          </w:p>
          <w:p w14:paraId="1542CD52" w14:textId="77777777" w:rsidR="00D32C06" w:rsidRPr="00DB34A4" w:rsidRDefault="00D32C06" w:rsidP="00896493">
            <w:pPr>
              <w:spacing w:line="276" w:lineRule="auto"/>
              <w:ind w:firstLine="532"/>
              <w:rPr>
                <w:sz w:val="20"/>
                <w:szCs w:val="20"/>
                <w:lang w:val="en-US"/>
              </w:rPr>
            </w:pPr>
          </w:p>
          <w:p w14:paraId="3ECB8FD1" w14:textId="77777777" w:rsidR="00D32C06" w:rsidRPr="00DB34A4" w:rsidRDefault="00D32C06" w:rsidP="00896493">
            <w:pPr>
              <w:spacing w:line="276" w:lineRule="auto"/>
              <w:ind w:firstLine="532"/>
              <w:rPr>
                <w:sz w:val="20"/>
                <w:szCs w:val="20"/>
                <w:lang w:val="en-US"/>
              </w:rPr>
            </w:pPr>
          </w:p>
          <w:p w14:paraId="22591447" w14:textId="77777777" w:rsidR="00D32C06" w:rsidRPr="00DB34A4" w:rsidRDefault="00D32C06" w:rsidP="00896493">
            <w:pPr>
              <w:spacing w:line="276" w:lineRule="auto"/>
              <w:ind w:firstLine="532"/>
              <w:rPr>
                <w:sz w:val="20"/>
                <w:szCs w:val="20"/>
                <w:lang w:val="en-US"/>
              </w:rPr>
            </w:pPr>
          </w:p>
          <w:p w14:paraId="4E6BA8FB" w14:textId="77777777" w:rsidR="00D32C06" w:rsidRPr="00DB34A4" w:rsidRDefault="00D32C06" w:rsidP="00896493">
            <w:pPr>
              <w:spacing w:line="276" w:lineRule="auto"/>
              <w:ind w:firstLine="532"/>
              <w:rPr>
                <w:sz w:val="20"/>
                <w:szCs w:val="20"/>
                <w:lang w:val="en-US"/>
              </w:rPr>
            </w:pPr>
          </w:p>
          <w:p w14:paraId="133E8013" w14:textId="77777777" w:rsidR="00D32C06" w:rsidRPr="00DB34A4" w:rsidRDefault="00D32C06" w:rsidP="00896493">
            <w:pPr>
              <w:spacing w:line="276" w:lineRule="auto"/>
              <w:ind w:firstLine="532"/>
              <w:rPr>
                <w:sz w:val="20"/>
                <w:szCs w:val="20"/>
                <w:lang w:val="en-US"/>
              </w:rPr>
            </w:pPr>
          </w:p>
          <w:p w14:paraId="5FC4190A" w14:textId="77777777" w:rsidR="00D32C06" w:rsidRPr="00DB34A4" w:rsidRDefault="00D32C06" w:rsidP="00896493">
            <w:pPr>
              <w:spacing w:line="276" w:lineRule="auto"/>
              <w:ind w:firstLine="532"/>
              <w:rPr>
                <w:sz w:val="20"/>
                <w:szCs w:val="20"/>
                <w:lang w:val="en-US"/>
              </w:rPr>
            </w:pPr>
          </w:p>
          <w:p w14:paraId="0101810F" w14:textId="77777777" w:rsidR="00D32C06" w:rsidRPr="00DB34A4" w:rsidRDefault="00D32C06" w:rsidP="00896493">
            <w:pPr>
              <w:spacing w:line="276" w:lineRule="auto"/>
              <w:ind w:firstLine="532"/>
              <w:rPr>
                <w:sz w:val="20"/>
                <w:szCs w:val="20"/>
                <w:lang w:val="en-US"/>
              </w:rPr>
            </w:pPr>
          </w:p>
          <w:p w14:paraId="31C0C98F" w14:textId="77777777" w:rsidR="00D32C06" w:rsidRPr="00DB34A4" w:rsidRDefault="00D32C06" w:rsidP="00896493">
            <w:pPr>
              <w:spacing w:line="276" w:lineRule="auto"/>
              <w:ind w:firstLine="532"/>
              <w:rPr>
                <w:sz w:val="20"/>
                <w:szCs w:val="20"/>
                <w:lang w:val="en-US"/>
              </w:rPr>
            </w:pPr>
          </w:p>
          <w:p w14:paraId="4C0133C3" w14:textId="77777777" w:rsidR="00D32C06" w:rsidRPr="00DB34A4" w:rsidRDefault="00D32C06" w:rsidP="00896493">
            <w:pPr>
              <w:spacing w:line="276" w:lineRule="auto"/>
              <w:ind w:firstLine="532"/>
              <w:rPr>
                <w:sz w:val="20"/>
                <w:szCs w:val="20"/>
                <w:lang w:val="en-US"/>
              </w:rPr>
            </w:pPr>
          </w:p>
          <w:p w14:paraId="652BA9C0" w14:textId="77777777" w:rsidR="00D32C06" w:rsidRPr="00DB34A4" w:rsidRDefault="00D32C06" w:rsidP="00896493">
            <w:pPr>
              <w:spacing w:line="276" w:lineRule="auto"/>
              <w:ind w:firstLine="532"/>
              <w:rPr>
                <w:sz w:val="20"/>
                <w:szCs w:val="20"/>
                <w:lang w:val="en-US"/>
              </w:rPr>
            </w:pPr>
          </w:p>
          <w:p w14:paraId="571C0E1B" w14:textId="77777777" w:rsidR="00D32C06" w:rsidRPr="00DB34A4" w:rsidRDefault="00D32C06" w:rsidP="00896493">
            <w:pPr>
              <w:spacing w:line="276" w:lineRule="auto"/>
              <w:ind w:firstLine="532"/>
              <w:rPr>
                <w:sz w:val="20"/>
                <w:szCs w:val="20"/>
                <w:lang w:val="en-US"/>
              </w:rPr>
            </w:pPr>
          </w:p>
          <w:p w14:paraId="6A55F61A" w14:textId="77777777" w:rsidR="00D32C06" w:rsidRPr="00DB34A4" w:rsidRDefault="00D32C06" w:rsidP="00896493">
            <w:pPr>
              <w:spacing w:line="276" w:lineRule="auto"/>
              <w:ind w:firstLine="532"/>
              <w:rPr>
                <w:sz w:val="20"/>
                <w:szCs w:val="20"/>
                <w:lang w:val="en-US"/>
              </w:rPr>
            </w:pPr>
          </w:p>
          <w:p w14:paraId="7ECF2A8B" w14:textId="77777777" w:rsidR="00D32C06" w:rsidRPr="00DB34A4" w:rsidRDefault="00D32C06" w:rsidP="00896493">
            <w:pPr>
              <w:spacing w:line="276" w:lineRule="auto"/>
              <w:ind w:firstLine="532"/>
              <w:rPr>
                <w:sz w:val="20"/>
                <w:szCs w:val="20"/>
                <w:lang w:val="en-US"/>
              </w:rPr>
            </w:pPr>
          </w:p>
          <w:p w14:paraId="6CA0144C" w14:textId="77777777" w:rsidR="00D32C06" w:rsidRPr="00DB34A4" w:rsidRDefault="00D32C06" w:rsidP="00896493">
            <w:pPr>
              <w:spacing w:line="276" w:lineRule="auto"/>
              <w:ind w:firstLine="532"/>
              <w:rPr>
                <w:sz w:val="20"/>
                <w:szCs w:val="20"/>
                <w:lang w:val="en-US"/>
              </w:rPr>
            </w:pPr>
          </w:p>
          <w:p w14:paraId="5437A6E9" w14:textId="77777777" w:rsidR="00D32C06" w:rsidRPr="00DB34A4" w:rsidRDefault="00D32C06" w:rsidP="00896493">
            <w:pPr>
              <w:spacing w:line="276" w:lineRule="auto"/>
              <w:ind w:firstLine="532"/>
              <w:rPr>
                <w:sz w:val="20"/>
                <w:szCs w:val="20"/>
                <w:lang w:val="en-US"/>
              </w:rPr>
            </w:pPr>
          </w:p>
          <w:p w14:paraId="760B29DC" w14:textId="77777777" w:rsidR="00D32C06" w:rsidRPr="00DB34A4" w:rsidRDefault="00D32C06" w:rsidP="00896493">
            <w:pPr>
              <w:spacing w:line="276" w:lineRule="auto"/>
              <w:ind w:firstLine="532"/>
              <w:rPr>
                <w:sz w:val="20"/>
                <w:szCs w:val="20"/>
                <w:lang w:val="en-US"/>
              </w:rPr>
            </w:pPr>
          </w:p>
          <w:p w14:paraId="2551C85F" w14:textId="77777777" w:rsidR="00D32C06" w:rsidRPr="00DB34A4" w:rsidRDefault="00D32C06" w:rsidP="00896493">
            <w:pPr>
              <w:spacing w:line="276" w:lineRule="auto"/>
              <w:ind w:firstLine="532"/>
              <w:rPr>
                <w:sz w:val="20"/>
                <w:szCs w:val="20"/>
                <w:lang w:val="en-US"/>
              </w:rPr>
            </w:pPr>
          </w:p>
          <w:p w14:paraId="4D80AA45" w14:textId="77777777" w:rsidR="00D32C06" w:rsidRPr="00DB34A4" w:rsidRDefault="00D32C06" w:rsidP="00896493">
            <w:pPr>
              <w:spacing w:line="276" w:lineRule="auto"/>
              <w:ind w:firstLine="532"/>
              <w:rPr>
                <w:sz w:val="20"/>
                <w:szCs w:val="20"/>
                <w:lang w:val="en-US"/>
              </w:rPr>
            </w:pPr>
          </w:p>
          <w:p w14:paraId="5C10F706" w14:textId="77777777" w:rsidR="00D32C06" w:rsidRPr="00DB34A4" w:rsidRDefault="00D32C06" w:rsidP="00896493">
            <w:pPr>
              <w:spacing w:line="276" w:lineRule="auto"/>
              <w:ind w:firstLine="532"/>
              <w:rPr>
                <w:sz w:val="20"/>
                <w:szCs w:val="20"/>
                <w:lang w:val="en-US"/>
              </w:rPr>
            </w:pPr>
          </w:p>
          <w:p w14:paraId="11E198D8" w14:textId="77777777" w:rsidR="00D32C06" w:rsidRPr="00DB34A4" w:rsidRDefault="00D32C06" w:rsidP="00896493">
            <w:pPr>
              <w:spacing w:line="276" w:lineRule="auto"/>
              <w:ind w:firstLine="532"/>
              <w:rPr>
                <w:sz w:val="20"/>
                <w:szCs w:val="20"/>
                <w:lang w:val="en-US"/>
              </w:rPr>
            </w:pPr>
          </w:p>
          <w:p w14:paraId="16B14D05" w14:textId="77777777" w:rsidR="00D32C06" w:rsidRPr="00DB34A4" w:rsidRDefault="00D32C06" w:rsidP="00896493">
            <w:pPr>
              <w:spacing w:line="276" w:lineRule="auto"/>
              <w:ind w:firstLine="532"/>
              <w:rPr>
                <w:sz w:val="20"/>
                <w:szCs w:val="20"/>
                <w:lang w:val="en-US"/>
              </w:rPr>
            </w:pPr>
          </w:p>
          <w:p w14:paraId="2AE47549" w14:textId="77777777" w:rsidR="00D32C06" w:rsidRPr="00DB34A4" w:rsidRDefault="00D32C06" w:rsidP="00896493">
            <w:pPr>
              <w:spacing w:line="276" w:lineRule="auto"/>
              <w:ind w:firstLine="532"/>
              <w:rPr>
                <w:sz w:val="20"/>
                <w:szCs w:val="20"/>
                <w:lang w:val="en-US"/>
              </w:rPr>
            </w:pPr>
          </w:p>
          <w:p w14:paraId="19743B67" w14:textId="77777777" w:rsidR="00D32C06" w:rsidRPr="00DB34A4" w:rsidRDefault="00D32C06" w:rsidP="00896493">
            <w:pPr>
              <w:spacing w:line="276" w:lineRule="auto"/>
              <w:ind w:firstLine="532"/>
              <w:rPr>
                <w:sz w:val="20"/>
                <w:szCs w:val="20"/>
                <w:lang w:val="en-US"/>
              </w:rPr>
            </w:pPr>
          </w:p>
          <w:p w14:paraId="1B1795A5" w14:textId="77777777" w:rsidR="00D32C06" w:rsidRPr="00DB34A4" w:rsidRDefault="00D32C06" w:rsidP="00896493">
            <w:pPr>
              <w:spacing w:line="276" w:lineRule="auto"/>
              <w:ind w:firstLine="532"/>
              <w:rPr>
                <w:sz w:val="20"/>
                <w:szCs w:val="20"/>
                <w:lang w:val="en-US"/>
              </w:rPr>
            </w:pPr>
          </w:p>
          <w:p w14:paraId="72D48965" w14:textId="77777777" w:rsidR="00D32C06" w:rsidRPr="00DB34A4" w:rsidRDefault="00D32C06" w:rsidP="00896493">
            <w:pPr>
              <w:spacing w:line="276" w:lineRule="auto"/>
              <w:ind w:firstLine="532"/>
              <w:rPr>
                <w:sz w:val="20"/>
                <w:szCs w:val="20"/>
                <w:lang w:val="en-US"/>
              </w:rPr>
            </w:pPr>
          </w:p>
          <w:p w14:paraId="5EA7D935" w14:textId="77777777" w:rsidR="00756EE3" w:rsidRPr="00DB34A4" w:rsidRDefault="00756EE3" w:rsidP="00896493">
            <w:pPr>
              <w:spacing w:line="276" w:lineRule="auto"/>
              <w:ind w:firstLine="532"/>
              <w:rPr>
                <w:sz w:val="20"/>
                <w:szCs w:val="20"/>
              </w:rPr>
            </w:pPr>
            <w:r>
              <w:rPr>
                <w:sz w:val="20"/>
                <w:szCs w:val="20"/>
              </w:rPr>
              <w:t>Особа може здобувати фахову передвищу освіту на основі базової середньої освіти, профільної середньої освіти (незалежно від здобутого профілю), професійної (професійно-технічної) освіти, фахової передвищої освіти або вищої освіти. Особи, які здобувають фахову передвищу освіту на основі базової середньої освіти, зобов’язані одночасно виконати освітню програму профільної середньої освіти професійного спрямування.</w:t>
            </w:r>
          </w:p>
          <w:p w14:paraId="6844A749" w14:textId="77777777" w:rsidR="00756EE3" w:rsidRPr="00DB34A4" w:rsidRDefault="00756EE3" w:rsidP="00896493">
            <w:pPr>
              <w:spacing w:line="276" w:lineRule="auto"/>
              <w:ind w:firstLine="532"/>
              <w:rPr>
                <w:sz w:val="20"/>
                <w:szCs w:val="20"/>
              </w:rPr>
            </w:pPr>
          </w:p>
          <w:p w14:paraId="2CD27DFA" w14:textId="77777777" w:rsidR="00756EE3" w:rsidRPr="00DB34A4" w:rsidRDefault="00756EE3" w:rsidP="00896493">
            <w:pPr>
              <w:spacing w:line="276" w:lineRule="auto"/>
              <w:ind w:firstLine="532"/>
              <w:rPr>
                <w:sz w:val="20"/>
                <w:szCs w:val="20"/>
              </w:rPr>
            </w:pPr>
            <w:r>
              <w:rPr>
                <w:sz w:val="20"/>
                <w:szCs w:val="20"/>
              </w:rPr>
              <w:t>Особа може здобувати фахову передвищу мистецьку освіту на основі початкової мистецької та базової середньої освіти з одночасним виконанням освітньої програми профільної середньої освіти.</w:t>
            </w:r>
          </w:p>
          <w:p w14:paraId="2237AD39" w14:textId="77777777" w:rsidR="00756EE3" w:rsidRPr="00DB34A4" w:rsidRDefault="00756EE3" w:rsidP="00896493">
            <w:pPr>
              <w:spacing w:line="276" w:lineRule="auto"/>
              <w:ind w:firstLine="532"/>
              <w:rPr>
                <w:sz w:val="20"/>
                <w:szCs w:val="20"/>
              </w:rPr>
            </w:pPr>
            <w:r>
              <w:rPr>
                <w:sz w:val="20"/>
                <w:szCs w:val="20"/>
              </w:rPr>
              <w:t>Обсяг освітньо-професійної програми фахового молодшого бакалавра на основі профільної середньої освіти становить 120-180 кредитів ЄКТС, з яких до 60 кредитів ЄКТС може бути зараховано на підставі визнання результатів навчання осіб, які здобули профільну середню освіту за відповідним або спорідненим спеціальності профілем.</w:t>
            </w:r>
          </w:p>
          <w:p w14:paraId="4CFD2F89" w14:textId="77777777" w:rsidR="00756EE3" w:rsidRPr="00DB34A4" w:rsidRDefault="00756EE3" w:rsidP="00896493">
            <w:pPr>
              <w:spacing w:line="276" w:lineRule="auto"/>
              <w:ind w:firstLine="532"/>
              <w:rPr>
                <w:sz w:val="20"/>
                <w:szCs w:val="20"/>
              </w:rPr>
            </w:pPr>
          </w:p>
          <w:p w14:paraId="28156DB8" w14:textId="77777777" w:rsidR="00756EE3" w:rsidRPr="00DB34A4" w:rsidRDefault="00756EE3" w:rsidP="00896493">
            <w:pPr>
              <w:spacing w:line="276" w:lineRule="auto"/>
              <w:ind w:firstLine="532"/>
              <w:rPr>
                <w:sz w:val="20"/>
                <w:szCs w:val="20"/>
              </w:rPr>
            </w:pPr>
          </w:p>
          <w:p w14:paraId="591EE23E" w14:textId="77777777" w:rsidR="00756EE3" w:rsidRPr="00DB34A4" w:rsidRDefault="00756EE3" w:rsidP="00896493">
            <w:pPr>
              <w:spacing w:line="276" w:lineRule="auto"/>
              <w:ind w:firstLine="532"/>
              <w:rPr>
                <w:sz w:val="20"/>
                <w:szCs w:val="20"/>
              </w:rPr>
            </w:pPr>
            <w:r>
              <w:rPr>
                <w:sz w:val="20"/>
                <w:szCs w:val="20"/>
              </w:rPr>
              <w:t>Обсяг освітньо-професійної програми фахового молодшого бакалавра на основі базової середньої освіти становить до 240 кредитів ЄКТС, у тому числі 120 кредитів ЄКТС за інтегрованою з нею освітньою програмою профільної середньої освіти професійного спрямування, що відповідає галузі знань та/або спеціальності.</w:t>
            </w:r>
          </w:p>
          <w:p w14:paraId="10DA396C" w14:textId="77777777" w:rsidR="00756EE3" w:rsidRPr="00DB34A4" w:rsidRDefault="00756EE3" w:rsidP="00896493">
            <w:pPr>
              <w:spacing w:line="276" w:lineRule="auto"/>
              <w:ind w:firstLine="532"/>
              <w:rPr>
                <w:sz w:val="20"/>
                <w:szCs w:val="20"/>
              </w:rPr>
            </w:pPr>
          </w:p>
          <w:p w14:paraId="1ED98FFF" w14:textId="77777777" w:rsidR="001B4381" w:rsidRPr="00DB34A4" w:rsidRDefault="001B4381" w:rsidP="00896493">
            <w:pPr>
              <w:spacing w:line="276" w:lineRule="auto"/>
              <w:ind w:firstLine="532"/>
              <w:rPr>
                <w:sz w:val="20"/>
                <w:szCs w:val="20"/>
              </w:rPr>
            </w:pPr>
          </w:p>
          <w:p w14:paraId="1B75E01D" w14:textId="77777777" w:rsidR="001B4381" w:rsidRPr="00DB34A4" w:rsidRDefault="001B4381" w:rsidP="00896493">
            <w:pPr>
              <w:spacing w:line="276" w:lineRule="auto"/>
              <w:ind w:firstLine="532"/>
              <w:rPr>
                <w:sz w:val="20"/>
                <w:szCs w:val="20"/>
              </w:rPr>
            </w:pPr>
          </w:p>
          <w:p w14:paraId="14236E09" w14:textId="77777777" w:rsidR="00756EE3" w:rsidRPr="00351D0E" w:rsidRDefault="00756EE3" w:rsidP="00896493">
            <w:pPr>
              <w:spacing w:line="276" w:lineRule="auto"/>
              <w:ind w:firstLine="532"/>
              <w:rPr>
                <w:sz w:val="20"/>
                <w:szCs w:val="20"/>
                <w:lang w:val="ru-RU"/>
              </w:rPr>
            </w:pPr>
            <w:r>
              <w:rPr>
                <w:sz w:val="20"/>
                <w:szCs w:val="20"/>
              </w:rPr>
              <w:t xml:space="preserve">Обсяг освітньо-професійної програми фахового молодшого бакалавра на основі професійної (професійно-технічної) освіти, фахової передвищої освіти або вищої освіти визначається закладом фахової передвищої освіти з урахуванням визнання раніше здобутих результатів навчання. </w:t>
            </w:r>
            <w:r>
              <w:rPr>
                <w:sz w:val="20"/>
                <w:szCs w:val="20"/>
                <w:lang w:val="ru-RU"/>
              </w:rPr>
              <w:t>Обсяг такої програми становить не менше 50 відсотків загального обсягу освітньо-професійної програми на основі профільної середньої освіти.</w:t>
            </w:r>
          </w:p>
          <w:p w14:paraId="2E411D45" w14:textId="77777777" w:rsidR="00756EE3" w:rsidRPr="00351D0E" w:rsidRDefault="00756EE3" w:rsidP="00896493">
            <w:pPr>
              <w:spacing w:line="276" w:lineRule="auto"/>
              <w:ind w:firstLine="532"/>
              <w:rPr>
                <w:sz w:val="20"/>
                <w:szCs w:val="20"/>
                <w:lang w:val="ru-RU"/>
              </w:rPr>
            </w:pPr>
          </w:p>
          <w:p w14:paraId="130CBD48" w14:textId="77777777" w:rsidR="00756EE3" w:rsidRPr="00351D0E" w:rsidRDefault="00756EE3" w:rsidP="00896493">
            <w:pPr>
              <w:spacing w:line="276" w:lineRule="auto"/>
              <w:ind w:firstLine="532"/>
              <w:rPr>
                <w:sz w:val="20"/>
                <w:szCs w:val="20"/>
                <w:lang w:val="ru-RU"/>
              </w:rPr>
            </w:pPr>
            <w:r>
              <w:rPr>
                <w:sz w:val="20"/>
                <w:szCs w:val="20"/>
                <w:lang w:val="ru-RU"/>
              </w:rPr>
              <w:t>Спеціалізована фахова передвища освіта - це фахова передвища освіта мистецького, спортивного чи військового спрямування, що забезпечує здобуття компетентностей у відповідній сфері професійної діяльності.</w:t>
            </w:r>
          </w:p>
          <w:p w14:paraId="6AC62522" w14:textId="77777777" w:rsidR="00756EE3" w:rsidRPr="00351D0E" w:rsidRDefault="00756EE3" w:rsidP="00896493">
            <w:pPr>
              <w:spacing w:line="276" w:lineRule="auto"/>
              <w:ind w:firstLine="532"/>
              <w:rPr>
                <w:sz w:val="20"/>
                <w:szCs w:val="20"/>
                <w:lang w:val="ru-RU"/>
              </w:rPr>
            </w:pPr>
            <w:r>
              <w:rPr>
                <w:sz w:val="20"/>
                <w:szCs w:val="20"/>
                <w:lang w:val="ru-RU"/>
              </w:rPr>
              <w:t>Держава створює умови для здобуття фахової передвищої освіти мистецького, спортивного та військового спрямування, у тому числі в закладах спеціалізованої фахової передвищої освіти.</w:t>
            </w:r>
          </w:p>
          <w:p w14:paraId="4E8B691C" w14:textId="77777777" w:rsidR="00756EE3" w:rsidRDefault="00756EE3" w:rsidP="00896493">
            <w:pPr>
              <w:spacing w:line="276" w:lineRule="auto"/>
              <w:ind w:firstLine="532"/>
              <w:rPr>
                <w:sz w:val="20"/>
                <w:szCs w:val="20"/>
                <w:lang w:val="ru-RU"/>
              </w:rPr>
            </w:pPr>
          </w:p>
          <w:p w14:paraId="554C3668" w14:textId="77777777" w:rsidR="00D32C06" w:rsidRDefault="00D32C06" w:rsidP="00896493">
            <w:pPr>
              <w:spacing w:line="276" w:lineRule="auto"/>
              <w:ind w:firstLine="532"/>
              <w:rPr>
                <w:sz w:val="20"/>
                <w:szCs w:val="20"/>
                <w:lang w:val="ru-RU"/>
              </w:rPr>
            </w:pPr>
          </w:p>
          <w:p w14:paraId="67D00873" w14:textId="77777777" w:rsidR="00D32C06" w:rsidRPr="00351D0E" w:rsidRDefault="00D32C06" w:rsidP="00896493">
            <w:pPr>
              <w:spacing w:line="276" w:lineRule="auto"/>
              <w:ind w:firstLine="532"/>
              <w:rPr>
                <w:sz w:val="20"/>
                <w:szCs w:val="20"/>
                <w:lang w:val="ru-RU"/>
              </w:rPr>
            </w:pPr>
          </w:p>
        </w:tc>
        <w:tc>
          <w:tcPr>
            <w:tcW w:w="4656" w:type="dxa"/>
          </w:tcPr>
          <w:p w14:paraId="32E1075C" w14:textId="77777777" w:rsidR="00D32C06" w:rsidRDefault="00D32C06" w:rsidP="00896493">
            <w:pPr>
              <w:spacing w:line="276" w:lineRule="auto"/>
              <w:ind w:firstLine="532"/>
              <w:rPr>
                <w:rStyle w:val="jlqj4b"/>
                <w:sz w:val="20"/>
                <w:szCs w:val="20"/>
                <w:lang w:val="ru-RU"/>
              </w:rPr>
            </w:pPr>
          </w:p>
          <w:p w14:paraId="7DE41741" w14:textId="77777777" w:rsidR="00D32C06" w:rsidRDefault="00D32C06" w:rsidP="00896493">
            <w:pPr>
              <w:spacing w:line="276" w:lineRule="auto"/>
              <w:ind w:firstLine="532"/>
              <w:rPr>
                <w:rStyle w:val="jlqj4b"/>
                <w:sz w:val="20"/>
                <w:szCs w:val="20"/>
                <w:lang w:val="ru-RU"/>
              </w:rPr>
            </w:pPr>
          </w:p>
          <w:p w14:paraId="325D19B7" w14:textId="77777777" w:rsidR="00D32C06" w:rsidRDefault="00D32C06" w:rsidP="00896493">
            <w:pPr>
              <w:spacing w:line="276" w:lineRule="auto"/>
              <w:ind w:firstLine="532"/>
              <w:rPr>
                <w:rStyle w:val="jlqj4b"/>
                <w:sz w:val="20"/>
                <w:szCs w:val="20"/>
                <w:lang w:val="ru-RU"/>
              </w:rPr>
            </w:pPr>
          </w:p>
          <w:p w14:paraId="38B05A1F" w14:textId="77777777" w:rsidR="00D32C06" w:rsidRDefault="00D32C06" w:rsidP="00896493">
            <w:pPr>
              <w:spacing w:line="276" w:lineRule="auto"/>
              <w:ind w:firstLine="532"/>
              <w:rPr>
                <w:rStyle w:val="jlqj4b"/>
                <w:sz w:val="20"/>
                <w:szCs w:val="20"/>
                <w:lang w:val="ru-RU"/>
              </w:rPr>
            </w:pPr>
          </w:p>
          <w:p w14:paraId="607E2C87" w14:textId="77777777" w:rsidR="00D32C06" w:rsidRDefault="00D32C06" w:rsidP="00896493">
            <w:pPr>
              <w:spacing w:line="276" w:lineRule="auto"/>
              <w:ind w:firstLine="532"/>
              <w:rPr>
                <w:rStyle w:val="jlqj4b"/>
                <w:sz w:val="20"/>
                <w:szCs w:val="20"/>
                <w:lang w:val="ru-RU"/>
              </w:rPr>
            </w:pPr>
          </w:p>
          <w:p w14:paraId="637F2C01" w14:textId="77777777" w:rsidR="00D32C06" w:rsidRDefault="00D32C06" w:rsidP="00896493">
            <w:pPr>
              <w:spacing w:line="276" w:lineRule="auto"/>
              <w:ind w:firstLine="532"/>
              <w:rPr>
                <w:rStyle w:val="jlqj4b"/>
                <w:sz w:val="20"/>
                <w:szCs w:val="20"/>
                <w:lang w:val="ru-RU"/>
              </w:rPr>
            </w:pPr>
          </w:p>
          <w:p w14:paraId="20C810F6" w14:textId="77777777" w:rsidR="00D32C06" w:rsidRDefault="00D32C06" w:rsidP="00896493">
            <w:pPr>
              <w:spacing w:line="276" w:lineRule="auto"/>
              <w:ind w:firstLine="532"/>
              <w:rPr>
                <w:rStyle w:val="jlqj4b"/>
                <w:sz w:val="20"/>
                <w:szCs w:val="20"/>
                <w:lang w:val="ru-RU"/>
              </w:rPr>
            </w:pPr>
          </w:p>
          <w:p w14:paraId="363F64BD" w14:textId="77777777" w:rsidR="00D32C06" w:rsidRDefault="00D32C06" w:rsidP="00896493">
            <w:pPr>
              <w:spacing w:line="276" w:lineRule="auto"/>
              <w:ind w:firstLine="532"/>
              <w:rPr>
                <w:rStyle w:val="jlqj4b"/>
                <w:sz w:val="20"/>
                <w:szCs w:val="20"/>
                <w:lang w:val="ru-RU"/>
              </w:rPr>
            </w:pPr>
          </w:p>
          <w:p w14:paraId="3908896B" w14:textId="77777777" w:rsidR="00D32C06" w:rsidRDefault="00D32C06" w:rsidP="00896493">
            <w:pPr>
              <w:spacing w:line="276" w:lineRule="auto"/>
              <w:ind w:firstLine="532"/>
              <w:rPr>
                <w:rStyle w:val="jlqj4b"/>
                <w:sz w:val="20"/>
                <w:szCs w:val="20"/>
                <w:lang w:val="ru-RU"/>
              </w:rPr>
            </w:pPr>
          </w:p>
          <w:p w14:paraId="178C90C9" w14:textId="77777777" w:rsidR="00D32C06" w:rsidRDefault="00D32C06" w:rsidP="00896493">
            <w:pPr>
              <w:spacing w:line="276" w:lineRule="auto"/>
              <w:ind w:firstLine="532"/>
              <w:rPr>
                <w:rStyle w:val="jlqj4b"/>
                <w:sz w:val="20"/>
                <w:szCs w:val="20"/>
                <w:lang w:val="ru-RU"/>
              </w:rPr>
            </w:pPr>
          </w:p>
          <w:p w14:paraId="069B2A5E" w14:textId="77777777" w:rsidR="00D32C06" w:rsidRDefault="00D32C06" w:rsidP="00896493">
            <w:pPr>
              <w:spacing w:line="276" w:lineRule="auto"/>
              <w:ind w:firstLine="532"/>
              <w:rPr>
                <w:rStyle w:val="jlqj4b"/>
                <w:sz w:val="20"/>
                <w:szCs w:val="20"/>
                <w:lang w:val="ru-RU"/>
              </w:rPr>
            </w:pPr>
          </w:p>
          <w:p w14:paraId="09B5063C" w14:textId="77777777" w:rsidR="00D32C06" w:rsidRDefault="00D32C06" w:rsidP="00896493">
            <w:pPr>
              <w:spacing w:line="276" w:lineRule="auto"/>
              <w:ind w:firstLine="532"/>
              <w:rPr>
                <w:rStyle w:val="jlqj4b"/>
                <w:sz w:val="20"/>
                <w:szCs w:val="20"/>
                <w:lang w:val="ru-RU"/>
              </w:rPr>
            </w:pPr>
          </w:p>
          <w:p w14:paraId="00BCD41D" w14:textId="77777777" w:rsidR="00D32C06" w:rsidRDefault="00D32C06" w:rsidP="00896493">
            <w:pPr>
              <w:spacing w:line="276" w:lineRule="auto"/>
              <w:ind w:firstLine="532"/>
              <w:rPr>
                <w:rStyle w:val="jlqj4b"/>
                <w:sz w:val="20"/>
                <w:szCs w:val="20"/>
                <w:lang w:val="ru-RU"/>
              </w:rPr>
            </w:pPr>
          </w:p>
          <w:p w14:paraId="6722055E" w14:textId="77777777" w:rsidR="00D32C06" w:rsidRDefault="00D32C06" w:rsidP="00896493">
            <w:pPr>
              <w:spacing w:line="276" w:lineRule="auto"/>
              <w:ind w:firstLine="532"/>
              <w:rPr>
                <w:rStyle w:val="jlqj4b"/>
                <w:sz w:val="20"/>
                <w:szCs w:val="20"/>
                <w:lang w:val="ru-RU"/>
              </w:rPr>
            </w:pPr>
          </w:p>
          <w:p w14:paraId="1F34E721" w14:textId="77777777" w:rsidR="00D32C06" w:rsidRDefault="00D32C06" w:rsidP="00896493">
            <w:pPr>
              <w:spacing w:line="276" w:lineRule="auto"/>
              <w:ind w:firstLine="532"/>
              <w:rPr>
                <w:rStyle w:val="jlqj4b"/>
                <w:sz w:val="20"/>
                <w:szCs w:val="20"/>
                <w:lang w:val="ru-RU"/>
              </w:rPr>
            </w:pPr>
          </w:p>
          <w:p w14:paraId="4B93A538" w14:textId="77777777" w:rsidR="00D32C06" w:rsidRDefault="00D32C06" w:rsidP="00896493">
            <w:pPr>
              <w:spacing w:line="276" w:lineRule="auto"/>
              <w:ind w:firstLine="532"/>
              <w:rPr>
                <w:rStyle w:val="jlqj4b"/>
                <w:sz w:val="20"/>
                <w:szCs w:val="20"/>
                <w:lang w:val="ru-RU"/>
              </w:rPr>
            </w:pPr>
          </w:p>
          <w:p w14:paraId="7A363313" w14:textId="77777777" w:rsidR="00D32C06" w:rsidRDefault="00D32C06" w:rsidP="00896493">
            <w:pPr>
              <w:spacing w:line="276" w:lineRule="auto"/>
              <w:ind w:firstLine="532"/>
              <w:rPr>
                <w:rStyle w:val="jlqj4b"/>
                <w:sz w:val="20"/>
                <w:szCs w:val="20"/>
                <w:lang w:val="ru-RU"/>
              </w:rPr>
            </w:pPr>
          </w:p>
          <w:p w14:paraId="0C526906" w14:textId="77777777" w:rsidR="00D32C06" w:rsidRDefault="00D32C06" w:rsidP="00896493">
            <w:pPr>
              <w:spacing w:line="276" w:lineRule="auto"/>
              <w:ind w:firstLine="532"/>
              <w:rPr>
                <w:rStyle w:val="jlqj4b"/>
                <w:sz w:val="20"/>
                <w:szCs w:val="20"/>
                <w:lang w:val="ru-RU"/>
              </w:rPr>
            </w:pPr>
          </w:p>
          <w:p w14:paraId="5093CE3D" w14:textId="77777777" w:rsidR="00D32C06" w:rsidRDefault="00D32C06" w:rsidP="00896493">
            <w:pPr>
              <w:spacing w:line="276" w:lineRule="auto"/>
              <w:ind w:firstLine="532"/>
              <w:rPr>
                <w:rStyle w:val="jlqj4b"/>
                <w:sz w:val="20"/>
                <w:szCs w:val="20"/>
                <w:lang w:val="ru-RU"/>
              </w:rPr>
            </w:pPr>
          </w:p>
          <w:p w14:paraId="515BE9CD" w14:textId="77777777" w:rsidR="00D32C06" w:rsidRDefault="00D32C06" w:rsidP="00896493">
            <w:pPr>
              <w:spacing w:line="276" w:lineRule="auto"/>
              <w:ind w:firstLine="532"/>
              <w:rPr>
                <w:rStyle w:val="jlqj4b"/>
                <w:sz w:val="20"/>
                <w:szCs w:val="20"/>
                <w:lang w:val="ru-RU"/>
              </w:rPr>
            </w:pPr>
          </w:p>
          <w:p w14:paraId="4E25500A" w14:textId="77777777" w:rsidR="00D32C06" w:rsidRDefault="00D32C06" w:rsidP="00896493">
            <w:pPr>
              <w:spacing w:line="276" w:lineRule="auto"/>
              <w:ind w:firstLine="532"/>
              <w:rPr>
                <w:rStyle w:val="jlqj4b"/>
                <w:sz w:val="20"/>
                <w:szCs w:val="20"/>
                <w:lang w:val="ru-RU"/>
              </w:rPr>
            </w:pPr>
          </w:p>
          <w:p w14:paraId="087C5F0F" w14:textId="77777777" w:rsidR="00D32C06" w:rsidRDefault="00D32C06" w:rsidP="00896493">
            <w:pPr>
              <w:spacing w:line="276" w:lineRule="auto"/>
              <w:ind w:firstLine="532"/>
              <w:rPr>
                <w:rStyle w:val="jlqj4b"/>
                <w:sz w:val="20"/>
                <w:szCs w:val="20"/>
                <w:lang w:val="ru-RU"/>
              </w:rPr>
            </w:pPr>
          </w:p>
          <w:p w14:paraId="26578A9B" w14:textId="77777777" w:rsidR="00D32C06" w:rsidRDefault="00D32C06" w:rsidP="00896493">
            <w:pPr>
              <w:spacing w:line="276" w:lineRule="auto"/>
              <w:ind w:firstLine="532"/>
              <w:rPr>
                <w:rStyle w:val="jlqj4b"/>
                <w:sz w:val="20"/>
                <w:szCs w:val="20"/>
                <w:lang w:val="ru-RU"/>
              </w:rPr>
            </w:pPr>
          </w:p>
          <w:p w14:paraId="076D3314" w14:textId="77777777" w:rsidR="00D32C06" w:rsidRDefault="00D32C06" w:rsidP="00896493">
            <w:pPr>
              <w:spacing w:line="276" w:lineRule="auto"/>
              <w:ind w:firstLine="532"/>
              <w:rPr>
                <w:rStyle w:val="jlqj4b"/>
                <w:sz w:val="20"/>
                <w:szCs w:val="20"/>
                <w:lang w:val="ru-RU"/>
              </w:rPr>
            </w:pPr>
          </w:p>
          <w:p w14:paraId="034D46C8" w14:textId="77777777" w:rsidR="00D32C06" w:rsidRDefault="00D32C06" w:rsidP="00896493">
            <w:pPr>
              <w:spacing w:line="276" w:lineRule="auto"/>
              <w:ind w:firstLine="532"/>
              <w:rPr>
                <w:rStyle w:val="jlqj4b"/>
                <w:sz w:val="20"/>
                <w:szCs w:val="20"/>
                <w:lang w:val="ru-RU"/>
              </w:rPr>
            </w:pPr>
          </w:p>
          <w:p w14:paraId="46A12931" w14:textId="77777777" w:rsidR="00D32C06" w:rsidRDefault="00D32C06" w:rsidP="00896493">
            <w:pPr>
              <w:spacing w:line="276" w:lineRule="auto"/>
              <w:ind w:firstLine="532"/>
              <w:rPr>
                <w:rStyle w:val="jlqj4b"/>
                <w:sz w:val="20"/>
                <w:szCs w:val="20"/>
                <w:lang w:val="ru-RU"/>
              </w:rPr>
            </w:pPr>
          </w:p>
          <w:p w14:paraId="2FB62208" w14:textId="77777777" w:rsidR="00D32C06" w:rsidRDefault="00D32C06" w:rsidP="00896493">
            <w:pPr>
              <w:spacing w:line="276" w:lineRule="auto"/>
              <w:ind w:firstLine="532"/>
              <w:rPr>
                <w:rStyle w:val="jlqj4b"/>
                <w:sz w:val="20"/>
                <w:szCs w:val="20"/>
                <w:lang w:val="ru-RU"/>
              </w:rPr>
            </w:pPr>
          </w:p>
          <w:p w14:paraId="79446698" w14:textId="77777777" w:rsidR="00D32C06" w:rsidRDefault="00D32C06" w:rsidP="00896493">
            <w:pPr>
              <w:spacing w:line="276" w:lineRule="auto"/>
              <w:ind w:firstLine="532"/>
              <w:rPr>
                <w:rStyle w:val="jlqj4b"/>
                <w:sz w:val="20"/>
                <w:szCs w:val="20"/>
                <w:lang w:val="ru-RU"/>
              </w:rPr>
            </w:pPr>
          </w:p>
          <w:p w14:paraId="5020BF51" w14:textId="77777777" w:rsidR="00D32C06" w:rsidRDefault="00D32C06" w:rsidP="00896493">
            <w:pPr>
              <w:spacing w:line="276" w:lineRule="auto"/>
              <w:ind w:firstLine="532"/>
              <w:rPr>
                <w:rStyle w:val="jlqj4b"/>
                <w:sz w:val="20"/>
                <w:szCs w:val="20"/>
                <w:lang w:val="ru-RU"/>
              </w:rPr>
            </w:pPr>
          </w:p>
          <w:p w14:paraId="1358680F" w14:textId="77777777" w:rsidR="00D32C06" w:rsidRDefault="00D32C06" w:rsidP="00896493">
            <w:pPr>
              <w:spacing w:line="276" w:lineRule="auto"/>
              <w:ind w:firstLine="532"/>
              <w:rPr>
                <w:rStyle w:val="jlqj4b"/>
                <w:sz w:val="20"/>
                <w:szCs w:val="20"/>
                <w:lang w:val="ru-RU"/>
              </w:rPr>
            </w:pPr>
          </w:p>
          <w:p w14:paraId="419CD4ED" w14:textId="77777777" w:rsidR="00D32C06" w:rsidRDefault="00D32C06" w:rsidP="00896493">
            <w:pPr>
              <w:spacing w:line="276" w:lineRule="auto"/>
              <w:ind w:firstLine="532"/>
              <w:rPr>
                <w:rStyle w:val="jlqj4b"/>
                <w:sz w:val="20"/>
                <w:szCs w:val="20"/>
                <w:lang w:val="ru-RU"/>
              </w:rPr>
            </w:pPr>
          </w:p>
          <w:p w14:paraId="38A15AE5" w14:textId="77777777" w:rsidR="00D32C06" w:rsidRDefault="00D32C06" w:rsidP="00896493">
            <w:pPr>
              <w:spacing w:line="276" w:lineRule="auto"/>
              <w:ind w:firstLine="532"/>
              <w:rPr>
                <w:rStyle w:val="jlqj4b"/>
                <w:sz w:val="20"/>
                <w:szCs w:val="20"/>
                <w:lang w:val="ru-RU"/>
              </w:rPr>
            </w:pPr>
          </w:p>
          <w:p w14:paraId="2128D205" w14:textId="77777777" w:rsidR="00D32C06" w:rsidRDefault="00D32C06" w:rsidP="00896493">
            <w:pPr>
              <w:spacing w:line="276" w:lineRule="auto"/>
              <w:ind w:firstLine="532"/>
              <w:rPr>
                <w:rStyle w:val="jlqj4b"/>
                <w:sz w:val="20"/>
                <w:szCs w:val="20"/>
                <w:lang w:val="ru-RU"/>
              </w:rPr>
            </w:pPr>
          </w:p>
          <w:p w14:paraId="360DC097" w14:textId="77777777" w:rsidR="00D32C06" w:rsidRDefault="00D32C06" w:rsidP="00896493">
            <w:pPr>
              <w:spacing w:line="276" w:lineRule="auto"/>
              <w:ind w:firstLine="532"/>
              <w:rPr>
                <w:rStyle w:val="jlqj4b"/>
                <w:sz w:val="20"/>
                <w:szCs w:val="20"/>
                <w:lang w:val="ru-RU"/>
              </w:rPr>
            </w:pPr>
          </w:p>
          <w:p w14:paraId="48A2323A" w14:textId="77777777" w:rsidR="00D32C06" w:rsidRDefault="00D32C06" w:rsidP="00896493">
            <w:pPr>
              <w:spacing w:line="276" w:lineRule="auto"/>
              <w:ind w:firstLine="532"/>
              <w:rPr>
                <w:rStyle w:val="jlqj4b"/>
                <w:sz w:val="20"/>
                <w:szCs w:val="20"/>
                <w:lang w:val="ru-RU"/>
              </w:rPr>
            </w:pPr>
          </w:p>
          <w:p w14:paraId="116DBEF4" w14:textId="77777777" w:rsidR="00D32C06" w:rsidRDefault="00D32C06" w:rsidP="00896493">
            <w:pPr>
              <w:spacing w:line="276" w:lineRule="auto"/>
              <w:ind w:firstLine="532"/>
              <w:rPr>
                <w:rStyle w:val="jlqj4b"/>
                <w:sz w:val="20"/>
                <w:szCs w:val="20"/>
                <w:lang w:val="ru-RU"/>
              </w:rPr>
            </w:pPr>
          </w:p>
          <w:p w14:paraId="3A434EFD" w14:textId="77777777" w:rsidR="00D32C06" w:rsidRDefault="00D32C06" w:rsidP="00896493">
            <w:pPr>
              <w:spacing w:line="276" w:lineRule="auto"/>
              <w:ind w:firstLine="532"/>
              <w:rPr>
                <w:rStyle w:val="jlqj4b"/>
                <w:sz w:val="20"/>
                <w:szCs w:val="20"/>
                <w:lang w:val="ru-RU"/>
              </w:rPr>
            </w:pPr>
          </w:p>
          <w:p w14:paraId="433A0A2A" w14:textId="77777777" w:rsidR="00D32C06" w:rsidRDefault="00D32C06" w:rsidP="00896493">
            <w:pPr>
              <w:spacing w:line="276" w:lineRule="auto"/>
              <w:ind w:firstLine="532"/>
              <w:rPr>
                <w:rStyle w:val="jlqj4b"/>
                <w:sz w:val="20"/>
                <w:szCs w:val="20"/>
                <w:lang w:val="ru-RU"/>
              </w:rPr>
            </w:pPr>
          </w:p>
          <w:p w14:paraId="24A4C753" w14:textId="77777777" w:rsidR="00D32C06" w:rsidRDefault="00D32C06" w:rsidP="00896493">
            <w:pPr>
              <w:spacing w:line="276" w:lineRule="auto"/>
              <w:ind w:firstLine="532"/>
              <w:rPr>
                <w:rStyle w:val="jlqj4b"/>
                <w:sz w:val="20"/>
                <w:szCs w:val="20"/>
                <w:lang w:val="ru-RU"/>
              </w:rPr>
            </w:pPr>
          </w:p>
          <w:p w14:paraId="607F7B5D" w14:textId="77777777" w:rsidR="00D32C06" w:rsidRDefault="00D32C06" w:rsidP="00896493">
            <w:pPr>
              <w:spacing w:line="276" w:lineRule="auto"/>
              <w:ind w:firstLine="532"/>
              <w:rPr>
                <w:rStyle w:val="jlqj4b"/>
                <w:sz w:val="20"/>
                <w:szCs w:val="20"/>
                <w:lang w:val="ru-RU"/>
              </w:rPr>
            </w:pPr>
          </w:p>
          <w:p w14:paraId="15AC922D" w14:textId="77777777" w:rsidR="00D32C06" w:rsidRDefault="00D32C06" w:rsidP="00896493">
            <w:pPr>
              <w:spacing w:line="276" w:lineRule="auto"/>
              <w:ind w:firstLine="532"/>
              <w:rPr>
                <w:rStyle w:val="jlqj4b"/>
                <w:sz w:val="20"/>
                <w:szCs w:val="20"/>
                <w:lang w:val="ru-RU"/>
              </w:rPr>
            </w:pPr>
          </w:p>
          <w:p w14:paraId="187097B3" w14:textId="77777777" w:rsidR="00D32C06" w:rsidRDefault="00D32C06" w:rsidP="00896493">
            <w:pPr>
              <w:spacing w:line="276" w:lineRule="auto"/>
              <w:ind w:firstLine="532"/>
              <w:rPr>
                <w:rStyle w:val="jlqj4b"/>
                <w:sz w:val="20"/>
                <w:szCs w:val="20"/>
                <w:lang w:val="ru-RU"/>
              </w:rPr>
            </w:pPr>
          </w:p>
          <w:p w14:paraId="32786F37" w14:textId="77777777" w:rsidR="00D32C06" w:rsidRDefault="00D32C06" w:rsidP="00896493">
            <w:pPr>
              <w:spacing w:line="276" w:lineRule="auto"/>
              <w:ind w:firstLine="532"/>
              <w:rPr>
                <w:rStyle w:val="jlqj4b"/>
                <w:sz w:val="20"/>
                <w:szCs w:val="20"/>
                <w:lang w:val="ru-RU"/>
              </w:rPr>
            </w:pPr>
          </w:p>
          <w:p w14:paraId="514F6BDE" w14:textId="77777777" w:rsidR="00D32C06" w:rsidRDefault="00D32C06" w:rsidP="00896493">
            <w:pPr>
              <w:spacing w:line="276" w:lineRule="auto"/>
              <w:ind w:firstLine="532"/>
              <w:rPr>
                <w:rStyle w:val="jlqj4b"/>
                <w:sz w:val="20"/>
                <w:szCs w:val="20"/>
                <w:lang w:val="ru-RU"/>
              </w:rPr>
            </w:pPr>
          </w:p>
          <w:p w14:paraId="6EEA0A26" w14:textId="77777777" w:rsidR="00D32C06" w:rsidRDefault="00D32C06" w:rsidP="00896493">
            <w:pPr>
              <w:spacing w:line="276" w:lineRule="auto"/>
              <w:ind w:firstLine="532"/>
              <w:rPr>
                <w:rStyle w:val="jlqj4b"/>
                <w:sz w:val="20"/>
                <w:szCs w:val="20"/>
                <w:lang w:val="ru-RU"/>
              </w:rPr>
            </w:pPr>
          </w:p>
          <w:p w14:paraId="2394403A" w14:textId="77777777" w:rsidR="00D32C06" w:rsidRDefault="00D32C06" w:rsidP="00896493">
            <w:pPr>
              <w:spacing w:line="276" w:lineRule="auto"/>
              <w:ind w:firstLine="532"/>
              <w:rPr>
                <w:rStyle w:val="jlqj4b"/>
                <w:sz w:val="20"/>
                <w:szCs w:val="20"/>
                <w:lang w:val="ru-RU"/>
              </w:rPr>
            </w:pPr>
          </w:p>
          <w:p w14:paraId="0970C49E" w14:textId="77777777" w:rsidR="00D32C06" w:rsidRDefault="00D32C06" w:rsidP="00896493">
            <w:pPr>
              <w:spacing w:line="276" w:lineRule="auto"/>
              <w:ind w:firstLine="532"/>
              <w:rPr>
                <w:rStyle w:val="jlqj4b"/>
                <w:sz w:val="20"/>
                <w:szCs w:val="20"/>
                <w:lang w:val="ru-RU"/>
              </w:rPr>
            </w:pPr>
          </w:p>
          <w:p w14:paraId="4633A92E" w14:textId="77777777" w:rsidR="00D32C06" w:rsidRDefault="00D32C06" w:rsidP="00896493">
            <w:pPr>
              <w:spacing w:line="276" w:lineRule="auto"/>
              <w:ind w:firstLine="532"/>
              <w:rPr>
                <w:rStyle w:val="jlqj4b"/>
                <w:sz w:val="20"/>
                <w:szCs w:val="20"/>
                <w:lang w:val="ru-RU"/>
              </w:rPr>
            </w:pPr>
          </w:p>
          <w:p w14:paraId="46EE2400" w14:textId="77777777" w:rsidR="00D32C06" w:rsidRDefault="00D32C06" w:rsidP="00896493">
            <w:pPr>
              <w:spacing w:line="276" w:lineRule="auto"/>
              <w:ind w:firstLine="532"/>
              <w:rPr>
                <w:rStyle w:val="jlqj4b"/>
                <w:sz w:val="20"/>
                <w:szCs w:val="20"/>
                <w:lang w:val="ru-RU"/>
              </w:rPr>
            </w:pPr>
          </w:p>
          <w:p w14:paraId="38E7E91F" w14:textId="77777777" w:rsidR="00D32C06" w:rsidRDefault="00D32C06" w:rsidP="00896493">
            <w:pPr>
              <w:spacing w:line="276" w:lineRule="auto"/>
              <w:ind w:firstLine="532"/>
              <w:rPr>
                <w:rStyle w:val="jlqj4b"/>
                <w:sz w:val="20"/>
                <w:szCs w:val="20"/>
                <w:lang w:val="ru-RU"/>
              </w:rPr>
            </w:pPr>
          </w:p>
          <w:p w14:paraId="33E70AED" w14:textId="77777777" w:rsidR="00D32C06" w:rsidRDefault="00D32C06" w:rsidP="00896493">
            <w:pPr>
              <w:spacing w:line="276" w:lineRule="auto"/>
              <w:ind w:firstLine="532"/>
              <w:rPr>
                <w:rStyle w:val="jlqj4b"/>
                <w:sz w:val="20"/>
                <w:szCs w:val="20"/>
                <w:lang w:val="ru-RU"/>
              </w:rPr>
            </w:pPr>
          </w:p>
          <w:p w14:paraId="419AF692" w14:textId="77777777" w:rsidR="00D32C06" w:rsidRDefault="00D32C06" w:rsidP="00896493">
            <w:pPr>
              <w:spacing w:line="276" w:lineRule="auto"/>
              <w:ind w:firstLine="532"/>
              <w:rPr>
                <w:rStyle w:val="jlqj4b"/>
                <w:sz w:val="20"/>
                <w:szCs w:val="20"/>
                <w:lang w:val="ru-RU"/>
              </w:rPr>
            </w:pPr>
          </w:p>
          <w:p w14:paraId="70F21C06" w14:textId="77777777" w:rsidR="00D32C06" w:rsidRDefault="00D32C06" w:rsidP="00896493">
            <w:pPr>
              <w:spacing w:line="276" w:lineRule="auto"/>
              <w:ind w:firstLine="532"/>
              <w:rPr>
                <w:rStyle w:val="jlqj4b"/>
                <w:sz w:val="20"/>
                <w:szCs w:val="20"/>
                <w:lang w:val="ru-RU"/>
              </w:rPr>
            </w:pPr>
          </w:p>
          <w:p w14:paraId="1329FBFB" w14:textId="77777777" w:rsidR="00D32C06" w:rsidRDefault="00D32C06" w:rsidP="00896493">
            <w:pPr>
              <w:spacing w:line="276" w:lineRule="auto"/>
              <w:ind w:firstLine="532"/>
              <w:rPr>
                <w:rStyle w:val="jlqj4b"/>
                <w:sz w:val="20"/>
                <w:szCs w:val="20"/>
                <w:lang w:val="ru-RU"/>
              </w:rPr>
            </w:pPr>
          </w:p>
          <w:p w14:paraId="4CB491F1" w14:textId="77777777" w:rsidR="00D32C06" w:rsidRDefault="00D32C06" w:rsidP="00896493">
            <w:pPr>
              <w:spacing w:line="276" w:lineRule="auto"/>
              <w:ind w:firstLine="532"/>
              <w:rPr>
                <w:rStyle w:val="jlqj4b"/>
                <w:sz w:val="20"/>
                <w:szCs w:val="20"/>
                <w:lang w:val="ru-RU"/>
              </w:rPr>
            </w:pPr>
          </w:p>
          <w:p w14:paraId="464FA883" w14:textId="77777777" w:rsidR="00756EE3" w:rsidRPr="00351D0E" w:rsidRDefault="00756EE3" w:rsidP="00896493">
            <w:pPr>
              <w:spacing w:line="276" w:lineRule="auto"/>
              <w:ind w:firstLine="532"/>
              <w:rPr>
                <w:rStyle w:val="jlqj4b"/>
                <w:sz w:val="20"/>
                <w:szCs w:val="20"/>
              </w:rPr>
            </w:pPr>
            <w:r>
              <w:rPr>
                <w:rStyle w:val="jlqj4b"/>
                <w:sz w:val="20"/>
                <w:szCs w:val="20"/>
              </w:rPr>
              <w:t xml:space="preserve">An individual may obtain professional pre-higher education on the basis of basic secondary education, field-specific secondary education (regardless of the acquired profile), professional (vocational-technical) education, professional pre-higher education or higher education. Individuals, obtaining professional pre-higher education on the basis of basic secondary education are obliged to simultaneously complete the educational programme </w:t>
            </w:r>
            <w:r>
              <w:rPr>
                <w:rStyle w:val="jlqj4b"/>
                <w:sz w:val="20"/>
                <w:szCs w:val="20"/>
              </w:rPr>
              <w:lastRenderedPageBreak/>
              <w:t xml:space="preserve">of professionally-oriented field-specific secondary education. </w:t>
            </w:r>
          </w:p>
          <w:p w14:paraId="79007AE2" w14:textId="77777777" w:rsidR="00756EE3" w:rsidRPr="00351D0E" w:rsidRDefault="00756EE3" w:rsidP="00896493">
            <w:pPr>
              <w:spacing w:line="276" w:lineRule="auto"/>
              <w:ind w:firstLine="532"/>
              <w:rPr>
                <w:rStyle w:val="jlqj4b"/>
                <w:sz w:val="20"/>
                <w:szCs w:val="20"/>
              </w:rPr>
            </w:pPr>
            <w:r>
              <w:rPr>
                <w:rStyle w:val="jlqj4b"/>
                <w:sz w:val="20"/>
                <w:szCs w:val="20"/>
              </w:rPr>
              <w:t xml:space="preserve">An individual may obtain professional pre-higher art education on the basis of primary art and basic secondary education with the simultaneous completion of the specialized field-specific education educational programme.        </w:t>
            </w:r>
          </w:p>
          <w:p w14:paraId="22773361" w14:textId="77777777" w:rsidR="00756EE3" w:rsidRPr="00351D0E" w:rsidRDefault="00756EE3" w:rsidP="00896493">
            <w:pPr>
              <w:spacing w:line="276" w:lineRule="auto"/>
              <w:ind w:firstLine="532"/>
              <w:rPr>
                <w:rStyle w:val="jlqj4b"/>
                <w:sz w:val="20"/>
                <w:szCs w:val="20"/>
              </w:rPr>
            </w:pPr>
            <w:r>
              <w:rPr>
                <w:rStyle w:val="jlqj4b"/>
                <w:sz w:val="20"/>
                <w:szCs w:val="20"/>
              </w:rPr>
              <w:t xml:space="preserve">The workload of the Professional Junior Bachelor educational-professional programme on the basis of field-specific secondary education is 120-180 ECTS credits, 60 ECTS credits of which can be credited on the basis of recognition of learning outcomes of individuals who obtained field-specific secondary education in the relevant or related specialty. </w:t>
            </w:r>
          </w:p>
          <w:p w14:paraId="51FACCB4" w14:textId="77777777" w:rsidR="00756EE3" w:rsidRPr="00351D0E" w:rsidRDefault="00756EE3" w:rsidP="00896493">
            <w:pPr>
              <w:spacing w:line="276" w:lineRule="auto"/>
              <w:ind w:firstLine="532"/>
              <w:rPr>
                <w:rStyle w:val="jlqj4b"/>
                <w:sz w:val="20"/>
                <w:szCs w:val="20"/>
              </w:rPr>
            </w:pPr>
            <w:r>
              <w:rPr>
                <w:rStyle w:val="jlqj4b"/>
                <w:sz w:val="20"/>
                <w:szCs w:val="20"/>
              </w:rPr>
              <w:t xml:space="preserve">The workload of Professional Junior Bachelor educational-professional programme on the basis of basic secondary education is up to 240 ECTS credits, including 120 ECTS credits of the integrated educational programme of professionally-oriented field-specific secondary education corresponding to the field of study and/or specialty. </w:t>
            </w:r>
          </w:p>
          <w:p w14:paraId="1D8C05A3" w14:textId="77777777" w:rsidR="001B4381" w:rsidRPr="00351D0E" w:rsidRDefault="001B4381" w:rsidP="00896493">
            <w:pPr>
              <w:spacing w:line="276" w:lineRule="auto"/>
              <w:ind w:firstLine="532"/>
              <w:rPr>
                <w:rStyle w:val="jlqj4b"/>
                <w:sz w:val="20"/>
                <w:szCs w:val="20"/>
                <w:lang w:val="en-US"/>
              </w:rPr>
            </w:pPr>
          </w:p>
          <w:p w14:paraId="1FC0F570" w14:textId="77777777" w:rsidR="001B4381" w:rsidRPr="00351D0E" w:rsidRDefault="001B4381" w:rsidP="00896493">
            <w:pPr>
              <w:spacing w:line="276" w:lineRule="auto"/>
              <w:ind w:firstLine="532"/>
              <w:rPr>
                <w:rStyle w:val="jlqj4b"/>
                <w:sz w:val="20"/>
                <w:szCs w:val="20"/>
                <w:lang w:val="en-US"/>
              </w:rPr>
            </w:pPr>
          </w:p>
          <w:p w14:paraId="48949E82" w14:textId="77777777" w:rsidR="00756EE3" w:rsidRPr="00351D0E" w:rsidRDefault="00756EE3" w:rsidP="00896493">
            <w:pPr>
              <w:spacing w:line="276" w:lineRule="auto"/>
              <w:ind w:firstLine="532"/>
              <w:rPr>
                <w:rStyle w:val="jlqj4b"/>
                <w:sz w:val="20"/>
                <w:szCs w:val="20"/>
              </w:rPr>
            </w:pPr>
            <w:r>
              <w:rPr>
                <w:rStyle w:val="jlqj4b"/>
                <w:sz w:val="20"/>
                <w:szCs w:val="20"/>
              </w:rPr>
              <w:t xml:space="preserve">The workload of Professional Junior Bachelor educational-professional programme on the basis of professional (vocational-technical) education, professional pre-higher education or higher education is determined by the professional pre-higher education institution providing that the prior learning outcomes are recognized. The workload of such programme is at least 50 percent of the total educational-professional programme based on field-specific secondary education. </w:t>
            </w:r>
          </w:p>
          <w:p w14:paraId="0891AC62" w14:textId="77777777" w:rsidR="00756EE3" w:rsidRPr="00351D0E" w:rsidRDefault="00756EE3" w:rsidP="00896493">
            <w:pPr>
              <w:spacing w:line="276" w:lineRule="auto"/>
              <w:ind w:firstLine="532"/>
              <w:rPr>
                <w:rStyle w:val="jlqj4b"/>
                <w:sz w:val="20"/>
                <w:szCs w:val="20"/>
              </w:rPr>
            </w:pPr>
            <w:r>
              <w:rPr>
                <w:rStyle w:val="jlqj4b"/>
                <w:sz w:val="20"/>
                <w:szCs w:val="20"/>
              </w:rPr>
              <w:t xml:space="preserve">Specialized professional pre-higher education is a professional pre-higher education in artistic, sports or military field, ensuring the acquisition of competencies in the relevant field of professional activity. </w:t>
            </w:r>
          </w:p>
          <w:p w14:paraId="578EE632" w14:textId="77777777" w:rsidR="00756EE3" w:rsidRPr="00DB34A4" w:rsidRDefault="00756EE3" w:rsidP="00896493">
            <w:pPr>
              <w:spacing w:line="276" w:lineRule="auto"/>
              <w:ind w:firstLine="532"/>
              <w:rPr>
                <w:rStyle w:val="jlqj4b"/>
                <w:sz w:val="20"/>
                <w:szCs w:val="20"/>
                <w:lang w:val="en-US"/>
              </w:rPr>
            </w:pPr>
            <w:r>
              <w:rPr>
                <w:rStyle w:val="jlqj4b"/>
                <w:sz w:val="20"/>
                <w:szCs w:val="20"/>
              </w:rPr>
              <w:t>The state creates conditions for obtaining professional pre-higher education in artistic, sports and military field, including specialized professional pre-higher education institutions.</w:t>
            </w:r>
          </w:p>
          <w:p w14:paraId="2021E7A7" w14:textId="77777777" w:rsidR="00D32C06" w:rsidRPr="00DB34A4" w:rsidRDefault="00D32C06" w:rsidP="00896493">
            <w:pPr>
              <w:spacing w:line="276" w:lineRule="auto"/>
              <w:ind w:firstLine="532"/>
              <w:rPr>
                <w:rStyle w:val="jlqj4b"/>
                <w:sz w:val="20"/>
                <w:szCs w:val="20"/>
                <w:lang w:val="en-US"/>
              </w:rPr>
            </w:pPr>
          </w:p>
          <w:p w14:paraId="4FC0C330" w14:textId="77777777" w:rsidR="00D32C06" w:rsidRPr="00DB34A4" w:rsidRDefault="00D32C06" w:rsidP="00896493">
            <w:pPr>
              <w:spacing w:line="276" w:lineRule="auto"/>
              <w:ind w:firstLine="532"/>
              <w:rPr>
                <w:rStyle w:val="jlqj4b"/>
                <w:sz w:val="20"/>
                <w:szCs w:val="20"/>
                <w:lang w:val="en-US"/>
              </w:rPr>
            </w:pPr>
          </w:p>
          <w:p w14:paraId="310CFA41" w14:textId="77777777" w:rsidR="00D32C06" w:rsidRPr="00DB34A4" w:rsidRDefault="00D32C06" w:rsidP="00896493">
            <w:pPr>
              <w:spacing w:line="276" w:lineRule="auto"/>
              <w:ind w:firstLine="532"/>
              <w:rPr>
                <w:sz w:val="20"/>
                <w:szCs w:val="20"/>
                <w:lang w:val="en-US"/>
              </w:rPr>
            </w:pPr>
          </w:p>
        </w:tc>
      </w:tr>
      <w:tr w:rsidR="00756EE3" w:rsidRPr="00351D0E" w14:paraId="3850D1BE" w14:textId="77777777">
        <w:tc>
          <w:tcPr>
            <w:tcW w:w="5197" w:type="dxa"/>
            <w:gridSpan w:val="2"/>
          </w:tcPr>
          <w:p w14:paraId="69FDFEA1" w14:textId="77777777" w:rsidR="00756EE3" w:rsidRPr="00351D0E" w:rsidRDefault="00756EE3" w:rsidP="00896493">
            <w:pPr>
              <w:spacing w:line="276" w:lineRule="auto"/>
              <w:ind w:firstLine="532"/>
              <w:rPr>
                <w:sz w:val="20"/>
                <w:szCs w:val="20"/>
                <w:lang w:val="en-GB"/>
              </w:rPr>
            </w:pPr>
            <w:r>
              <w:rPr>
                <w:sz w:val="20"/>
                <w:szCs w:val="20"/>
                <w:lang w:val="en-GB"/>
              </w:rPr>
              <w:lastRenderedPageBreak/>
              <w:t xml:space="preserve">8.5 Джерела офіційної інформації </w:t>
            </w:r>
          </w:p>
        </w:tc>
        <w:tc>
          <w:tcPr>
            <w:tcW w:w="4656" w:type="dxa"/>
          </w:tcPr>
          <w:p w14:paraId="501E5FDF" w14:textId="77777777" w:rsidR="00756EE3" w:rsidRPr="00351D0E" w:rsidRDefault="00756EE3" w:rsidP="00896493">
            <w:pPr>
              <w:spacing w:line="276" w:lineRule="auto"/>
              <w:ind w:firstLine="532"/>
              <w:rPr>
                <w:sz w:val="20"/>
                <w:szCs w:val="20"/>
                <w:lang w:val="en-GB"/>
              </w:rPr>
            </w:pPr>
            <w:r>
              <w:rPr>
                <w:sz w:val="20"/>
                <w:szCs w:val="20"/>
                <w:lang w:val="en-GB"/>
              </w:rPr>
              <w:t xml:space="preserve">8.5 Official Sources of Information </w:t>
            </w:r>
          </w:p>
        </w:tc>
      </w:tr>
      <w:tr w:rsidR="00756EE3" w:rsidRPr="00351D0E" w14:paraId="40EB6B82" w14:textId="77777777">
        <w:tc>
          <w:tcPr>
            <w:tcW w:w="5197" w:type="dxa"/>
            <w:gridSpan w:val="2"/>
          </w:tcPr>
          <w:p w14:paraId="0F8B36CD" w14:textId="77777777" w:rsidR="00756EE3" w:rsidRPr="00351D0E" w:rsidRDefault="00756EE3" w:rsidP="00896493">
            <w:pPr>
              <w:spacing w:line="276" w:lineRule="auto"/>
              <w:ind w:firstLine="532"/>
              <w:rPr>
                <w:sz w:val="20"/>
                <w:szCs w:val="20"/>
                <w:lang w:val="ru-RU"/>
              </w:rPr>
            </w:pPr>
            <w:r>
              <w:rPr>
                <w:sz w:val="20"/>
                <w:szCs w:val="20"/>
                <w:lang w:val="ru-RU"/>
              </w:rPr>
              <w:t>-</w:t>
            </w:r>
            <w:r>
              <w:rPr>
                <w:sz w:val="20"/>
                <w:szCs w:val="20"/>
                <w:lang w:val="en-GB"/>
              </w:rPr>
              <w:t> </w:t>
            </w:r>
            <w:r>
              <w:rPr>
                <w:sz w:val="20"/>
                <w:szCs w:val="20"/>
                <w:lang w:val="ru-RU"/>
              </w:rPr>
              <w:t>Міністерство освіти і науки України (МОН)</w:t>
            </w:r>
          </w:p>
          <w:p w14:paraId="6AC2029A" w14:textId="77777777" w:rsidR="00756EE3" w:rsidRPr="00351D0E" w:rsidRDefault="00756EE3" w:rsidP="00896493">
            <w:pPr>
              <w:spacing w:line="276" w:lineRule="auto"/>
              <w:ind w:firstLine="532"/>
              <w:rPr>
                <w:sz w:val="20"/>
                <w:szCs w:val="20"/>
                <w:lang w:val="ru-RU"/>
              </w:rPr>
            </w:pPr>
            <w:r>
              <w:rPr>
                <w:sz w:val="20"/>
                <w:szCs w:val="20"/>
                <w:lang w:val="ru-RU"/>
              </w:rPr>
              <w:t>Офіційний</w:t>
            </w:r>
            <w:r>
              <w:rPr>
                <w:sz w:val="20"/>
                <w:szCs w:val="20"/>
                <w:lang w:val="en-GB"/>
              </w:rPr>
              <w:t> </w:t>
            </w:r>
            <w:r>
              <w:rPr>
                <w:sz w:val="20"/>
                <w:szCs w:val="20"/>
                <w:lang w:val="ru-RU"/>
              </w:rPr>
              <w:t xml:space="preserve">вебсайт: </w:t>
            </w:r>
            <w:hyperlink r:id="rId9" w:history="1">
              <w:r>
                <w:rPr>
                  <w:rStyle w:val="ab"/>
                  <w:color w:val="auto"/>
                  <w:sz w:val="20"/>
                  <w:szCs w:val="20"/>
                  <w:lang w:val="en-GB"/>
                </w:rPr>
                <w:t>www</w:t>
              </w:r>
              <w:r>
                <w:rPr>
                  <w:rStyle w:val="ab"/>
                  <w:color w:val="auto"/>
                  <w:sz w:val="20"/>
                  <w:szCs w:val="20"/>
                  <w:lang w:val="ru-RU"/>
                </w:rPr>
                <w:t>.</w:t>
              </w:r>
              <w:r>
                <w:rPr>
                  <w:rStyle w:val="ab"/>
                  <w:color w:val="auto"/>
                  <w:sz w:val="20"/>
                  <w:szCs w:val="20"/>
                  <w:lang w:val="en-GB"/>
                </w:rPr>
                <w:t>mon</w:t>
              </w:r>
              <w:r>
                <w:rPr>
                  <w:rStyle w:val="ab"/>
                  <w:color w:val="auto"/>
                  <w:sz w:val="20"/>
                  <w:szCs w:val="20"/>
                  <w:lang w:val="ru-RU"/>
                </w:rPr>
                <w:t>.</w:t>
              </w:r>
              <w:r>
                <w:rPr>
                  <w:rStyle w:val="ab"/>
                  <w:color w:val="auto"/>
                  <w:sz w:val="20"/>
                  <w:szCs w:val="20"/>
                  <w:lang w:val="en-GB"/>
                </w:rPr>
                <w:t>gov</w:t>
              </w:r>
              <w:r>
                <w:rPr>
                  <w:rStyle w:val="ab"/>
                  <w:color w:val="auto"/>
                  <w:sz w:val="20"/>
                  <w:szCs w:val="20"/>
                  <w:lang w:val="ru-RU"/>
                </w:rPr>
                <w:t>.</w:t>
              </w:r>
              <w:r>
                <w:rPr>
                  <w:rStyle w:val="ab"/>
                  <w:color w:val="auto"/>
                  <w:sz w:val="20"/>
                  <w:szCs w:val="20"/>
                  <w:lang w:val="en-GB"/>
                </w:rPr>
                <w:t>ua</w:t>
              </w:r>
            </w:hyperlink>
          </w:p>
          <w:p w14:paraId="2FEACDA0" w14:textId="77777777" w:rsidR="00756EE3" w:rsidRPr="00351D0E" w:rsidRDefault="00756EE3" w:rsidP="00896493">
            <w:pPr>
              <w:spacing w:line="276" w:lineRule="auto"/>
              <w:ind w:firstLine="532"/>
              <w:rPr>
                <w:sz w:val="20"/>
                <w:szCs w:val="20"/>
                <w:lang w:val="ru-RU"/>
              </w:rPr>
            </w:pPr>
            <w:r>
              <w:rPr>
                <w:sz w:val="20"/>
                <w:szCs w:val="20"/>
                <w:lang w:val="ru-RU"/>
              </w:rPr>
              <w:t xml:space="preserve"> -</w:t>
            </w:r>
            <w:r>
              <w:rPr>
                <w:sz w:val="20"/>
                <w:szCs w:val="20"/>
                <w:lang w:val="en-GB"/>
              </w:rPr>
              <w:t> </w:t>
            </w:r>
            <w:r>
              <w:rPr>
                <w:sz w:val="20"/>
                <w:szCs w:val="20"/>
                <w:lang w:val="ru-RU"/>
              </w:rPr>
              <w:t>Державне підприємство</w:t>
            </w:r>
            <w:r>
              <w:rPr>
                <w:sz w:val="20"/>
                <w:szCs w:val="20"/>
                <w:lang w:val="en-GB"/>
              </w:rPr>
              <w:t> </w:t>
            </w:r>
            <w:r>
              <w:rPr>
                <w:sz w:val="20"/>
                <w:szCs w:val="20"/>
                <w:lang w:val="ru-RU"/>
              </w:rPr>
              <w:t xml:space="preserve">«Інфоресурс» </w:t>
            </w:r>
          </w:p>
          <w:p w14:paraId="5DDF3A61" w14:textId="77777777" w:rsidR="00756EE3" w:rsidRPr="00351D0E" w:rsidRDefault="00756EE3" w:rsidP="00896493">
            <w:pPr>
              <w:spacing w:line="276" w:lineRule="auto"/>
              <w:ind w:firstLine="532"/>
              <w:rPr>
                <w:sz w:val="20"/>
                <w:szCs w:val="20"/>
                <w:lang w:val="ru-RU"/>
              </w:rPr>
            </w:pPr>
            <w:r>
              <w:rPr>
                <w:sz w:val="20"/>
                <w:szCs w:val="20"/>
                <w:lang w:val="ru-RU"/>
              </w:rPr>
              <w:t>Міністерства освіти і науки України</w:t>
            </w:r>
          </w:p>
          <w:p w14:paraId="57CF9179" w14:textId="77777777" w:rsidR="00756EE3" w:rsidRPr="00351D0E" w:rsidRDefault="00756EE3" w:rsidP="00896493">
            <w:pPr>
              <w:spacing w:line="276" w:lineRule="auto"/>
              <w:ind w:firstLine="532"/>
              <w:rPr>
                <w:sz w:val="20"/>
                <w:szCs w:val="20"/>
                <w:lang w:val="ru-RU"/>
              </w:rPr>
            </w:pPr>
            <w:r>
              <w:rPr>
                <w:sz w:val="20"/>
                <w:szCs w:val="20"/>
                <w:lang w:val="ru-RU"/>
              </w:rPr>
              <w:t>Офіційний</w:t>
            </w:r>
            <w:r>
              <w:rPr>
                <w:sz w:val="20"/>
                <w:szCs w:val="20"/>
                <w:lang w:val="en-GB"/>
              </w:rPr>
              <w:t> </w:t>
            </w:r>
            <w:r>
              <w:rPr>
                <w:sz w:val="20"/>
                <w:szCs w:val="20"/>
                <w:lang w:val="ru-RU"/>
              </w:rPr>
              <w:t>вебсайт:</w:t>
            </w:r>
          </w:p>
          <w:p w14:paraId="510CC0EC" w14:textId="77777777" w:rsidR="00756EE3" w:rsidRPr="00351D0E" w:rsidRDefault="00000000" w:rsidP="00896493">
            <w:pPr>
              <w:spacing w:line="276" w:lineRule="auto"/>
              <w:ind w:firstLine="532"/>
              <w:rPr>
                <w:sz w:val="20"/>
                <w:szCs w:val="20"/>
                <w:lang w:val="ru-RU"/>
              </w:rPr>
            </w:pPr>
            <w:hyperlink r:id="rId10" w:history="1">
              <w:r w:rsidR="00756EE3">
                <w:rPr>
                  <w:rStyle w:val="ab"/>
                  <w:color w:val="auto"/>
                  <w:sz w:val="20"/>
                  <w:szCs w:val="20"/>
                  <w:lang w:val="en-GB"/>
                </w:rPr>
                <w:t>https</w:t>
              </w:r>
              <w:r w:rsidR="00756EE3">
                <w:rPr>
                  <w:rStyle w:val="ab"/>
                  <w:color w:val="auto"/>
                  <w:sz w:val="20"/>
                  <w:szCs w:val="20"/>
                  <w:lang w:val="ru-RU"/>
                </w:rPr>
                <w:t>://</w:t>
              </w:r>
              <w:r w:rsidR="00756EE3">
                <w:rPr>
                  <w:rStyle w:val="ab"/>
                  <w:color w:val="auto"/>
                  <w:sz w:val="20"/>
                  <w:szCs w:val="20"/>
                  <w:lang w:val="en-GB"/>
                </w:rPr>
                <w:t>www</w:t>
              </w:r>
              <w:r w:rsidR="00756EE3">
                <w:rPr>
                  <w:rStyle w:val="ab"/>
                  <w:color w:val="auto"/>
                  <w:sz w:val="20"/>
                  <w:szCs w:val="20"/>
                  <w:lang w:val="ru-RU"/>
                </w:rPr>
                <w:t>.</w:t>
              </w:r>
              <w:r w:rsidR="00756EE3">
                <w:rPr>
                  <w:rStyle w:val="ab"/>
                  <w:color w:val="auto"/>
                  <w:sz w:val="20"/>
                  <w:szCs w:val="20"/>
                  <w:lang w:val="en-GB"/>
                </w:rPr>
                <w:t>inforesurs</w:t>
              </w:r>
              <w:r w:rsidR="00756EE3">
                <w:rPr>
                  <w:rStyle w:val="ab"/>
                  <w:color w:val="auto"/>
                  <w:sz w:val="20"/>
                  <w:szCs w:val="20"/>
                  <w:lang w:val="ru-RU"/>
                </w:rPr>
                <w:t>.</w:t>
              </w:r>
              <w:r w:rsidR="00756EE3">
                <w:rPr>
                  <w:rStyle w:val="ab"/>
                  <w:color w:val="auto"/>
                  <w:sz w:val="20"/>
                  <w:szCs w:val="20"/>
                  <w:lang w:val="en-GB"/>
                </w:rPr>
                <w:t>gov</w:t>
              </w:r>
              <w:r w:rsidR="00756EE3">
                <w:rPr>
                  <w:rStyle w:val="ab"/>
                  <w:color w:val="auto"/>
                  <w:sz w:val="20"/>
                  <w:szCs w:val="20"/>
                  <w:lang w:val="ru-RU"/>
                </w:rPr>
                <w:t>.</w:t>
              </w:r>
              <w:r w:rsidR="00756EE3">
                <w:rPr>
                  <w:rStyle w:val="ab"/>
                  <w:color w:val="auto"/>
                  <w:sz w:val="20"/>
                  <w:szCs w:val="20"/>
                  <w:lang w:val="en-GB"/>
                </w:rPr>
                <w:t>ua</w:t>
              </w:r>
              <w:r w:rsidR="00756EE3">
                <w:rPr>
                  <w:rStyle w:val="ab"/>
                  <w:color w:val="auto"/>
                  <w:sz w:val="20"/>
                  <w:szCs w:val="20"/>
                  <w:lang w:val="ru-RU"/>
                </w:rPr>
                <w:t>/</w:t>
              </w:r>
            </w:hyperlink>
          </w:p>
          <w:p w14:paraId="71520223" w14:textId="77777777" w:rsidR="00756EE3" w:rsidRPr="00351D0E" w:rsidRDefault="00756EE3" w:rsidP="00896493">
            <w:pPr>
              <w:spacing w:line="276" w:lineRule="auto"/>
              <w:ind w:firstLine="532"/>
              <w:rPr>
                <w:sz w:val="20"/>
                <w:szCs w:val="20"/>
                <w:lang w:val="ru-RU"/>
              </w:rPr>
            </w:pPr>
            <w:r>
              <w:rPr>
                <w:sz w:val="20"/>
                <w:szCs w:val="20"/>
                <w:lang w:val="ru-RU"/>
              </w:rPr>
              <w:t>-</w:t>
            </w:r>
            <w:r>
              <w:rPr>
                <w:sz w:val="20"/>
                <w:szCs w:val="20"/>
                <w:lang w:val="en-GB"/>
              </w:rPr>
              <w:t> </w:t>
            </w:r>
            <w:r>
              <w:rPr>
                <w:sz w:val="20"/>
                <w:szCs w:val="20"/>
                <w:lang w:val="ru-RU"/>
              </w:rPr>
              <w:t xml:space="preserve">Державне підприємство «Інформаційно-іміджевий центр» Міністерства освіти і науки України, </w:t>
            </w:r>
            <w:r>
              <w:rPr>
                <w:sz w:val="20"/>
                <w:szCs w:val="20"/>
                <w:lang w:val="ru-RU"/>
              </w:rPr>
              <w:lastRenderedPageBreak/>
              <w:t>що виконує функції Національного інформаційного центру академічної мобільності</w:t>
            </w:r>
            <w:r>
              <w:rPr>
                <w:sz w:val="20"/>
                <w:szCs w:val="20"/>
                <w:lang w:val="en-GB"/>
              </w:rPr>
              <w:t> </w:t>
            </w:r>
            <w:r>
              <w:rPr>
                <w:sz w:val="20"/>
                <w:szCs w:val="20"/>
                <w:lang w:val="ru-RU"/>
              </w:rPr>
              <w:t>(</w:t>
            </w:r>
            <w:r>
              <w:rPr>
                <w:sz w:val="20"/>
                <w:szCs w:val="20"/>
                <w:lang w:val="en-GB"/>
              </w:rPr>
              <w:t>ENIC</w:t>
            </w:r>
            <w:r>
              <w:rPr>
                <w:sz w:val="20"/>
                <w:szCs w:val="20"/>
                <w:lang w:val="ru-RU"/>
              </w:rPr>
              <w:t xml:space="preserve"> </w:t>
            </w:r>
            <w:r>
              <w:rPr>
                <w:sz w:val="20"/>
                <w:szCs w:val="20"/>
                <w:lang w:val="en-GB"/>
              </w:rPr>
              <w:t>Ukraine</w:t>
            </w:r>
            <w:r>
              <w:rPr>
                <w:sz w:val="20"/>
                <w:szCs w:val="20"/>
                <w:lang w:val="ru-RU"/>
              </w:rPr>
              <w:t xml:space="preserve">) </w:t>
            </w:r>
          </w:p>
          <w:p w14:paraId="7228E1D6" w14:textId="77777777" w:rsidR="00756EE3" w:rsidRPr="00351D0E" w:rsidRDefault="00756EE3" w:rsidP="00896493">
            <w:pPr>
              <w:spacing w:line="276" w:lineRule="auto"/>
              <w:ind w:firstLine="532"/>
              <w:rPr>
                <w:sz w:val="20"/>
                <w:szCs w:val="20"/>
                <w:lang w:val="ru-RU"/>
              </w:rPr>
            </w:pPr>
            <w:r>
              <w:rPr>
                <w:sz w:val="20"/>
                <w:szCs w:val="20"/>
                <w:lang w:val="ru-RU"/>
              </w:rPr>
              <w:t>Офіційний</w:t>
            </w:r>
            <w:r>
              <w:rPr>
                <w:sz w:val="20"/>
                <w:szCs w:val="20"/>
                <w:lang w:val="en-GB"/>
              </w:rPr>
              <w:t> </w:t>
            </w:r>
            <w:r>
              <w:rPr>
                <w:sz w:val="20"/>
                <w:szCs w:val="20"/>
                <w:lang w:val="ru-RU"/>
              </w:rPr>
              <w:t xml:space="preserve">вебсайт: </w:t>
            </w:r>
            <w:hyperlink r:id="rId11" w:history="1">
              <w:r>
                <w:rPr>
                  <w:rStyle w:val="ab"/>
                  <w:color w:val="auto"/>
                  <w:sz w:val="20"/>
                  <w:szCs w:val="20"/>
                  <w:lang w:val="en-GB"/>
                </w:rPr>
                <w:t>http</w:t>
              </w:r>
              <w:r>
                <w:rPr>
                  <w:rStyle w:val="ab"/>
                  <w:color w:val="auto"/>
                  <w:sz w:val="20"/>
                  <w:szCs w:val="20"/>
                  <w:lang w:val="ru-RU"/>
                </w:rPr>
                <w:t>://</w:t>
              </w:r>
              <w:r>
                <w:rPr>
                  <w:rStyle w:val="ab"/>
                  <w:color w:val="auto"/>
                  <w:sz w:val="20"/>
                  <w:szCs w:val="20"/>
                  <w:lang w:val="en-GB"/>
                </w:rPr>
                <w:t>enic</w:t>
              </w:r>
              <w:r>
                <w:rPr>
                  <w:rStyle w:val="ab"/>
                  <w:color w:val="auto"/>
                  <w:sz w:val="20"/>
                  <w:szCs w:val="20"/>
                  <w:lang w:val="ru-RU"/>
                </w:rPr>
                <w:t>.</w:t>
              </w:r>
              <w:r>
                <w:rPr>
                  <w:rStyle w:val="ab"/>
                  <w:color w:val="auto"/>
                  <w:sz w:val="20"/>
                  <w:szCs w:val="20"/>
                  <w:lang w:val="en-GB"/>
                </w:rPr>
                <w:t>in</w:t>
              </w:r>
              <w:r>
                <w:rPr>
                  <w:rStyle w:val="ab"/>
                  <w:color w:val="auto"/>
                  <w:sz w:val="20"/>
                  <w:szCs w:val="20"/>
                  <w:lang w:val="ru-RU"/>
                </w:rPr>
                <w:t>.</w:t>
              </w:r>
              <w:r>
                <w:rPr>
                  <w:rStyle w:val="ab"/>
                  <w:color w:val="auto"/>
                  <w:sz w:val="20"/>
                  <w:szCs w:val="20"/>
                  <w:lang w:val="en-GB"/>
                </w:rPr>
                <w:t>ua</w:t>
              </w:r>
              <w:r>
                <w:rPr>
                  <w:rStyle w:val="ab"/>
                  <w:color w:val="auto"/>
                  <w:sz w:val="20"/>
                  <w:szCs w:val="20"/>
                  <w:lang w:val="ru-RU"/>
                </w:rPr>
                <w:t>/</w:t>
              </w:r>
            </w:hyperlink>
          </w:p>
        </w:tc>
        <w:tc>
          <w:tcPr>
            <w:tcW w:w="4656" w:type="dxa"/>
          </w:tcPr>
          <w:p w14:paraId="256CC8F4" w14:textId="77777777" w:rsidR="00756EE3" w:rsidRPr="00351D0E" w:rsidRDefault="00756EE3" w:rsidP="00896493">
            <w:pPr>
              <w:spacing w:line="276" w:lineRule="auto"/>
              <w:ind w:firstLine="532"/>
              <w:rPr>
                <w:sz w:val="20"/>
                <w:szCs w:val="20"/>
                <w:lang w:val="en-GB"/>
              </w:rPr>
            </w:pPr>
            <w:r>
              <w:rPr>
                <w:sz w:val="20"/>
                <w:szCs w:val="20"/>
                <w:lang w:val="en-GB"/>
              </w:rPr>
              <w:lastRenderedPageBreak/>
              <w:t>- Ministry of Education and Science of Ukraine (MESU)</w:t>
            </w:r>
          </w:p>
          <w:p w14:paraId="5965F601" w14:textId="77777777" w:rsidR="00756EE3" w:rsidRPr="00351D0E" w:rsidRDefault="00756EE3" w:rsidP="00896493">
            <w:pPr>
              <w:spacing w:line="276" w:lineRule="auto"/>
              <w:ind w:firstLine="532"/>
              <w:rPr>
                <w:sz w:val="20"/>
                <w:szCs w:val="20"/>
                <w:lang w:val="en-GB"/>
              </w:rPr>
            </w:pPr>
            <w:r>
              <w:rPr>
                <w:sz w:val="20"/>
                <w:szCs w:val="20"/>
                <w:lang w:val="en-GB"/>
              </w:rPr>
              <w:t xml:space="preserve">Official website: </w:t>
            </w:r>
            <w:hyperlink r:id="rId12" w:history="1">
              <w:r>
                <w:rPr>
                  <w:rStyle w:val="ab"/>
                  <w:color w:val="auto"/>
                  <w:sz w:val="20"/>
                  <w:szCs w:val="20"/>
                  <w:lang w:val="en-GB"/>
                </w:rPr>
                <w:t>www.mon.gov.ua</w:t>
              </w:r>
            </w:hyperlink>
          </w:p>
          <w:p w14:paraId="379B7B80" w14:textId="77777777" w:rsidR="00756EE3" w:rsidRPr="00351D0E" w:rsidRDefault="00756EE3" w:rsidP="00896493">
            <w:pPr>
              <w:spacing w:line="276" w:lineRule="auto"/>
              <w:ind w:firstLine="532"/>
              <w:rPr>
                <w:sz w:val="20"/>
                <w:szCs w:val="20"/>
                <w:lang w:val="en-GB"/>
              </w:rPr>
            </w:pPr>
            <w:r>
              <w:rPr>
                <w:sz w:val="20"/>
                <w:szCs w:val="20"/>
                <w:lang w:val="en-GB"/>
              </w:rPr>
              <w:t>- State Enterprise “Inforesurs” of the Ministry of Education and Science of Ukraine</w:t>
            </w:r>
          </w:p>
          <w:p w14:paraId="62DDAFFF" w14:textId="77777777" w:rsidR="00756EE3" w:rsidRPr="00351D0E" w:rsidRDefault="00756EE3" w:rsidP="00896493">
            <w:pPr>
              <w:spacing w:line="276" w:lineRule="auto"/>
              <w:ind w:firstLine="532"/>
              <w:rPr>
                <w:sz w:val="20"/>
                <w:szCs w:val="20"/>
                <w:lang w:val="en-GB"/>
              </w:rPr>
            </w:pPr>
            <w:r>
              <w:rPr>
                <w:sz w:val="20"/>
                <w:szCs w:val="20"/>
                <w:lang w:val="en-GB"/>
              </w:rPr>
              <w:t>Official website:</w:t>
            </w:r>
          </w:p>
          <w:p w14:paraId="6DB5A2F3" w14:textId="77777777" w:rsidR="00756EE3" w:rsidRPr="00351D0E" w:rsidRDefault="00000000" w:rsidP="00896493">
            <w:pPr>
              <w:spacing w:line="276" w:lineRule="auto"/>
              <w:ind w:firstLine="532"/>
              <w:rPr>
                <w:sz w:val="20"/>
                <w:szCs w:val="20"/>
                <w:lang w:val="en-GB"/>
              </w:rPr>
            </w:pPr>
            <w:hyperlink r:id="rId13" w:history="1">
              <w:r w:rsidR="00756EE3">
                <w:rPr>
                  <w:rStyle w:val="ab"/>
                  <w:color w:val="auto"/>
                  <w:sz w:val="20"/>
                  <w:szCs w:val="20"/>
                  <w:lang w:val="en-GB"/>
                </w:rPr>
                <w:t>https://www.inforesurs.gov.ua/</w:t>
              </w:r>
            </w:hyperlink>
          </w:p>
          <w:p w14:paraId="6C3931E5" w14:textId="77777777" w:rsidR="00756EE3" w:rsidRPr="00351D0E" w:rsidRDefault="00756EE3" w:rsidP="00896493">
            <w:pPr>
              <w:spacing w:line="276" w:lineRule="auto"/>
              <w:ind w:firstLine="532"/>
              <w:rPr>
                <w:sz w:val="20"/>
                <w:szCs w:val="20"/>
                <w:lang w:val="en-GB"/>
              </w:rPr>
            </w:pPr>
            <w:r>
              <w:rPr>
                <w:sz w:val="20"/>
                <w:szCs w:val="20"/>
                <w:lang w:val="en-GB"/>
              </w:rPr>
              <w:t xml:space="preserve">- State-owned company “Information and </w:t>
            </w:r>
            <w:r>
              <w:rPr>
                <w:sz w:val="20"/>
                <w:szCs w:val="20"/>
                <w:lang w:val="en-GB"/>
              </w:rPr>
              <w:lastRenderedPageBreak/>
              <w:t xml:space="preserve">Image Centre’ of the Ministry of Education and Science of Ukraine that performs the functions of a National Information Centre of Academic Mobility (ENIC Ukraine) </w:t>
            </w:r>
          </w:p>
          <w:p w14:paraId="693C1480" w14:textId="77777777" w:rsidR="00756EE3" w:rsidRPr="00351D0E" w:rsidRDefault="00756EE3" w:rsidP="00896493">
            <w:pPr>
              <w:spacing w:line="276" w:lineRule="auto"/>
              <w:ind w:firstLine="532"/>
              <w:rPr>
                <w:sz w:val="20"/>
                <w:szCs w:val="20"/>
                <w:lang w:val="en-GB"/>
              </w:rPr>
            </w:pPr>
            <w:r>
              <w:rPr>
                <w:sz w:val="20"/>
                <w:szCs w:val="20"/>
                <w:lang w:val="en-GB"/>
              </w:rPr>
              <w:t xml:space="preserve">Official website: </w:t>
            </w:r>
            <w:hyperlink r:id="rId14" w:history="1">
              <w:r>
                <w:rPr>
                  <w:rStyle w:val="ab"/>
                  <w:color w:val="auto"/>
                  <w:sz w:val="20"/>
                  <w:szCs w:val="20"/>
                  <w:lang w:val="en-GB"/>
                </w:rPr>
                <w:t>http://enic.in.ua/</w:t>
              </w:r>
            </w:hyperlink>
          </w:p>
        </w:tc>
      </w:tr>
      <w:tr w:rsidR="00756EE3" w:rsidRPr="00351D0E" w14:paraId="4A2105A6" w14:textId="77777777">
        <w:tc>
          <w:tcPr>
            <w:tcW w:w="5197" w:type="dxa"/>
            <w:gridSpan w:val="2"/>
          </w:tcPr>
          <w:p w14:paraId="2288417B" w14:textId="77777777" w:rsidR="00756EE3" w:rsidRPr="00351D0E" w:rsidRDefault="00756EE3" w:rsidP="00896493">
            <w:pPr>
              <w:spacing w:line="276" w:lineRule="auto"/>
              <w:ind w:right="0" w:firstLine="532"/>
              <w:rPr>
                <w:sz w:val="20"/>
                <w:szCs w:val="20"/>
                <w:lang w:val="en-GB"/>
              </w:rPr>
            </w:pPr>
          </w:p>
        </w:tc>
        <w:tc>
          <w:tcPr>
            <w:tcW w:w="4656" w:type="dxa"/>
          </w:tcPr>
          <w:p w14:paraId="6044CAB2" w14:textId="77777777" w:rsidR="00756EE3" w:rsidRPr="00351D0E" w:rsidRDefault="00756EE3" w:rsidP="00896493">
            <w:pPr>
              <w:spacing w:line="276" w:lineRule="auto"/>
              <w:ind w:right="0" w:firstLine="532"/>
              <w:rPr>
                <w:sz w:val="20"/>
                <w:szCs w:val="20"/>
                <w:lang w:val="en-GB"/>
              </w:rPr>
            </w:pPr>
          </w:p>
        </w:tc>
      </w:tr>
      <w:tr w:rsidR="00756EE3" w:rsidRPr="00351D0E" w14:paraId="2FBF6D26" w14:textId="77777777">
        <w:tc>
          <w:tcPr>
            <w:tcW w:w="5197" w:type="dxa"/>
            <w:gridSpan w:val="2"/>
          </w:tcPr>
          <w:p w14:paraId="6FE29C3A" w14:textId="77777777" w:rsidR="00756EE3" w:rsidRPr="00351D0E" w:rsidRDefault="00756EE3" w:rsidP="00896493">
            <w:pPr>
              <w:spacing w:line="276" w:lineRule="auto"/>
              <w:ind w:firstLine="532"/>
              <w:rPr>
                <w:sz w:val="20"/>
                <w:szCs w:val="20"/>
                <w:lang w:val="ru-RU"/>
              </w:rPr>
            </w:pPr>
            <w:r>
              <w:rPr>
                <w:sz w:val="20"/>
                <w:szCs w:val="20"/>
                <w:lang w:val="ru-RU"/>
              </w:rPr>
              <w:t xml:space="preserve">У разі наявності в додатку до диплома будь-яких розбіжностей перевагу має текст українською мовою. </w:t>
            </w:r>
          </w:p>
        </w:tc>
        <w:tc>
          <w:tcPr>
            <w:tcW w:w="4656" w:type="dxa"/>
          </w:tcPr>
          <w:p w14:paraId="63903EA0" w14:textId="77777777" w:rsidR="00756EE3" w:rsidRPr="00351D0E" w:rsidRDefault="00756EE3" w:rsidP="00896493">
            <w:pPr>
              <w:spacing w:line="276" w:lineRule="auto"/>
              <w:ind w:right="0" w:firstLine="532"/>
              <w:rPr>
                <w:sz w:val="20"/>
                <w:szCs w:val="20"/>
                <w:lang w:val="en-GB"/>
              </w:rPr>
            </w:pPr>
            <w:r>
              <w:rPr>
                <w:sz w:val="20"/>
                <w:szCs w:val="20"/>
                <w:lang w:val="ru-RU"/>
              </w:rPr>
              <w:t xml:space="preserve"> </w:t>
            </w:r>
            <w:r>
              <w:rPr>
                <w:sz w:val="20"/>
                <w:szCs w:val="20"/>
                <w:lang w:val="en-GB"/>
              </w:rPr>
              <w:t xml:space="preserve">In case of any </w:t>
            </w:r>
            <w:r>
              <w:rPr>
                <w:rStyle w:val="jlqj4b"/>
                <w:sz w:val="20"/>
                <w:szCs w:val="20"/>
              </w:rPr>
              <w:t>discrepancies in the Diploma Supplement, the text in Ukrainian shall prevail.</w:t>
            </w:r>
          </w:p>
        </w:tc>
      </w:tr>
      <w:tr w:rsidR="00756EE3" w:rsidRPr="00351D0E" w14:paraId="5AB88AB8" w14:textId="77777777">
        <w:trPr>
          <w:trHeight w:val="80"/>
        </w:trPr>
        <w:tc>
          <w:tcPr>
            <w:tcW w:w="5197" w:type="dxa"/>
            <w:gridSpan w:val="2"/>
          </w:tcPr>
          <w:p w14:paraId="5DCB094B" w14:textId="77777777" w:rsidR="00756EE3" w:rsidRPr="00351D0E" w:rsidRDefault="00756EE3" w:rsidP="00896493">
            <w:pPr>
              <w:spacing w:line="276" w:lineRule="auto"/>
              <w:ind w:firstLine="532"/>
              <w:rPr>
                <w:sz w:val="20"/>
                <w:szCs w:val="20"/>
                <w:lang w:val="en-GB"/>
              </w:rPr>
            </w:pPr>
          </w:p>
          <w:p w14:paraId="51306ED1" w14:textId="77777777" w:rsidR="00756EE3" w:rsidRPr="00351D0E" w:rsidRDefault="00756EE3" w:rsidP="00896493">
            <w:pPr>
              <w:spacing w:line="276" w:lineRule="auto"/>
              <w:ind w:firstLine="532"/>
              <w:rPr>
                <w:sz w:val="20"/>
                <w:szCs w:val="20"/>
                <w:lang w:val="en-GB"/>
              </w:rPr>
            </w:pPr>
            <w:r>
              <w:rPr>
                <w:sz w:val="20"/>
                <w:szCs w:val="20"/>
                <w:lang w:val="en-GB"/>
              </w:rPr>
              <w:t>Примітки:</w:t>
            </w:r>
          </w:p>
        </w:tc>
        <w:tc>
          <w:tcPr>
            <w:tcW w:w="4656" w:type="dxa"/>
          </w:tcPr>
          <w:p w14:paraId="4A182955" w14:textId="77777777" w:rsidR="00756EE3" w:rsidRPr="00351D0E" w:rsidRDefault="00756EE3" w:rsidP="00896493">
            <w:pPr>
              <w:spacing w:line="276" w:lineRule="auto"/>
              <w:ind w:right="0" w:firstLine="532"/>
              <w:rPr>
                <w:sz w:val="20"/>
                <w:szCs w:val="20"/>
                <w:lang w:val="en-GB"/>
              </w:rPr>
            </w:pPr>
          </w:p>
          <w:p w14:paraId="1BF680D1" w14:textId="77777777" w:rsidR="00756EE3" w:rsidRPr="00351D0E" w:rsidRDefault="00756EE3" w:rsidP="00896493">
            <w:pPr>
              <w:spacing w:line="276" w:lineRule="auto"/>
              <w:ind w:right="0" w:firstLine="532"/>
              <w:rPr>
                <w:sz w:val="20"/>
                <w:szCs w:val="20"/>
                <w:lang w:val="en-GB"/>
              </w:rPr>
            </w:pPr>
            <w:r>
              <w:rPr>
                <w:sz w:val="20"/>
                <w:szCs w:val="20"/>
                <w:lang w:val="en-GB"/>
              </w:rPr>
              <w:t xml:space="preserve">Notes:  </w:t>
            </w:r>
          </w:p>
        </w:tc>
      </w:tr>
      <w:tr w:rsidR="00756EE3" w:rsidRPr="00351D0E" w14:paraId="18EC0AD9" w14:textId="77777777">
        <w:tc>
          <w:tcPr>
            <w:tcW w:w="5197" w:type="dxa"/>
            <w:gridSpan w:val="2"/>
          </w:tcPr>
          <w:p w14:paraId="74AEA8E8" w14:textId="77777777" w:rsidR="00756EE3" w:rsidRPr="00351D0E" w:rsidRDefault="00756EE3" w:rsidP="00896493">
            <w:pPr>
              <w:spacing w:line="276" w:lineRule="auto"/>
              <w:ind w:firstLine="532"/>
              <w:rPr>
                <w:sz w:val="20"/>
                <w:szCs w:val="20"/>
                <w:lang w:val="ru-RU"/>
              </w:rPr>
            </w:pPr>
          </w:p>
          <w:p w14:paraId="6B92B3FB" w14:textId="77777777" w:rsidR="00756EE3" w:rsidRPr="00351D0E" w:rsidRDefault="00756EE3" w:rsidP="00896493">
            <w:pPr>
              <w:spacing w:line="276" w:lineRule="auto"/>
              <w:ind w:firstLine="532"/>
              <w:rPr>
                <w:sz w:val="20"/>
                <w:szCs w:val="20"/>
                <w:lang w:val="ru-RU"/>
              </w:rPr>
            </w:pPr>
            <w:r>
              <w:rPr>
                <w:sz w:val="20"/>
                <w:szCs w:val="20"/>
                <w:lang w:val="ru-RU"/>
              </w:rPr>
              <w:t>1.</w:t>
            </w:r>
            <w:r>
              <w:rPr>
                <w:sz w:val="20"/>
                <w:szCs w:val="20"/>
                <w:lang w:val="en-GB"/>
              </w:rPr>
              <w:t> </w:t>
            </w:r>
            <w:r>
              <w:rPr>
                <w:sz w:val="20"/>
                <w:szCs w:val="20"/>
                <w:lang w:val="ru-RU"/>
              </w:rPr>
              <w:t>Рядки із записами про спеціалізацію, предметну спеціальність (предметні спеціальності), освітньо-професійну програму передбачаються у разі їх необхідності. Рядок про найменування органу (органів) акредитації зазначається у разі наявності акредитації освітньо-професійної програми. Рядок із записом про професійну кваліфікацію передбачається за необхідності у разі її присвоєння.</w:t>
            </w:r>
          </w:p>
          <w:p w14:paraId="760F8D01" w14:textId="77777777" w:rsidR="00756EE3" w:rsidRPr="00351D0E" w:rsidRDefault="00756EE3" w:rsidP="00896493">
            <w:pPr>
              <w:spacing w:line="276" w:lineRule="auto"/>
              <w:ind w:firstLine="532"/>
              <w:rPr>
                <w:sz w:val="20"/>
                <w:szCs w:val="20"/>
                <w:lang w:val="ru-RU"/>
              </w:rPr>
            </w:pPr>
            <w:r>
              <w:rPr>
                <w:sz w:val="20"/>
                <w:szCs w:val="20"/>
                <w:lang w:val="ru-RU"/>
              </w:rPr>
              <w:t xml:space="preserve">2. Заклад фахової передвищої освіти як суб’єкт господарювання може діяти в одному з таких статусів: </w:t>
            </w:r>
            <w:bookmarkStart w:id="6" w:name="n359"/>
            <w:bookmarkEnd w:id="6"/>
            <w:r>
              <w:rPr>
                <w:sz w:val="20"/>
                <w:szCs w:val="20"/>
                <w:lang w:val="ru-RU"/>
              </w:rPr>
              <w:t xml:space="preserve">бюджетна установа; </w:t>
            </w:r>
            <w:bookmarkStart w:id="7" w:name="n360"/>
            <w:bookmarkEnd w:id="7"/>
            <w:r>
              <w:rPr>
                <w:sz w:val="20"/>
                <w:szCs w:val="20"/>
                <w:lang w:val="ru-RU"/>
              </w:rPr>
              <w:t xml:space="preserve">неприбутковий заклад освіти; </w:t>
            </w:r>
            <w:bookmarkStart w:id="8" w:name="n361"/>
            <w:bookmarkEnd w:id="8"/>
            <w:r>
              <w:rPr>
                <w:sz w:val="20"/>
                <w:szCs w:val="20"/>
                <w:lang w:val="ru-RU"/>
              </w:rPr>
              <w:t>прибутковий заклад освіти.</w:t>
            </w:r>
          </w:p>
          <w:p w14:paraId="4DA16410" w14:textId="77777777" w:rsidR="00756EE3" w:rsidRPr="00351D0E" w:rsidRDefault="00756EE3" w:rsidP="00896493">
            <w:pPr>
              <w:spacing w:line="276" w:lineRule="auto"/>
              <w:ind w:firstLine="532"/>
              <w:rPr>
                <w:sz w:val="20"/>
                <w:szCs w:val="20"/>
                <w:lang w:val="ru-RU"/>
              </w:rPr>
            </w:pPr>
            <w:bookmarkStart w:id="9" w:name="n362"/>
            <w:bookmarkEnd w:id="9"/>
            <w:r>
              <w:rPr>
                <w:sz w:val="20"/>
                <w:szCs w:val="20"/>
                <w:lang w:val="ru-RU"/>
              </w:rPr>
              <w:t xml:space="preserve">Заклад фахової передвищої освіти залежно від засновника може діяти як державний, комунальний чи приватний та в організаційно-правових формах відповідно до законодавства. </w:t>
            </w:r>
          </w:p>
          <w:p w14:paraId="438887AA" w14:textId="77777777" w:rsidR="00756EE3" w:rsidRPr="00351D0E" w:rsidRDefault="00756EE3" w:rsidP="00896493">
            <w:pPr>
              <w:spacing w:line="276" w:lineRule="auto"/>
              <w:ind w:firstLine="532"/>
              <w:rPr>
                <w:sz w:val="20"/>
                <w:szCs w:val="20"/>
                <w:lang w:val="ru-RU"/>
              </w:rPr>
            </w:pPr>
            <w:r>
              <w:rPr>
                <w:sz w:val="20"/>
                <w:szCs w:val="20"/>
                <w:lang w:val="ru-RU"/>
              </w:rPr>
              <w:t>3. У разі, якщо вступ здійснювався на підставі іноземного документа про освіту, інформація про визнання зазначається у пункті 6.2 Інша інформація.</w:t>
            </w:r>
          </w:p>
        </w:tc>
        <w:tc>
          <w:tcPr>
            <w:tcW w:w="4656" w:type="dxa"/>
          </w:tcPr>
          <w:p w14:paraId="67C95408" w14:textId="77777777" w:rsidR="00756EE3" w:rsidRPr="00351D0E" w:rsidRDefault="00756EE3" w:rsidP="00896493">
            <w:pPr>
              <w:spacing w:line="276" w:lineRule="auto"/>
              <w:ind w:right="0" w:firstLine="532"/>
              <w:rPr>
                <w:rStyle w:val="jlqj4b"/>
                <w:sz w:val="20"/>
                <w:szCs w:val="20"/>
                <w:lang w:val="ru-RU"/>
              </w:rPr>
            </w:pPr>
          </w:p>
          <w:p w14:paraId="31A9977D" w14:textId="77777777" w:rsidR="00756EE3" w:rsidRPr="00351D0E" w:rsidRDefault="00756EE3" w:rsidP="00896493">
            <w:pPr>
              <w:spacing w:line="276" w:lineRule="auto"/>
              <w:ind w:right="0" w:firstLine="532"/>
              <w:rPr>
                <w:rStyle w:val="jlqj4b"/>
                <w:sz w:val="20"/>
                <w:szCs w:val="20"/>
              </w:rPr>
            </w:pPr>
            <w:r>
              <w:rPr>
                <w:rStyle w:val="jlqj4b"/>
                <w:sz w:val="20"/>
                <w:szCs w:val="20"/>
              </w:rPr>
              <w:t xml:space="preserve">1. Lines for records on specialization, specialty (subject specialties), educational-professional programme are envisaged if necessary. A line on the name of the accreditation authority (authorities) is envisaged for accredited educational-professional programme. A line for information about professional qualification is envisaged if awarded. </w:t>
            </w:r>
          </w:p>
          <w:p w14:paraId="5225756B" w14:textId="77777777" w:rsidR="00756EE3" w:rsidRPr="00351D0E" w:rsidRDefault="00756EE3" w:rsidP="00896493">
            <w:pPr>
              <w:spacing w:line="276" w:lineRule="auto"/>
              <w:ind w:right="0" w:firstLine="532"/>
              <w:rPr>
                <w:rStyle w:val="jlqj4b"/>
                <w:sz w:val="20"/>
                <w:szCs w:val="20"/>
              </w:rPr>
            </w:pPr>
            <w:r>
              <w:rPr>
                <w:rStyle w:val="jlqj4b"/>
                <w:sz w:val="20"/>
                <w:szCs w:val="20"/>
              </w:rPr>
              <w:t xml:space="preserve">2. A professional pre-higher education institution as an economic entity may function in one of the following statuses: budgetary institution; non-profit education institution; profitable education institution. </w:t>
            </w:r>
          </w:p>
          <w:p w14:paraId="02167001" w14:textId="77777777" w:rsidR="00756EE3" w:rsidRPr="00351D0E" w:rsidRDefault="00756EE3" w:rsidP="00896493">
            <w:pPr>
              <w:spacing w:line="276" w:lineRule="auto"/>
              <w:ind w:right="0" w:firstLine="532"/>
              <w:rPr>
                <w:rStyle w:val="jlqj4b"/>
                <w:sz w:val="20"/>
                <w:szCs w:val="20"/>
              </w:rPr>
            </w:pPr>
            <w:r>
              <w:rPr>
                <w:rStyle w:val="jlqj4b"/>
                <w:sz w:val="20"/>
                <w:szCs w:val="20"/>
              </w:rPr>
              <w:t xml:space="preserve">Depending on the founder, a professional pre-higher education institution may function as a state, municipal or private institution, and in organizational and legal forms in accordance with the legislation. </w:t>
            </w:r>
          </w:p>
          <w:p w14:paraId="31D37995" w14:textId="77777777" w:rsidR="00756EE3" w:rsidRPr="00351D0E" w:rsidRDefault="00756EE3" w:rsidP="00896493">
            <w:pPr>
              <w:spacing w:line="276" w:lineRule="auto"/>
              <w:ind w:right="0" w:firstLine="532"/>
              <w:rPr>
                <w:sz w:val="20"/>
                <w:szCs w:val="20"/>
                <w:lang w:val="en-GB"/>
              </w:rPr>
            </w:pPr>
            <w:r>
              <w:rPr>
                <w:rStyle w:val="jlqj4b"/>
                <w:sz w:val="20"/>
                <w:szCs w:val="20"/>
              </w:rPr>
              <w:t>3. If the admission was carried out on the basis of a foreign educational document, the information on recognition is indicated in paragraph 6.2 Other information.</w:t>
            </w:r>
          </w:p>
        </w:tc>
      </w:tr>
      <w:tr w:rsidR="00756EE3" w:rsidRPr="00351D0E" w14:paraId="787B72E0" w14:textId="77777777">
        <w:tc>
          <w:tcPr>
            <w:tcW w:w="5197" w:type="dxa"/>
            <w:gridSpan w:val="2"/>
          </w:tcPr>
          <w:p w14:paraId="3268D66A" w14:textId="77777777" w:rsidR="00756EE3" w:rsidRPr="00351D0E" w:rsidRDefault="00756EE3" w:rsidP="008258E6">
            <w:pPr>
              <w:spacing w:line="276" w:lineRule="auto"/>
              <w:rPr>
                <w:sz w:val="20"/>
                <w:szCs w:val="20"/>
                <w:lang w:val="en-GB"/>
              </w:rPr>
            </w:pPr>
          </w:p>
        </w:tc>
        <w:tc>
          <w:tcPr>
            <w:tcW w:w="4656" w:type="dxa"/>
          </w:tcPr>
          <w:p w14:paraId="7AF66118" w14:textId="77777777" w:rsidR="00756EE3" w:rsidRPr="00DB34A4" w:rsidRDefault="00756EE3" w:rsidP="008258E6">
            <w:pPr>
              <w:spacing w:line="276" w:lineRule="auto"/>
              <w:ind w:right="0" w:firstLine="0"/>
              <w:rPr>
                <w:sz w:val="20"/>
                <w:szCs w:val="20"/>
                <w:lang w:val="en-US"/>
              </w:rPr>
            </w:pPr>
          </w:p>
          <w:p w14:paraId="58F7C596" w14:textId="77777777" w:rsidR="00D32C06" w:rsidRPr="00DB34A4" w:rsidRDefault="00D32C06" w:rsidP="008258E6">
            <w:pPr>
              <w:spacing w:line="276" w:lineRule="auto"/>
              <w:ind w:right="0" w:firstLine="0"/>
              <w:rPr>
                <w:sz w:val="20"/>
                <w:szCs w:val="20"/>
                <w:lang w:val="en-US"/>
              </w:rPr>
            </w:pPr>
          </w:p>
          <w:p w14:paraId="3463ECAD" w14:textId="77777777" w:rsidR="00D32C06" w:rsidRPr="00DB34A4" w:rsidRDefault="00D32C06" w:rsidP="008258E6">
            <w:pPr>
              <w:spacing w:line="276" w:lineRule="auto"/>
              <w:ind w:right="0" w:firstLine="0"/>
              <w:rPr>
                <w:sz w:val="20"/>
                <w:szCs w:val="20"/>
                <w:lang w:val="en-US"/>
              </w:rPr>
            </w:pPr>
          </w:p>
        </w:tc>
      </w:tr>
    </w:tbl>
    <w:p w14:paraId="32F2E6E6" w14:textId="77777777" w:rsidR="00756EE3" w:rsidRPr="00DB34A4" w:rsidRDefault="00756EE3" w:rsidP="007A51BF">
      <w:pPr>
        <w:ind w:right="0" w:firstLine="0"/>
        <w:rPr>
          <w:lang w:val="en-US"/>
        </w:rPr>
      </w:pPr>
    </w:p>
    <w:p w14:paraId="2B90D235" w14:textId="77777777" w:rsidR="00D32C06" w:rsidRPr="00DB34A4" w:rsidRDefault="00D32C06" w:rsidP="007A51BF">
      <w:pPr>
        <w:ind w:right="0" w:firstLine="0"/>
        <w:rPr>
          <w:lang w:val="en-US"/>
        </w:rPr>
      </w:pPr>
    </w:p>
    <w:p w14:paraId="6DDD0E1F" w14:textId="77777777" w:rsidR="00D32C06" w:rsidRPr="00DB34A4" w:rsidRDefault="00D32C06" w:rsidP="007A51BF">
      <w:pPr>
        <w:ind w:right="0" w:firstLine="0"/>
        <w:rPr>
          <w:lang w:val="en-US"/>
        </w:rPr>
      </w:pPr>
    </w:p>
    <w:p w14:paraId="5473B76B" w14:textId="77777777" w:rsidR="00D32C06" w:rsidRPr="00DB34A4" w:rsidRDefault="00D32C06" w:rsidP="007A51BF">
      <w:pPr>
        <w:ind w:right="0" w:firstLine="0"/>
        <w:rPr>
          <w:lang w:val="en-US"/>
        </w:rPr>
      </w:pPr>
    </w:p>
    <w:p w14:paraId="76505CF5" w14:textId="77777777" w:rsidR="00D32C06" w:rsidRPr="00DB34A4" w:rsidRDefault="00D32C06" w:rsidP="007A51BF">
      <w:pPr>
        <w:ind w:right="0" w:firstLine="0"/>
        <w:rPr>
          <w:lang w:val="en-US"/>
        </w:rPr>
      </w:pPr>
    </w:p>
    <w:p w14:paraId="040B2216" w14:textId="77777777" w:rsidR="00D32C06" w:rsidRPr="00DB34A4" w:rsidRDefault="00D32C06" w:rsidP="007A51BF">
      <w:pPr>
        <w:ind w:right="0" w:firstLine="0"/>
        <w:rPr>
          <w:lang w:val="en-US"/>
        </w:rPr>
      </w:pPr>
    </w:p>
    <w:p w14:paraId="3A275BDE" w14:textId="77777777" w:rsidR="00D32C06" w:rsidRPr="00DB34A4" w:rsidRDefault="00D32C06" w:rsidP="007A51BF">
      <w:pPr>
        <w:ind w:right="0" w:firstLine="0"/>
        <w:rPr>
          <w:lang w:val="en-US"/>
        </w:rPr>
      </w:pPr>
    </w:p>
    <w:p w14:paraId="12FC1E21" w14:textId="77777777" w:rsidR="00D32C06" w:rsidRPr="00DB34A4" w:rsidRDefault="00D32C06" w:rsidP="007A51BF">
      <w:pPr>
        <w:ind w:right="0" w:firstLine="0"/>
        <w:rPr>
          <w:lang w:val="en-US"/>
        </w:rPr>
      </w:pPr>
    </w:p>
    <w:p w14:paraId="6D1CA097" w14:textId="77777777" w:rsidR="00D32C06" w:rsidRPr="00DB34A4" w:rsidRDefault="00D32C06" w:rsidP="007A51BF">
      <w:pPr>
        <w:ind w:right="0" w:firstLine="0"/>
        <w:rPr>
          <w:lang w:val="en-US"/>
        </w:rPr>
      </w:pPr>
    </w:p>
    <w:p w14:paraId="7E49C16E" w14:textId="77777777" w:rsidR="00D32C06" w:rsidRPr="00DB34A4" w:rsidRDefault="00000000" w:rsidP="007A51BF">
      <w:pPr>
        <w:ind w:right="0" w:firstLine="0"/>
        <w:rPr>
          <w:lang w:val="en-US"/>
        </w:rPr>
      </w:pPr>
      <w:r>
        <w:rPr>
          <w:noProof/>
        </w:rPr>
        <w:pict w14:anchorId="527D2F5C">
          <v:rect id="_x0000_s1028" style="position:absolute;left:0;text-align:left;margin-left:9.7pt;margin-top:-30.45pt;width:478.5pt;height:93.75pt;z-index:1" strokecolor="white"/>
        </w:pict>
      </w:r>
    </w:p>
    <w:p w14:paraId="6E8E8D79" w14:textId="77777777" w:rsidR="00D32C06" w:rsidRPr="00DB34A4" w:rsidRDefault="00D32C06" w:rsidP="007A51BF">
      <w:pPr>
        <w:ind w:right="0" w:firstLine="0"/>
        <w:rPr>
          <w:lang w:val="en-US"/>
        </w:rPr>
      </w:pPr>
    </w:p>
    <w:p w14:paraId="6DD6462D" w14:textId="77777777" w:rsidR="00D32C06" w:rsidRPr="00DB34A4" w:rsidRDefault="00D32C06" w:rsidP="007A51BF">
      <w:pPr>
        <w:ind w:right="0" w:firstLine="0"/>
        <w:rPr>
          <w:lang w:val="en-US"/>
        </w:rPr>
      </w:pPr>
    </w:p>
    <w:p w14:paraId="504F29DA" w14:textId="77777777" w:rsidR="00D32C06" w:rsidRPr="00DB34A4" w:rsidRDefault="00D32C06" w:rsidP="007A51BF">
      <w:pPr>
        <w:ind w:right="0" w:firstLine="0"/>
        <w:rPr>
          <w:lang w:val="en-US"/>
        </w:rPr>
      </w:pPr>
    </w:p>
    <w:p w14:paraId="080573A1" w14:textId="77777777" w:rsidR="00D32C06" w:rsidRPr="00DB34A4" w:rsidRDefault="00D32C06" w:rsidP="007A51BF">
      <w:pPr>
        <w:ind w:right="0" w:firstLine="0"/>
        <w:rPr>
          <w:lang w:val="en-US"/>
        </w:rPr>
      </w:pPr>
    </w:p>
    <w:p w14:paraId="54319C63" w14:textId="77777777" w:rsidR="00D32C06" w:rsidRPr="00DB34A4" w:rsidRDefault="00D32C06" w:rsidP="007A51BF">
      <w:pPr>
        <w:ind w:right="0" w:firstLine="0"/>
        <w:rPr>
          <w:lang w:val="en-US"/>
        </w:rPr>
      </w:pPr>
    </w:p>
    <w:p w14:paraId="0E4964F3" w14:textId="77777777" w:rsidR="00D32C06" w:rsidRPr="00DB34A4" w:rsidRDefault="00D32C06" w:rsidP="007A51BF">
      <w:pPr>
        <w:ind w:right="0" w:firstLine="0"/>
        <w:rPr>
          <w:lang w:val="en-US"/>
        </w:rPr>
      </w:pPr>
    </w:p>
    <w:p w14:paraId="30B26FBB" w14:textId="77777777" w:rsidR="00D32C06" w:rsidRPr="00DB34A4" w:rsidRDefault="00D32C06" w:rsidP="007A51BF">
      <w:pPr>
        <w:ind w:right="0" w:firstLine="0"/>
        <w:rPr>
          <w:lang w:val="en-US"/>
        </w:rPr>
      </w:pPr>
    </w:p>
    <w:p w14:paraId="48752E47" w14:textId="77777777" w:rsidR="00D32C06" w:rsidRPr="00DB34A4" w:rsidRDefault="00D32C06" w:rsidP="007A51BF">
      <w:pPr>
        <w:ind w:right="0" w:firstLine="0"/>
        <w:rPr>
          <w:lang w:val="en-US"/>
        </w:rPr>
      </w:pPr>
    </w:p>
    <w:sectPr w:rsidR="00D32C06" w:rsidRPr="00DB34A4" w:rsidSect="003E50D5">
      <w:headerReference w:type="default" r:id="rId15"/>
      <w:pgSz w:w="11906" w:h="16838"/>
      <w:pgMar w:top="1134" w:right="1276" w:bottom="1134" w:left="1276"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046E21" w14:textId="77777777" w:rsidR="00083B4B" w:rsidRDefault="00083B4B" w:rsidP="00DF719F">
      <w:r>
        <w:separator/>
      </w:r>
    </w:p>
  </w:endnote>
  <w:endnote w:type="continuationSeparator" w:id="0">
    <w:p w14:paraId="1F14D1A3" w14:textId="77777777" w:rsidR="00083B4B" w:rsidRDefault="00083B4B" w:rsidP="00DF71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090890" w14:textId="77777777" w:rsidR="00083B4B" w:rsidRDefault="00083B4B" w:rsidP="00DF719F">
      <w:r>
        <w:separator/>
      </w:r>
    </w:p>
  </w:footnote>
  <w:footnote w:type="continuationSeparator" w:id="0">
    <w:p w14:paraId="42E45A14" w14:textId="77777777" w:rsidR="00083B4B" w:rsidRDefault="00083B4B" w:rsidP="00DF71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7D6D3" w14:textId="77777777" w:rsidR="0061447A" w:rsidRPr="00945655" w:rsidRDefault="0061447A" w:rsidP="00695689">
    <w:pPr>
      <w:pStyle w:val="ac"/>
      <w:framePr w:wrap="auto" w:vAnchor="text" w:hAnchor="margin" w:xAlign="center" w:y="1"/>
      <w:rPr>
        <w:rStyle w:val="af0"/>
        <w:sz w:val="24"/>
        <w:szCs w:val="24"/>
      </w:rPr>
    </w:pPr>
    <w:r w:rsidRPr="00945655">
      <w:rPr>
        <w:rStyle w:val="af0"/>
        <w:sz w:val="24"/>
        <w:szCs w:val="24"/>
      </w:rPr>
      <w:fldChar w:fldCharType="begin"/>
    </w:r>
    <w:r w:rsidRPr="00945655">
      <w:rPr>
        <w:rStyle w:val="af0"/>
        <w:sz w:val="24"/>
        <w:szCs w:val="24"/>
      </w:rPr>
      <w:instrText xml:space="preserve">PAGE  </w:instrText>
    </w:r>
    <w:r w:rsidRPr="00945655">
      <w:rPr>
        <w:rStyle w:val="af0"/>
        <w:sz w:val="24"/>
        <w:szCs w:val="24"/>
      </w:rPr>
      <w:fldChar w:fldCharType="separate"/>
    </w:r>
    <w:r>
      <w:rPr>
        <w:rStyle w:val="af0"/>
        <w:noProof/>
        <w:sz w:val="24"/>
        <w:szCs w:val="24"/>
      </w:rPr>
      <w:t>2</w:t>
    </w:r>
    <w:r w:rsidRPr="00945655">
      <w:rPr>
        <w:rStyle w:val="af0"/>
        <w:sz w:val="24"/>
        <w:szCs w:val="24"/>
      </w:rPr>
      <w:fldChar w:fldCharType="end"/>
    </w:r>
  </w:p>
  <w:p w14:paraId="2BC924E3" w14:textId="77777777" w:rsidR="0061447A" w:rsidRDefault="0061447A">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015AD"/>
    <w:multiLevelType w:val="hybridMultilevel"/>
    <w:tmpl w:val="830AB3C0"/>
    <w:lvl w:ilvl="0" w:tplc="0422000F">
      <w:start w:val="1"/>
      <w:numFmt w:val="decimal"/>
      <w:lvlText w:val="%1."/>
      <w:lvlJc w:val="left"/>
      <w:pPr>
        <w:ind w:left="1145" w:hanging="360"/>
      </w:pPr>
    </w:lvl>
    <w:lvl w:ilvl="1" w:tplc="04220019" w:tentative="1">
      <w:start w:val="1"/>
      <w:numFmt w:val="lowerLetter"/>
      <w:lvlText w:val="%2."/>
      <w:lvlJc w:val="left"/>
      <w:pPr>
        <w:ind w:left="1865" w:hanging="360"/>
      </w:pPr>
    </w:lvl>
    <w:lvl w:ilvl="2" w:tplc="0422001B" w:tentative="1">
      <w:start w:val="1"/>
      <w:numFmt w:val="lowerRoman"/>
      <w:lvlText w:val="%3."/>
      <w:lvlJc w:val="right"/>
      <w:pPr>
        <w:ind w:left="2585" w:hanging="180"/>
      </w:pPr>
    </w:lvl>
    <w:lvl w:ilvl="3" w:tplc="0422000F" w:tentative="1">
      <w:start w:val="1"/>
      <w:numFmt w:val="decimal"/>
      <w:lvlText w:val="%4."/>
      <w:lvlJc w:val="left"/>
      <w:pPr>
        <w:ind w:left="3305" w:hanging="360"/>
      </w:pPr>
    </w:lvl>
    <w:lvl w:ilvl="4" w:tplc="04220019" w:tentative="1">
      <w:start w:val="1"/>
      <w:numFmt w:val="lowerLetter"/>
      <w:lvlText w:val="%5."/>
      <w:lvlJc w:val="left"/>
      <w:pPr>
        <w:ind w:left="4025" w:hanging="360"/>
      </w:pPr>
    </w:lvl>
    <w:lvl w:ilvl="5" w:tplc="0422001B" w:tentative="1">
      <w:start w:val="1"/>
      <w:numFmt w:val="lowerRoman"/>
      <w:lvlText w:val="%6."/>
      <w:lvlJc w:val="right"/>
      <w:pPr>
        <w:ind w:left="4745" w:hanging="180"/>
      </w:pPr>
    </w:lvl>
    <w:lvl w:ilvl="6" w:tplc="0422000F" w:tentative="1">
      <w:start w:val="1"/>
      <w:numFmt w:val="decimal"/>
      <w:lvlText w:val="%7."/>
      <w:lvlJc w:val="left"/>
      <w:pPr>
        <w:ind w:left="5465" w:hanging="360"/>
      </w:pPr>
    </w:lvl>
    <w:lvl w:ilvl="7" w:tplc="04220019" w:tentative="1">
      <w:start w:val="1"/>
      <w:numFmt w:val="lowerLetter"/>
      <w:lvlText w:val="%8."/>
      <w:lvlJc w:val="left"/>
      <w:pPr>
        <w:ind w:left="6185" w:hanging="360"/>
      </w:pPr>
    </w:lvl>
    <w:lvl w:ilvl="8" w:tplc="0422001B" w:tentative="1">
      <w:start w:val="1"/>
      <w:numFmt w:val="lowerRoman"/>
      <w:lvlText w:val="%9."/>
      <w:lvlJc w:val="right"/>
      <w:pPr>
        <w:ind w:left="6905" w:hanging="180"/>
      </w:pPr>
    </w:lvl>
  </w:abstractNum>
  <w:abstractNum w:abstractNumId="1" w15:restartNumberingAfterBreak="0">
    <w:nsid w:val="4D4E62C4"/>
    <w:multiLevelType w:val="hybridMultilevel"/>
    <w:tmpl w:val="857E9568"/>
    <w:lvl w:ilvl="0" w:tplc="0422000F">
      <w:start w:val="1"/>
      <w:numFmt w:val="decimal"/>
      <w:lvlText w:val="%1."/>
      <w:lvlJc w:val="left"/>
      <w:pPr>
        <w:ind w:left="892" w:hanging="360"/>
      </w:pPr>
    </w:lvl>
    <w:lvl w:ilvl="1" w:tplc="04220019" w:tentative="1">
      <w:start w:val="1"/>
      <w:numFmt w:val="lowerLetter"/>
      <w:lvlText w:val="%2."/>
      <w:lvlJc w:val="left"/>
      <w:pPr>
        <w:ind w:left="1612" w:hanging="360"/>
      </w:pPr>
    </w:lvl>
    <w:lvl w:ilvl="2" w:tplc="0422001B" w:tentative="1">
      <w:start w:val="1"/>
      <w:numFmt w:val="lowerRoman"/>
      <w:lvlText w:val="%3."/>
      <w:lvlJc w:val="right"/>
      <w:pPr>
        <w:ind w:left="2332" w:hanging="180"/>
      </w:pPr>
    </w:lvl>
    <w:lvl w:ilvl="3" w:tplc="0422000F" w:tentative="1">
      <w:start w:val="1"/>
      <w:numFmt w:val="decimal"/>
      <w:lvlText w:val="%4."/>
      <w:lvlJc w:val="left"/>
      <w:pPr>
        <w:ind w:left="3052" w:hanging="360"/>
      </w:pPr>
    </w:lvl>
    <w:lvl w:ilvl="4" w:tplc="04220019" w:tentative="1">
      <w:start w:val="1"/>
      <w:numFmt w:val="lowerLetter"/>
      <w:lvlText w:val="%5."/>
      <w:lvlJc w:val="left"/>
      <w:pPr>
        <w:ind w:left="3772" w:hanging="360"/>
      </w:pPr>
    </w:lvl>
    <w:lvl w:ilvl="5" w:tplc="0422001B" w:tentative="1">
      <w:start w:val="1"/>
      <w:numFmt w:val="lowerRoman"/>
      <w:lvlText w:val="%6."/>
      <w:lvlJc w:val="right"/>
      <w:pPr>
        <w:ind w:left="4492" w:hanging="180"/>
      </w:pPr>
    </w:lvl>
    <w:lvl w:ilvl="6" w:tplc="0422000F" w:tentative="1">
      <w:start w:val="1"/>
      <w:numFmt w:val="decimal"/>
      <w:lvlText w:val="%7."/>
      <w:lvlJc w:val="left"/>
      <w:pPr>
        <w:ind w:left="5212" w:hanging="360"/>
      </w:pPr>
    </w:lvl>
    <w:lvl w:ilvl="7" w:tplc="04220019" w:tentative="1">
      <w:start w:val="1"/>
      <w:numFmt w:val="lowerLetter"/>
      <w:lvlText w:val="%8."/>
      <w:lvlJc w:val="left"/>
      <w:pPr>
        <w:ind w:left="5932" w:hanging="360"/>
      </w:pPr>
    </w:lvl>
    <w:lvl w:ilvl="8" w:tplc="0422001B" w:tentative="1">
      <w:start w:val="1"/>
      <w:numFmt w:val="lowerRoman"/>
      <w:lvlText w:val="%9."/>
      <w:lvlJc w:val="right"/>
      <w:pPr>
        <w:ind w:left="6652" w:hanging="180"/>
      </w:pPr>
    </w:lvl>
  </w:abstractNum>
  <w:abstractNum w:abstractNumId="2" w15:restartNumberingAfterBreak="0">
    <w:nsid w:val="6D35548F"/>
    <w:multiLevelType w:val="hybridMultilevel"/>
    <w:tmpl w:val="E6247FEA"/>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1495024755">
    <w:abstractNumId w:val="0"/>
  </w:num>
  <w:num w:numId="2" w16cid:durableId="1588538299">
    <w:abstractNumId w:val="1"/>
  </w:num>
  <w:num w:numId="3" w16cid:durableId="18285934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proofState w:spelling="clean"/>
  <w:doNotTrackMoves/>
  <w:defaultTabStop w:val="708"/>
  <w:hyphenationZone w:val="425"/>
  <w:doNotHyphenateCaps/>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C546B"/>
    <w:rsid w:val="0000314F"/>
    <w:rsid w:val="000054F9"/>
    <w:rsid w:val="00007AA5"/>
    <w:rsid w:val="00012098"/>
    <w:rsid w:val="00023581"/>
    <w:rsid w:val="00030B85"/>
    <w:rsid w:val="00032E3F"/>
    <w:rsid w:val="0003359B"/>
    <w:rsid w:val="000530DA"/>
    <w:rsid w:val="00057728"/>
    <w:rsid w:val="00062D82"/>
    <w:rsid w:val="000651FE"/>
    <w:rsid w:val="00077C8E"/>
    <w:rsid w:val="00081217"/>
    <w:rsid w:val="00082EE5"/>
    <w:rsid w:val="00083B4B"/>
    <w:rsid w:val="00085186"/>
    <w:rsid w:val="00091957"/>
    <w:rsid w:val="000C18AD"/>
    <w:rsid w:val="000C542D"/>
    <w:rsid w:val="000D07BA"/>
    <w:rsid w:val="000D0EE5"/>
    <w:rsid w:val="000D6FA6"/>
    <w:rsid w:val="000E0653"/>
    <w:rsid w:val="000F1D54"/>
    <w:rsid w:val="000F68CD"/>
    <w:rsid w:val="00100B51"/>
    <w:rsid w:val="00111073"/>
    <w:rsid w:val="00115F01"/>
    <w:rsid w:val="00144FC2"/>
    <w:rsid w:val="00155033"/>
    <w:rsid w:val="00157544"/>
    <w:rsid w:val="00157FED"/>
    <w:rsid w:val="0016077E"/>
    <w:rsid w:val="001646F5"/>
    <w:rsid w:val="00173965"/>
    <w:rsid w:val="00180EA7"/>
    <w:rsid w:val="00191FBC"/>
    <w:rsid w:val="00193FC0"/>
    <w:rsid w:val="001B00DC"/>
    <w:rsid w:val="001B4381"/>
    <w:rsid w:val="001D32CC"/>
    <w:rsid w:val="001E10D8"/>
    <w:rsid w:val="001E494C"/>
    <w:rsid w:val="00213D03"/>
    <w:rsid w:val="002220CB"/>
    <w:rsid w:val="0023194A"/>
    <w:rsid w:val="002347AA"/>
    <w:rsid w:val="00240CE5"/>
    <w:rsid w:val="00241B37"/>
    <w:rsid w:val="00243068"/>
    <w:rsid w:val="00247847"/>
    <w:rsid w:val="00253221"/>
    <w:rsid w:val="002545A7"/>
    <w:rsid w:val="002622D0"/>
    <w:rsid w:val="002665B3"/>
    <w:rsid w:val="0027112F"/>
    <w:rsid w:val="00273978"/>
    <w:rsid w:val="00280BB1"/>
    <w:rsid w:val="002826F1"/>
    <w:rsid w:val="00284E2B"/>
    <w:rsid w:val="00290BD7"/>
    <w:rsid w:val="002912E4"/>
    <w:rsid w:val="002927A0"/>
    <w:rsid w:val="002A64E3"/>
    <w:rsid w:val="002B16E4"/>
    <w:rsid w:val="002B2F7E"/>
    <w:rsid w:val="002B5BD7"/>
    <w:rsid w:val="002C30D3"/>
    <w:rsid w:val="002F518D"/>
    <w:rsid w:val="002F5921"/>
    <w:rsid w:val="002F6D46"/>
    <w:rsid w:val="00311018"/>
    <w:rsid w:val="00314A6E"/>
    <w:rsid w:val="00316DC9"/>
    <w:rsid w:val="00317A40"/>
    <w:rsid w:val="00324DAA"/>
    <w:rsid w:val="00334A60"/>
    <w:rsid w:val="00337EA7"/>
    <w:rsid w:val="00341302"/>
    <w:rsid w:val="00344682"/>
    <w:rsid w:val="00345038"/>
    <w:rsid w:val="00346A4D"/>
    <w:rsid w:val="00351D0E"/>
    <w:rsid w:val="003571CC"/>
    <w:rsid w:val="00377361"/>
    <w:rsid w:val="00377C49"/>
    <w:rsid w:val="00380D8B"/>
    <w:rsid w:val="00382EAE"/>
    <w:rsid w:val="003858CA"/>
    <w:rsid w:val="0039464D"/>
    <w:rsid w:val="003956E5"/>
    <w:rsid w:val="003A16DC"/>
    <w:rsid w:val="003B2E51"/>
    <w:rsid w:val="003C38CF"/>
    <w:rsid w:val="003C45CB"/>
    <w:rsid w:val="003C5461"/>
    <w:rsid w:val="003E50D5"/>
    <w:rsid w:val="003E6D00"/>
    <w:rsid w:val="003F2470"/>
    <w:rsid w:val="00401E2F"/>
    <w:rsid w:val="0040232E"/>
    <w:rsid w:val="004035D0"/>
    <w:rsid w:val="00410EFE"/>
    <w:rsid w:val="004110BD"/>
    <w:rsid w:val="00421363"/>
    <w:rsid w:val="0042383D"/>
    <w:rsid w:val="00427160"/>
    <w:rsid w:val="00427624"/>
    <w:rsid w:val="00437C57"/>
    <w:rsid w:val="004410E6"/>
    <w:rsid w:val="00443D2F"/>
    <w:rsid w:val="0045255D"/>
    <w:rsid w:val="00467778"/>
    <w:rsid w:val="0048474F"/>
    <w:rsid w:val="00487ADC"/>
    <w:rsid w:val="004906FB"/>
    <w:rsid w:val="0049432F"/>
    <w:rsid w:val="004A1C17"/>
    <w:rsid w:val="004A2F56"/>
    <w:rsid w:val="004A3279"/>
    <w:rsid w:val="004A6EFA"/>
    <w:rsid w:val="004A7993"/>
    <w:rsid w:val="004B3992"/>
    <w:rsid w:val="004C2A05"/>
    <w:rsid w:val="004C4F41"/>
    <w:rsid w:val="004D3C31"/>
    <w:rsid w:val="004D3D7C"/>
    <w:rsid w:val="004E02E6"/>
    <w:rsid w:val="004E11CF"/>
    <w:rsid w:val="004E43CD"/>
    <w:rsid w:val="004E520F"/>
    <w:rsid w:val="004F000E"/>
    <w:rsid w:val="005035B4"/>
    <w:rsid w:val="00512C33"/>
    <w:rsid w:val="00515398"/>
    <w:rsid w:val="005162C6"/>
    <w:rsid w:val="00530628"/>
    <w:rsid w:val="005338E4"/>
    <w:rsid w:val="00533A79"/>
    <w:rsid w:val="005358BF"/>
    <w:rsid w:val="00561A64"/>
    <w:rsid w:val="005620E8"/>
    <w:rsid w:val="005654E0"/>
    <w:rsid w:val="0056666A"/>
    <w:rsid w:val="005769B5"/>
    <w:rsid w:val="00580655"/>
    <w:rsid w:val="005807B1"/>
    <w:rsid w:val="005903A2"/>
    <w:rsid w:val="00594AE0"/>
    <w:rsid w:val="005A1ACD"/>
    <w:rsid w:val="005B06BF"/>
    <w:rsid w:val="005B6842"/>
    <w:rsid w:val="005C0EFC"/>
    <w:rsid w:val="005C49F3"/>
    <w:rsid w:val="005C743E"/>
    <w:rsid w:val="005C7520"/>
    <w:rsid w:val="005C7BA1"/>
    <w:rsid w:val="005D7848"/>
    <w:rsid w:val="005E0FEA"/>
    <w:rsid w:val="005E728C"/>
    <w:rsid w:val="005F645C"/>
    <w:rsid w:val="005F725C"/>
    <w:rsid w:val="00606ED6"/>
    <w:rsid w:val="006121F5"/>
    <w:rsid w:val="0061447A"/>
    <w:rsid w:val="0062301A"/>
    <w:rsid w:val="006242A0"/>
    <w:rsid w:val="00626713"/>
    <w:rsid w:val="00633ACE"/>
    <w:rsid w:val="00645BEE"/>
    <w:rsid w:val="006534B4"/>
    <w:rsid w:val="006563C1"/>
    <w:rsid w:val="00666BCB"/>
    <w:rsid w:val="00681C2E"/>
    <w:rsid w:val="00683699"/>
    <w:rsid w:val="00691F10"/>
    <w:rsid w:val="00693A87"/>
    <w:rsid w:val="00693BC0"/>
    <w:rsid w:val="00695689"/>
    <w:rsid w:val="006A254F"/>
    <w:rsid w:val="006B47F8"/>
    <w:rsid w:val="006D0C92"/>
    <w:rsid w:val="006D1585"/>
    <w:rsid w:val="006D34FA"/>
    <w:rsid w:val="006D4706"/>
    <w:rsid w:val="006D7FB3"/>
    <w:rsid w:val="006E1693"/>
    <w:rsid w:val="006E34AB"/>
    <w:rsid w:val="006E61C7"/>
    <w:rsid w:val="006F29CA"/>
    <w:rsid w:val="0070078D"/>
    <w:rsid w:val="00700C6E"/>
    <w:rsid w:val="00711545"/>
    <w:rsid w:val="00712B83"/>
    <w:rsid w:val="007218AE"/>
    <w:rsid w:val="00721BDB"/>
    <w:rsid w:val="00723D4E"/>
    <w:rsid w:val="0072624A"/>
    <w:rsid w:val="007276AF"/>
    <w:rsid w:val="00731D1F"/>
    <w:rsid w:val="00735BBF"/>
    <w:rsid w:val="0073739F"/>
    <w:rsid w:val="00737BBF"/>
    <w:rsid w:val="0074441E"/>
    <w:rsid w:val="00752C5F"/>
    <w:rsid w:val="007535DB"/>
    <w:rsid w:val="00754595"/>
    <w:rsid w:val="00756EE3"/>
    <w:rsid w:val="00761DC8"/>
    <w:rsid w:val="00765615"/>
    <w:rsid w:val="007932DB"/>
    <w:rsid w:val="007939FA"/>
    <w:rsid w:val="00796FA1"/>
    <w:rsid w:val="007A51BF"/>
    <w:rsid w:val="007B0C17"/>
    <w:rsid w:val="007B510D"/>
    <w:rsid w:val="007C7475"/>
    <w:rsid w:val="007C7B65"/>
    <w:rsid w:val="007D1E1B"/>
    <w:rsid w:val="007D4FE5"/>
    <w:rsid w:val="007E432A"/>
    <w:rsid w:val="007F5353"/>
    <w:rsid w:val="007F6D3E"/>
    <w:rsid w:val="00802D3A"/>
    <w:rsid w:val="008046B6"/>
    <w:rsid w:val="008258E6"/>
    <w:rsid w:val="00826DF0"/>
    <w:rsid w:val="00826FF8"/>
    <w:rsid w:val="00835FC2"/>
    <w:rsid w:val="00844421"/>
    <w:rsid w:val="008447C0"/>
    <w:rsid w:val="0084658E"/>
    <w:rsid w:val="00850A77"/>
    <w:rsid w:val="0086050C"/>
    <w:rsid w:val="0086409A"/>
    <w:rsid w:val="00870AB5"/>
    <w:rsid w:val="008717A5"/>
    <w:rsid w:val="00880C42"/>
    <w:rsid w:val="00881F31"/>
    <w:rsid w:val="008853FD"/>
    <w:rsid w:val="00887DFC"/>
    <w:rsid w:val="00893EA9"/>
    <w:rsid w:val="00896493"/>
    <w:rsid w:val="008A2E65"/>
    <w:rsid w:val="008A46BF"/>
    <w:rsid w:val="008A5C49"/>
    <w:rsid w:val="008B0621"/>
    <w:rsid w:val="008B7A8D"/>
    <w:rsid w:val="008C0636"/>
    <w:rsid w:val="008C3C1C"/>
    <w:rsid w:val="008D0349"/>
    <w:rsid w:val="008D3625"/>
    <w:rsid w:val="008E1152"/>
    <w:rsid w:val="008E2F2D"/>
    <w:rsid w:val="008F63A1"/>
    <w:rsid w:val="00905BF7"/>
    <w:rsid w:val="009231F1"/>
    <w:rsid w:val="00934613"/>
    <w:rsid w:val="00934968"/>
    <w:rsid w:val="00934D8C"/>
    <w:rsid w:val="009405DF"/>
    <w:rsid w:val="00945655"/>
    <w:rsid w:val="00965B3B"/>
    <w:rsid w:val="0097441F"/>
    <w:rsid w:val="009759A3"/>
    <w:rsid w:val="00987058"/>
    <w:rsid w:val="009878E8"/>
    <w:rsid w:val="0099693A"/>
    <w:rsid w:val="009A0DE8"/>
    <w:rsid w:val="009A2D2E"/>
    <w:rsid w:val="009A4665"/>
    <w:rsid w:val="009B07ED"/>
    <w:rsid w:val="009B7FB8"/>
    <w:rsid w:val="009C546B"/>
    <w:rsid w:val="009D1FA3"/>
    <w:rsid w:val="009D38B0"/>
    <w:rsid w:val="009E3437"/>
    <w:rsid w:val="009F29A0"/>
    <w:rsid w:val="00A02D4B"/>
    <w:rsid w:val="00A067B0"/>
    <w:rsid w:val="00A101C7"/>
    <w:rsid w:val="00A12004"/>
    <w:rsid w:val="00A245FF"/>
    <w:rsid w:val="00A370DA"/>
    <w:rsid w:val="00A42C62"/>
    <w:rsid w:val="00A43A88"/>
    <w:rsid w:val="00A52C09"/>
    <w:rsid w:val="00A6631A"/>
    <w:rsid w:val="00A663C9"/>
    <w:rsid w:val="00A73C05"/>
    <w:rsid w:val="00A8420A"/>
    <w:rsid w:val="00A9463D"/>
    <w:rsid w:val="00A9703F"/>
    <w:rsid w:val="00AA0E2E"/>
    <w:rsid w:val="00AA7B8B"/>
    <w:rsid w:val="00AC2FF6"/>
    <w:rsid w:val="00AC4613"/>
    <w:rsid w:val="00AD18B4"/>
    <w:rsid w:val="00AD3456"/>
    <w:rsid w:val="00AE6401"/>
    <w:rsid w:val="00AF0C7C"/>
    <w:rsid w:val="00AF6278"/>
    <w:rsid w:val="00AF6B2E"/>
    <w:rsid w:val="00AF6EDB"/>
    <w:rsid w:val="00AF74E2"/>
    <w:rsid w:val="00B0242B"/>
    <w:rsid w:val="00B15849"/>
    <w:rsid w:val="00B21CB2"/>
    <w:rsid w:val="00B41FB5"/>
    <w:rsid w:val="00B52544"/>
    <w:rsid w:val="00B5359A"/>
    <w:rsid w:val="00B6326D"/>
    <w:rsid w:val="00B715CE"/>
    <w:rsid w:val="00B721BF"/>
    <w:rsid w:val="00B75140"/>
    <w:rsid w:val="00B92A46"/>
    <w:rsid w:val="00B96131"/>
    <w:rsid w:val="00BB0EBD"/>
    <w:rsid w:val="00BB0FEB"/>
    <w:rsid w:val="00BB7BEF"/>
    <w:rsid w:val="00BC6EF3"/>
    <w:rsid w:val="00BD14A7"/>
    <w:rsid w:val="00BD1566"/>
    <w:rsid w:val="00BE11EB"/>
    <w:rsid w:val="00BF53B2"/>
    <w:rsid w:val="00BF54FE"/>
    <w:rsid w:val="00BF75A7"/>
    <w:rsid w:val="00BF795D"/>
    <w:rsid w:val="00BF7A11"/>
    <w:rsid w:val="00C10E34"/>
    <w:rsid w:val="00C47E48"/>
    <w:rsid w:val="00C519D3"/>
    <w:rsid w:val="00C713D6"/>
    <w:rsid w:val="00C86B2C"/>
    <w:rsid w:val="00C9227E"/>
    <w:rsid w:val="00C97B83"/>
    <w:rsid w:val="00CA194A"/>
    <w:rsid w:val="00CA3385"/>
    <w:rsid w:val="00CC31B1"/>
    <w:rsid w:val="00CC39FD"/>
    <w:rsid w:val="00CE17B8"/>
    <w:rsid w:val="00CE6699"/>
    <w:rsid w:val="00CF03F9"/>
    <w:rsid w:val="00CF1461"/>
    <w:rsid w:val="00CF5A67"/>
    <w:rsid w:val="00CF5BCE"/>
    <w:rsid w:val="00D00DF7"/>
    <w:rsid w:val="00D12996"/>
    <w:rsid w:val="00D13123"/>
    <w:rsid w:val="00D134A6"/>
    <w:rsid w:val="00D17CCD"/>
    <w:rsid w:val="00D24DA2"/>
    <w:rsid w:val="00D267AB"/>
    <w:rsid w:val="00D32C06"/>
    <w:rsid w:val="00D348A7"/>
    <w:rsid w:val="00D45A0E"/>
    <w:rsid w:val="00D52237"/>
    <w:rsid w:val="00D63E2D"/>
    <w:rsid w:val="00D65C64"/>
    <w:rsid w:val="00D6777D"/>
    <w:rsid w:val="00D84FDA"/>
    <w:rsid w:val="00D85641"/>
    <w:rsid w:val="00D90274"/>
    <w:rsid w:val="00D9168E"/>
    <w:rsid w:val="00DA1409"/>
    <w:rsid w:val="00DA69A5"/>
    <w:rsid w:val="00DA73DF"/>
    <w:rsid w:val="00DB34A4"/>
    <w:rsid w:val="00DB4A3F"/>
    <w:rsid w:val="00DC505F"/>
    <w:rsid w:val="00DF6EA3"/>
    <w:rsid w:val="00DF719F"/>
    <w:rsid w:val="00DF73C4"/>
    <w:rsid w:val="00E00088"/>
    <w:rsid w:val="00E0174C"/>
    <w:rsid w:val="00E03BB9"/>
    <w:rsid w:val="00E05E0E"/>
    <w:rsid w:val="00E07CE3"/>
    <w:rsid w:val="00E1046A"/>
    <w:rsid w:val="00E12FA2"/>
    <w:rsid w:val="00E15F7F"/>
    <w:rsid w:val="00E16F52"/>
    <w:rsid w:val="00E22289"/>
    <w:rsid w:val="00E3723E"/>
    <w:rsid w:val="00E60C7E"/>
    <w:rsid w:val="00E662B9"/>
    <w:rsid w:val="00E74B7E"/>
    <w:rsid w:val="00E74C03"/>
    <w:rsid w:val="00E764D5"/>
    <w:rsid w:val="00E90962"/>
    <w:rsid w:val="00E921F5"/>
    <w:rsid w:val="00E954C2"/>
    <w:rsid w:val="00EB0746"/>
    <w:rsid w:val="00EB19EF"/>
    <w:rsid w:val="00EB40DA"/>
    <w:rsid w:val="00ED5C8C"/>
    <w:rsid w:val="00EE0FB0"/>
    <w:rsid w:val="00EE237E"/>
    <w:rsid w:val="00EE50D7"/>
    <w:rsid w:val="00F01766"/>
    <w:rsid w:val="00F068C3"/>
    <w:rsid w:val="00F13B45"/>
    <w:rsid w:val="00F16FCF"/>
    <w:rsid w:val="00F23458"/>
    <w:rsid w:val="00F32A75"/>
    <w:rsid w:val="00F42FA9"/>
    <w:rsid w:val="00F56DA5"/>
    <w:rsid w:val="00F62C3B"/>
    <w:rsid w:val="00F702DC"/>
    <w:rsid w:val="00F7434A"/>
    <w:rsid w:val="00FA74C2"/>
    <w:rsid w:val="00FB1A3E"/>
    <w:rsid w:val="00FB5C78"/>
    <w:rsid w:val="00FC0BEF"/>
    <w:rsid w:val="00FE48D5"/>
    <w:rsid w:val="00FE60A2"/>
    <w:rsid w:val="00FF3FA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9"/>
    <o:shapelayout v:ext="edit">
      <o:idmap v:ext="edit" data="1"/>
    </o:shapelayout>
  </w:shapeDefaults>
  <w:decimalSymbol w:val=","/>
  <w:listSeparator w:val=";"/>
  <w14:docId w14:val="1DA0C9DA"/>
  <w15:docId w15:val="{14493821-0DA2-4CE7-938D-E9E11D987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546B"/>
    <w:pPr>
      <w:ind w:right="170" w:firstLine="425"/>
      <w:jc w:val="both"/>
    </w:pPr>
    <w:rPr>
      <w:rFonts w:ascii="Times New Roman" w:eastAsia="Times New Roman" w:hAnsi="Times New Roman"/>
      <w:sz w:val="28"/>
      <w:szCs w:val="28"/>
      <w:lang w:val="uk-UA"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99"/>
    <w:rsid w:val="009C546B"/>
    <w:rPr>
      <w:rFonts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rsid w:val="006E1693"/>
    <w:rPr>
      <w:rFonts w:ascii="Tahoma" w:hAnsi="Tahoma" w:cs="Tahoma"/>
      <w:sz w:val="16"/>
      <w:szCs w:val="16"/>
    </w:rPr>
  </w:style>
  <w:style w:type="character" w:customStyle="1" w:styleId="a5">
    <w:name w:val="Текст у виносці Знак"/>
    <w:link w:val="a4"/>
    <w:uiPriority w:val="99"/>
    <w:semiHidden/>
    <w:locked/>
    <w:rsid w:val="006E1693"/>
    <w:rPr>
      <w:rFonts w:ascii="Tahoma" w:hAnsi="Tahoma" w:cs="Tahoma"/>
      <w:sz w:val="16"/>
      <w:szCs w:val="16"/>
      <w:lang w:val="uk-UA" w:eastAsia="uk-UA"/>
    </w:rPr>
  </w:style>
  <w:style w:type="character" w:styleId="a6">
    <w:name w:val="annotation reference"/>
    <w:uiPriority w:val="99"/>
    <w:semiHidden/>
    <w:rsid w:val="000E0653"/>
    <w:rPr>
      <w:sz w:val="16"/>
      <w:szCs w:val="16"/>
    </w:rPr>
  </w:style>
  <w:style w:type="paragraph" w:styleId="a7">
    <w:name w:val="annotation text"/>
    <w:basedOn w:val="a"/>
    <w:link w:val="a8"/>
    <w:uiPriority w:val="99"/>
    <w:semiHidden/>
    <w:rsid w:val="000E0653"/>
    <w:rPr>
      <w:sz w:val="20"/>
      <w:szCs w:val="20"/>
    </w:rPr>
  </w:style>
  <w:style w:type="character" w:customStyle="1" w:styleId="a8">
    <w:name w:val="Текст примітки Знак"/>
    <w:link w:val="a7"/>
    <w:uiPriority w:val="99"/>
    <w:semiHidden/>
    <w:locked/>
    <w:rsid w:val="000E0653"/>
    <w:rPr>
      <w:rFonts w:ascii="Times New Roman" w:hAnsi="Times New Roman" w:cs="Times New Roman"/>
      <w:sz w:val="20"/>
      <w:szCs w:val="20"/>
      <w:lang w:val="uk-UA" w:eastAsia="uk-UA"/>
    </w:rPr>
  </w:style>
  <w:style w:type="paragraph" w:styleId="a9">
    <w:name w:val="annotation subject"/>
    <w:basedOn w:val="a7"/>
    <w:next w:val="a7"/>
    <w:link w:val="aa"/>
    <w:uiPriority w:val="99"/>
    <w:semiHidden/>
    <w:rsid w:val="000E0653"/>
    <w:rPr>
      <w:b/>
      <w:bCs/>
    </w:rPr>
  </w:style>
  <w:style w:type="character" w:customStyle="1" w:styleId="aa">
    <w:name w:val="Тема примітки Знак"/>
    <w:link w:val="a9"/>
    <w:uiPriority w:val="99"/>
    <w:semiHidden/>
    <w:locked/>
    <w:rsid w:val="000E0653"/>
    <w:rPr>
      <w:rFonts w:ascii="Times New Roman" w:hAnsi="Times New Roman" w:cs="Times New Roman"/>
      <w:b/>
      <w:bCs/>
      <w:sz w:val="20"/>
      <w:szCs w:val="20"/>
      <w:lang w:val="uk-UA" w:eastAsia="uk-UA"/>
    </w:rPr>
  </w:style>
  <w:style w:type="character" w:styleId="ab">
    <w:name w:val="Hyperlink"/>
    <w:uiPriority w:val="99"/>
    <w:rsid w:val="00CA3385"/>
    <w:rPr>
      <w:color w:val="0000FF"/>
      <w:u w:val="single"/>
    </w:rPr>
  </w:style>
  <w:style w:type="character" w:customStyle="1" w:styleId="jlqj4b">
    <w:name w:val="jlqj4b"/>
    <w:basedOn w:val="a0"/>
    <w:uiPriority w:val="99"/>
    <w:rsid w:val="00CA3385"/>
  </w:style>
  <w:style w:type="character" w:customStyle="1" w:styleId="viiyi">
    <w:name w:val="viiyi"/>
    <w:basedOn w:val="a0"/>
    <w:uiPriority w:val="99"/>
    <w:rsid w:val="00CA3385"/>
  </w:style>
  <w:style w:type="paragraph" w:styleId="ac">
    <w:name w:val="header"/>
    <w:basedOn w:val="a"/>
    <w:link w:val="ad"/>
    <w:uiPriority w:val="99"/>
    <w:rsid w:val="00DF719F"/>
    <w:pPr>
      <w:tabs>
        <w:tab w:val="center" w:pos="4819"/>
        <w:tab w:val="right" w:pos="9639"/>
      </w:tabs>
    </w:pPr>
  </w:style>
  <w:style w:type="character" w:customStyle="1" w:styleId="ad">
    <w:name w:val="Верхній колонтитул Знак"/>
    <w:link w:val="ac"/>
    <w:uiPriority w:val="99"/>
    <w:locked/>
    <w:rsid w:val="00DF719F"/>
    <w:rPr>
      <w:rFonts w:ascii="Times New Roman" w:hAnsi="Times New Roman" w:cs="Times New Roman"/>
      <w:sz w:val="28"/>
      <w:szCs w:val="28"/>
      <w:lang w:val="uk-UA" w:eastAsia="uk-UA"/>
    </w:rPr>
  </w:style>
  <w:style w:type="paragraph" w:styleId="ae">
    <w:name w:val="footer"/>
    <w:basedOn w:val="a"/>
    <w:link w:val="af"/>
    <w:uiPriority w:val="99"/>
    <w:rsid w:val="00DF719F"/>
    <w:pPr>
      <w:tabs>
        <w:tab w:val="center" w:pos="4819"/>
        <w:tab w:val="right" w:pos="9639"/>
      </w:tabs>
    </w:pPr>
  </w:style>
  <w:style w:type="character" w:customStyle="1" w:styleId="af">
    <w:name w:val="Нижній колонтитул Знак"/>
    <w:link w:val="ae"/>
    <w:uiPriority w:val="99"/>
    <w:locked/>
    <w:rsid w:val="00DF719F"/>
    <w:rPr>
      <w:rFonts w:ascii="Times New Roman" w:hAnsi="Times New Roman" w:cs="Times New Roman"/>
      <w:sz w:val="28"/>
      <w:szCs w:val="28"/>
      <w:lang w:val="uk-UA" w:eastAsia="uk-UA"/>
    </w:rPr>
  </w:style>
  <w:style w:type="paragraph" w:styleId="HTML">
    <w:name w:val="HTML Preformatted"/>
    <w:basedOn w:val="a"/>
    <w:link w:val="HTML0"/>
    <w:uiPriority w:val="99"/>
    <w:rsid w:val="00F7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0" w:firstLine="0"/>
      <w:jc w:val="left"/>
    </w:pPr>
    <w:rPr>
      <w:rFonts w:ascii="Courier New" w:hAnsi="Courier New" w:cs="Courier New"/>
      <w:sz w:val="20"/>
      <w:szCs w:val="20"/>
      <w:lang w:val="ru-RU" w:eastAsia="ru-RU"/>
    </w:rPr>
  </w:style>
  <w:style w:type="character" w:customStyle="1" w:styleId="HTML0">
    <w:name w:val="Стандартний HTML Знак"/>
    <w:link w:val="HTML"/>
    <w:uiPriority w:val="99"/>
    <w:locked/>
    <w:rsid w:val="00F7434A"/>
    <w:rPr>
      <w:rFonts w:ascii="Courier New" w:hAnsi="Courier New" w:cs="Courier New"/>
      <w:sz w:val="20"/>
      <w:szCs w:val="20"/>
      <w:lang w:eastAsia="ru-RU"/>
    </w:rPr>
  </w:style>
  <w:style w:type="paragraph" w:customStyle="1" w:styleId="tj">
    <w:name w:val="tj"/>
    <w:basedOn w:val="a"/>
    <w:uiPriority w:val="99"/>
    <w:rsid w:val="007D4FE5"/>
    <w:pPr>
      <w:spacing w:before="100" w:beforeAutospacing="1" w:after="100" w:afterAutospacing="1"/>
      <w:ind w:right="0" w:firstLine="0"/>
      <w:jc w:val="left"/>
    </w:pPr>
    <w:rPr>
      <w:sz w:val="24"/>
      <w:szCs w:val="24"/>
      <w:lang w:eastAsia="ru-RU"/>
    </w:rPr>
  </w:style>
  <w:style w:type="character" w:styleId="af0">
    <w:name w:val="page number"/>
    <w:basedOn w:val="a0"/>
    <w:uiPriority w:val="99"/>
    <w:rsid w:val="003E50D5"/>
  </w:style>
  <w:style w:type="character" w:customStyle="1" w:styleId="Bodytext">
    <w:name w:val="Body text_"/>
    <w:link w:val="Bodytext1"/>
    <w:uiPriority w:val="99"/>
    <w:locked/>
    <w:rsid w:val="006563C1"/>
    <w:rPr>
      <w:sz w:val="22"/>
      <w:shd w:val="clear" w:color="auto" w:fill="FFFFFF"/>
    </w:rPr>
  </w:style>
  <w:style w:type="paragraph" w:customStyle="1" w:styleId="Bodytext1">
    <w:name w:val="Body text1"/>
    <w:basedOn w:val="a"/>
    <w:link w:val="Bodytext"/>
    <w:uiPriority w:val="99"/>
    <w:rsid w:val="006563C1"/>
    <w:pPr>
      <w:shd w:val="clear" w:color="auto" w:fill="FFFFFF"/>
      <w:spacing w:line="240" w:lineRule="atLeast"/>
      <w:ind w:right="0" w:hanging="520"/>
      <w:jc w:val="left"/>
    </w:pPr>
    <w:rPr>
      <w:rFonts w:ascii="Calibri" w:eastAsia="Calibri" w:hAnsi="Calibri"/>
      <w:sz w:val="22"/>
      <w:szCs w:val="20"/>
    </w:rPr>
  </w:style>
  <w:style w:type="paragraph" w:styleId="af1">
    <w:name w:val="List Paragraph"/>
    <w:basedOn w:val="a"/>
    <w:uiPriority w:val="99"/>
    <w:qFormat/>
    <w:rsid w:val="0056666A"/>
    <w:pPr>
      <w:spacing w:after="200" w:line="276" w:lineRule="auto"/>
      <w:ind w:left="720" w:right="0" w:firstLine="0"/>
      <w:jc w:val="left"/>
    </w:pPr>
    <w:rPr>
      <w:rFonts w:ascii="Calibri" w:eastAsia="Calibri" w:hAnsi="Calibri" w:cs="Calibri"/>
      <w:sz w:val="22"/>
      <w:szCs w:val="22"/>
      <w:lang w:val="ru-R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66058">
      <w:bodyDiv w:val="1"/>
      <w:marLeft w:val="0"/>
      <w:marRight w:val="0"/>
      <w:marTop w:val="0"/>
      <w:marBottom w:val="0"/>
      <w:divBdr>
        <w:top w:val="none" w:sz="0" w:space="0" w:color="auto"/>
        <w:left w:val="none" w:sz="0" w:space="0" w:color="auto"/>
        <w:bottom w:val="none" w:sz="0" w:space="0" w:color="auto"/>
        <w:right w:val="none" w:sz="0" w:space="0" w:color="auto"/>
      </w:divBdr>
    </w:div>
    <w:div w:id="36666482">
      <w:bodyDiv w:val="1"/>
      <w:marLeft w:val="0"/>
      <w:marRight w:val="0"/>
      <w:marTop w:val="0"/>
      <w:marBottom w:val="0"/>
      <w:divBdr>
        <w:top w:val="none" w:sz="0" w:space="0" w:color="auto"/>
        <w:left w:val="none" w:sz="0" w:space="0" w:color="auto"/>
        <w:bottom w:val="none" w:sz="0" w:space="0" w:color="auto"/>
        <w:right w:val="none" w:sz="0" w:space="0" w:color="auto"/>
      </w:divBdr>
    </w:div>
    <w:div w:id="55134463">
      <w:bodyDiv w:val="1"/>
      <w:marLeft w:val="0"/>
      <w:marRight w:val="0"/>
      <w:marTop w:val="0"/>
      <w:marBottom w:val="0"/>
      <w:divBdr>
        <w:top w:val="none" w:sz="0" w:space="0" w:color="auto"/>
        <w:left w:val="none" w:sz="0" w:space="0" w:color="auto"/>
        <w:bottom w:val="none" w:sz="0" w:space="0" w:color="auto"/>
        <w:right w:val="none" w:sz="0" w:space="0" w:color="auto"/>
      </w:divBdr>
    </w:div>
    <w:div w:id="65154271">
      <w:bodyDiv w:val="1"/>
      <w:marLeft w:val="0"/>
      <w:marRight w:val="0"/>
      <w:marTop w:val="0"/>
      <w:marBottom w:val="0"/>
      <w:divBdr>
        <w:top w:val="none" w:sz="0" w:space="0" w:color="auto"/>
        <w:left w:val="none" w:sz="0" w:space="0" w:color="auto"/>
        <w:bottom w:val="none" w:sz="0" w:space="0" w:color="auto"/>
        <w:right w:val="none" w:sz="0" w:space="0" w:color="auto"/>
      </w:divBdr>
    </w:div>
    <w:div w:id="106969083">
      <w:bodyDiv w:val="1"/>
      <w:marLeft w:val="0"/>
      <w:marRight w:val="0"/>
      <w:marTop w:val="0"/>
      <w:marBottom w:val="0"/>
      <w:divBdr>
        <w:top w:val="none" w:sz="0" w:space="0" w:color="auto"/>
        <w:left w:val="none" w:sz="0" w:space="0" w:color="auto"/>
        <w:bottom w:val="none" w:sz="0" w:space="0" w:color="auto"/>
        <w:right w:val="none" w:sz="0" w:space="0" w:color="auto"/>
      </w:divBdr>
    </w:div>
    <w:div w:id="107087906">
      <w:bodyDiv w:val="1"/>
      <w:marLeft w:val="0"/>
      <w:marRight w:val="0"/>
      <w:marTop w:val="0"/>
      <w:marBottom w:val="0"/>
      <w:divBdr>
        <w:top w:val="none" w:sz="0" w:space="0" w:color="auto"/>
        <w:left w:val="none" w:sz="0" w:space="0" w:color="auto"/>
        <w:bottom w:val="none" w:sz="0" w:space="0" w:color="auto"/>
        <w:right w:val="none" w:sz="0" w:space="0" w:color="auto"/>
      </w:divBdr>
    </w:div>
    <w:div w:id="109587924">
      <w:bodyDiv w:val="1"/>
      <w:marLeft w:val="0"/>
      <w:marRight w:val="0"/>
      <w:marTop w:val="0"/>
      <w:marBottom w:val="0"/>
      <w:divBdr>
        <w:top w:val="none" w:sz="0" w:space="0" w:color="auto"/>
        <w:left w:val="none" w:sz="0" w:space="0" w:color="auto"/>
        <w:bottom w:val="none" w:sz="0" w:space="0" w:color="auto"/>
        <w:right w:val="none" w:sz="0" w:space="0" w:color="auto"/>
      </w:divBdr>
    </w:div>
    <w:div w:id="111898739">
      <w:bodyDiv w:val="1"/>
      <w:marLeft w:val="0"/>
      <w:marRight w:val="0"/>
      <w:marTop w:val="0"/>
      <w:marBottom w:val="0"/>
      <w:divBdr>
        <w:top w:val="none" w:sz="0" w:space="0" w:color="auto"/>
        <w:left w:val="none" w:sz="0" w:space="0" w:color="auto"/>
        <w:bottom w:val="none" w:sz="0" w:space="0" w:color="auto"/>
        <w:right w:val="none" w:sz="0" w:space="0" w:color="auto"/>
      </w:divBdr>
    </w:div>
    <w:div w:id="128399934">
      <w:bodyDiv w:val="1"/>
      <w:marLeft w:val="0"/>
      <w:marRight w:val="0"/>
      <w:marTop w:val="0"/>
      <w:marBottom w:val="0"/>
      <w:divBdr>
        <w:top w:val="none" w:sz="0" w:space="0" w:color="auto"/>
        <w:left w:val="none" w:sz="0" w:space="0" w:color="auto"/>
        <w:bottom w:val="none" w:sz="0" w:space="0" w:color="auto"/>
        <w:right w:val="none" w:sz="0" w:space="0" w:color="auto"/>
      </w:divBdr>
    </w:div>
    <w:div w:id="130708457">
      <w:bodyDiv w:val="1"/>
      <w:marLeft w:val="0"/>
      <w:marRight w:val="0"/>
      <w:marTop w:val="0"/>
      <w:marBottom w:val="0"/>
      <w:divBdr>
        <w:top w:val="none" w:sz="0" w:space="0" w:color="auto"/>
        <w:left w:val="none" w:sz="0" w:space="0" w:color="auto"/>
        <w:bottom w:val="none" w:sz="0" w:space="0" w:color="auto"/>
        <w:right w:val="none" w:sz="0" w:space="0" w:color="auto"/>
      </w:divBdr>
    </w:div>
    <w:div w:id="140195729">
      <w:bodyDiv w:val="1"/>
      <w:marLeft w:val="0"/>
      <w:marRight w:val="0"/>
      <w:marTop w:val="0"/>
      <w:marBottom w:val="0"/>
      <w:divBdr>
        <w:top w:val="none" w:sz="0" w:space="0" w:color="auto"/>
        <w:left w:val="none" w:sz="0" w:space="0" w:color="auto"/>
        <w:bottom w:val="none" w:sz="0" w:space="0" w:color="auto"/>
        <w:right w:val="none" w:sz="0" w:space="0" w:color="auto"/>
      </w:divBdr>
    </w:div>
    <w:div w:id="153230427">
      <w:bodyDiv w:val="1"/>
      <w:marLeft w:val="0"/>
      <w:marRight w:val="0"/>
      <w:marTop w:val="0"/>
      <w:marBottom w:val="0"/>
      <w:divBdr>
        <w:top w:val="none" w:sz="0" w:space="0" w:color="auto"/>
        <w:left w:val="none" w:sz="0" w:space="0" w:color="auto"/>
        <w:bottom w:val="none" w:sz="0" w:space="0" w:color="auto"/>
        <w:right w:val="none" w:sz="0" w:space="0" w:color="auto"/>
      </w:divBdr>
    </w:div>
    <w:div w:id="202836767">
      <w:bodyDiv w:val="1"/>
      <w:marLeft w:val="0"/>
      <w:marRight w:val="0"/>
      <w:marTop w:val="0"/>
      <w:marBottom w:val="0"/>
      <w:divBdr>
        <w:top w:val="none" w:sz="0" w:space="0" w:color="auto"/>
        <w:left w:val="none" w:sz="0" w:space="0" w:color="auto"/>
        <w:bottom w:val="none" w:sz="0" w:space="0" w:color="auto"/>
        <w:right w:val="none" w:sz="0" w:space="0" w:color="auto"/>
      </w:divBdr>
    </w:div>
    <w:div w:id="219753176">
      <w:bodyDiv w:val="1"/>
      <w:marLeft w:val="0"/>
      <w:marRight w:val="0"/>
      <w:marTop w:val="0"/>
      <w:marBottom w:val="0"/>
      <w:divBdr>
        <w:top w:val="none" w:sz="0" w:space="0" w:color="auto"/>
        <w:left w:val="none" w:sz="0" w:space="0" w:color="auto"/>
        <w:bottom w:val="none" w:sz="0" w:space="0" w:color="auto"/>
        <w:right w:val="none" w:sz="0" w:space="0" w:color="auto"/>
      </w:divBdr>
    </w:div>
    <w:div w:id="332757632">
      <w:bodyDiv w:val="1"/>
      <w:marLeft w:val="0"/>
      <w:marRight w:val="0"/>
      <w:marTop w:val="0"/>
      <w:marBottom w:val="0"/>
      <w:divBdr>
        <w:top w:val="none" w:sz="0" w:space="0" w:color="auto"/>
        <w:left w:val="none" w:sz="0" w:space="0" w:color="auto"/>
        <w:bottom w:val="none" w:sz="0" w:space="0" w:color="auto"/>
        <w:right w:val="none" w:sz="0" w:space="0" w:color="auto"/>
      </w:divBdr>
    </w:div>
    <w:div w:id="361594541">
      <w:bodyDiv w:val="1"/>
      <w:marLeft w:val="0"/>
      <w:marRight w:val="0"/>
      <w:marTop w:val="0"/>
      <w:marBottom w:val="0"/>
      <w:divBdr>
        <w:top w:val="none" w:sz="0" w:space="0" w:color="auto"/>
        <w:left w:val="none" w:sz="0" w:space="0" w:color="auto"/>
        <w:bottom w:val="none" w:sz="0" w:space="0" w:color="auto"/>
        <w:right w:val="none" w:sz="0" w:space="0" w:color="auto"/>
      </w:divBdr>
    </w:div>
    <w:div w:id="362168051">
      <w:bodyDiv w:val="1"/>
      <w:marLeft w:val="0"/>
      <w:marRight w:val="0"/>
      <w:marTop w:val="0"/>
      <w:marBottom w:val="0"/>
      <w:divBdr>
        <w:top w:val="none" w:sz="0" w:space="0" w:color="auto"/>
        <w:left w:val="none" w:sz="0" w:space="0" w:color="auto"/>
        <w:bottom w:val="none" w:sz="0" w:space="0" w:color="auto"/>
        <w:right w:val="none" w:sz="0" w:space="0" w:color="auto"/>
      </w:divBdr>
    </w:div>
    <w:div w:id="363362881">
      <w:bodyDiv w:val="1"/>
      <w:marLeft w:val="0"/>
      <w:marRight w:val="0"/>
      <w:marTop w:val="0"/>
      <w:marBottom w:val="0"/>
      <w:divBdr>
        <w:top w:val="none" w:sz="0" w:space="0" w:color="auto"/>
        <w:left w:val="none" w:sz="0" w:space="0" w:color="auto"/>
        <w:bottom w:val="none" w:sz="0" w:space="0" w:color="auto"/>
        <w:right w:val="none" w:sz="0" w:space="0" w:color="auto"/>
      </w:divBdr>
    </w:div>
    <w:div w:id="368409282">
      <w:bodyDiv w:val="1"/>
      <w:marLeft w:val="0"/>
      <w:marRight w:val="0"/>
      <w:marTop w:val="0"/>
      <w:marBottom w:val="0"/>
      <w:divBdr>
        <w:top w:val="none" w:sz="0" w:space="0" w:color="auto"/>
        <w:left w:val="none" w:sz="0" w:space="0" w:color="auto"/>
        <w:bottom w:val="none" w:sz="0" w:space="0" w:color="auto"/>
        <w:right w:val="none" w:sz="0" w:space="0" w:color="auto"/>
      </w:divBdr>
    </w:div>
    <w:div w:id="376245253">
      <w:bodyDiv w:val="1"/>
      <w:marLeft w:val="0"/>
      <w:marRight w:val="0"/>
      <w:marTop w:val="0"/>
      <w:marBottom w:val="0"/>
      <w:divBdr>
        <w:top w:val="none" w:sz="0" w:space="0" w:color="auto"/>
        <w:left w:val="none" w:sz="0" w:space="0" w:color="auto"/>
        <w:bottom w:val="none" w:sz="0" w:space="0" w:color="auto"/>
        <w:right w:val="none" w:sz="0" w:space="0" w:color="auto"/>
      </w:divBdr>
    </w:div>
    <w:div w:id="383333866">
      <w:bodyDiv w:val="1"/>
      <w:marLeft w:val="0"/>
      <w:marRight w:val="0"/>
      <w:marTop w:val="0"/>
      <w:marBottom w:val="0"/>
      <w:divBdr>
        <w:top w:val="none" w:sz="0" w:space="0" w:color="auto"/>
        <w:left w:val="none" w:sz="0" w:space="0" w:color="auto"/>
        <w:bottom w:val="none" w:sz="0" w:space="0" w:color="auto"/>
        <w:right w:val="none" w:sz="0" w:space="0" w:color="auto"/>
      </w:divBdr>
    </w:div>
    <w:div w:id="388579429">
      <w:bodyDiv w:val="1"/>
      <w:marLeft w:val="0"/>
      <w:marRight w:val="0"/>
      <w:marTop w:val="0"/>
      <w:marBottom w:val="0"/>
      <w:divBdr>
        <w:top w:val="none" w:sz="0" w:space="0" w:color="auto"/>
        <w:left w:val="none" w:sz="0" w:space="0" w:color="auto"/>
        <w:bottom w:val="none" w:sz="0" w:space="0" w:color="auto"/>
        <w:right w:val="none" w:sz="0" w:space="0" w:color="auto"/>
      </w:divBdr>
    </w:div>
    <w:div w:id="400174375">
      <w:bodyDiv w:val="1"/>
      <w:marLeft w:val="0"/>
      <w:marRight w:val="0"/>
      <w:marTop w:val="0"/>
      <w:marBottom w:val="0"/>
      <w:divBdr>
        <w:top w:val="none" w:sz="0" w:space="0" w:color="auto"/>
        <w:left w:val="none" w:sz="0" w:space="0" w:color="auto"/>
        <w:bottom w:val="none" w:sz="0" w:space="0" w:color="auto"/>
        <w:right w:val="none" w:sz="0" w:space="0" w:color="auto"/>
      </w:divBdr>
    </w:div>
    <w:div w:id="413623481">
      <w:bodyDiv w:val="1"/>
      <w:marLeft w:val="0"/>
      <w:marRight w:val="0"/>
      <w:marTop w:val="0"/>
      <w:marBottom w:val="0"/>
      <w:divBdr>
        <w:top w:val="none" w:sz="0" w:space="0" w:color="auto"/>
        <w:left w:val="none" w:sz="0" w:space="0" w:color="auto"/>
        <w:bottom w:val="none" w:sz="0" w:space="0" w:color="auto"/>
        <w:right w:val="none" w:sz="0" w:space="0" w:color="auto"/>
      </w:divBdr>
    </w:div>
    <w:div w:id="430273972">
      <w:bodyDiv w:val="1"/>
      <w:marLeft w:val="0"/>
      <w:marRight w:val="0"/>
      <w:marTop w:val="0"/>
      <w:marBottom w:val="0"/>
      <w:divBdr>
        <w:top w:val="none" w:sz="0" w:space="0" w:color="auto"/>
        <w:left w:val="none" w:sz="0" w:space="0" w:color="auto"/>
        <w:bottom w:val="none" w:sz="0" w:space="0" w:color="auto"/>
        <w:right w:val="none" w:sz="0" w:space="0" w:color="auto"/>
      </w:divBdr>
    </w:div>
    <w:div w:id="449202056">
      <w:bodyDiv w:val="1"/>
      <w:marLeft w:val="0"/>
      <w:marRight w:val="0"/>
      <w:marTop w:val="0"/>
      <w:marBottom w:val="0"/>
      <w:divBdr>
        <w:top w:val="none" w:sz="0" w:space="0" w:color="auto"/>
        <w:left w:val="none" w:sz="0" w:space="0" w:color="auto"/>
        <w:bottom w:val="none" w:sz="0" w:space="0" w:color="auto"/>
        <w:right w:val="none" w:sz="0" w:space="0" w:color="auto"/>
      </w:divBdr>
    </w:div>
    <w:div w:id="511191648">
      <w:bodyDiv w:val="1"/>
      <w:marLeft w:val="0"/>
      <w:marRight w:val="0"/>
      <w:marTop w:val="0"/>
      <w:marBottom w:val="0"/>
      <w:divBdr>
        <w:top w:val="none" w:sz="0" w:space="0" w:color="auto"/>
        <w:left w:val="none" w:sz="0" w:space="0" w:color="auto"/>
        <w:bottom w:val="none" w:sz="0" w:space="0" w:color="auto"/>
        <w:right w:val="none" w:sz="0" w:space="0" w:color="auto"/>
      </w:divBdr>
    </w:div>
    <w:div w:id="531574014">
      <w:bodyDiv w:val="1"/>
      <w:marLeft w:val="0"/>
      <w:marRight w:val="0"/>
      <w:marTop w:val="0"/>
      <w:marBottom w:val="0"/>
      <w:divBdr>
        <w:top w:val="none" w:sz="0" w:space="0" w:color="auto"/>
        <w:left w:val="none" w:sz="0" w:space="0" w:color="auto"/>
        <w:bottom w:val="none" w:sz="0" w:space="0" w:color="auto"/>
        <w:right w:val="none" w:sz="0" w:space="0" w:color="auto"/>
      </w:divBdr>
    </w:div>
    <w:div w:id="559023951">
      <w:bodyDiv w:val="1"/>
      <w:marLeft w:val="0"/>
      <w:marRight w:val="0"/>
      <w:marTop w:val="0"/>
      <w:marBottom w:val="0"/>
      <w:divBdr>
        <w:top w:val="none" w:sz="0" w:space="0" w:color="auto"/>
        <w:left w:val="none" w:sz="0" w:space="0" w:color="auto"/>
        <w:bottom w:val="none" w:sz="0" w:space="0" w:color="auto"/>
        <w:right w:val="none" w:sz="0" w:space="0" w:color="auto"/>
      </w:divBdr>
    </w:div>
    <w:div w:id="566764700">
      <w:bodyDiv w:val="1"/>
      <w:marLeft w:val="0"/>
      <w:marRight w:val="0"/>
      <w:marTop w:val="0"/>
      <w:marBottom w:val="0"/>
      <w:divBdr>
        <w:top w:val="none" w:sz="0" w:space="0" w:color="auto"/>
        <w:left w:val="none" w:sz="0" w:space="0" w:color="auto"/>
        <w:bottom w:val="none" w:sz="0" w:space="0" w:color="auto"/>
        <w:right w:val="none" w:sz="0" w:space="0" w:color="auto"/>
      </w:divBdr>
    </w:div>
    <w:div w:id="590545229">
      <w:bodyDiv w:val="1"/>
      <w:marLeft w:val="0"/>
      <w:marRight w:val="0"/>
      <w:marTop w:val="0"/>
      <w:marBottom w:val="0"/>
      <w:divBdr>
        <w:top w:val="none" w:sz="0" w:space="0" w:color="auto"/>
        <w:left w:val="none" w:sz="0" w:space="0" w:color="auto"/>
        <w:bottom w:val="none" w:sz="0" w:space="0" w:color="auto"/>
        <w:right w:val="none" w:sz="0" w:space="0" w:color="auto"/>
      </w:divBdr>
    </w:div>
    <w:div w:id="604532982">
      <w:bodyDiv w:val="1"/>
      <w:marLeft w:val="0"/>
      <w:marRight w:val="0"/>
      <w:marTop w:val="0"/>
      <w:marBottom w:val="0"/>
      <w:divBdr>
        <w:top w:val="none" w:sz="0" w:space="0" w:color="auto"/>
        <w:left w:val="none" w:sz="0" w:space="0" w:color="auto"/>
        <w:bottom w:val="none" w:sz="0" w:space="0" w:color="auto"/>
        <w:right w:val="none" w:sz="0" w:space="0" w:color="auto"/>
      </w:divBdr>
    </w:div>
    <w:div w:id="619650864">
      <w:bodyDiv w:val="1"/>
      <w:marLeft w:val="0"/>
      <w:marRight w:val="0"/>
      <w:marTop w:val="0"/>
      <w:marBottom w:val="0"/>
      <w:divBdr>
        <w:top w:val="none" w:sz="0" w:space="0" w:color="auto"/>
        <w:left w:val="none" w:sz="0" w:space="0" w:color="auto"/>
        <w:bottom w:val="none" w:sz="0" w:space="0" w:color="auto"/>
        <w:right w:val="none" w:sz="0" w:space="0" w:color="auto"/>
      </w:divBdr>
    </w:div>
    <w:div w:id="662709544">
      <w:bodyDiv w:val="1"/>
      <w:marLeft w:val="0"/>
      <w:marRight w:val="0"/>
      <w:marTop w:val="0"/>
      <w:marBottom w:val="0"/>
      <w:divBdr>
        <w:top w:val="none" w:sz="0" w:space="0" w:color="auto"/>
        <w:left w:val="none" w:sz="0" w:space="0" w:color="auto"/>
        <w:bottom w:val="none" w:sz="0" w:space="0" w:color="auto"/>
        <w:right w:val="none" w:sz="0" w:space="0" w:color="auto"/>
      </w:divBdr>
    </w:div>
    <w:div w:id="675497877">
      <w:bodyDiv w:val="1"/>
      <w:marLeft w:val="0"/>
      <w:marRight w:val="0"/>
      <w:marTop w:val="0"/>
      <w:marBottom w:val="0"/>
      <w:divBdr>
        <w:top w:val="none" w:sz="0" w:space="0" w:color="auto"/>
        <w:left w:val="none" w:sz="0" w:space="0" w:color="auto"/>
        <w:bottom w:val="none" w:sz="0" w:space="0" w:color="auto"/>
        <w:right w:val="none" w:sz="0" w:space="0" w:color="auto"/>
      </w:divBdr>
    </w:div>
    <w:div w:id="688028696">
      <w:bodyDiv w:val="1"/>
      <w:marLeft w:val="0"/>
      <w:marRight w:val="0"/>
      <w:marTop w:val="0"/>
      <w:marBottom w:val="0"/>
      <w:divBdr>
        <w:top w:val="none" w:sz="0" w:space="0" w:color="auto"/>
        <w:left w:val="none" w:sz="0" w:space="0" w:color="auto"/>
        <w:bottom w:val="none" w:sz="0" w:space="0" w:color="auto"/>
        <w:right w:val="none" w:sz="0" w:space="0" w:color="auto"/>
      </w:divBdr>
    </w:div>
    <w:div w:id="712853867">
      <w:bodyDiv w:val="1"/>
      <w:marLeft w:val="0"/>
      <w:marRight w:val="0"/>
      <w:marTop w:val="0"/>
      <w:marBottom w:val="0"/>
      <w:divBdr>
        <w:top w:val="none" w:sz="0" w:space="0" w:color="auto"/>
        <w:left w:val="none" w:sz="0" w:space="0" w:color="auto"/>
        <w:bottom w:val="none" w:sz="0" w:space="0" w:color="auto"/>
        <w:right w:val="none" w:sz="0" w:space="0" w:color="auto"/>
      </w:divBdr>
    </w:div>
    <w:div w:id="728379159">
      <w:bodyDiv w:val="1"/>
      <w:marLeft w:val="0"/>
      <w:marRight w:val="0"/>
      <w:marTop w:val="0"/>
      <w:marBottom w:val="0"/>
      <w:divBdr>
        <w:top w:val="none" w:sz="0" w:space="0" w:color="auto"/>
        <w:left w:val="none" w:sz="0" w:space="0" w:color="auto"/>
        <w:bottom w:val="none" w:sz="0" w:space="0" w:color="auto"/>
        <w:right w:val="none" w:sz="0" w:space="0" w:color="auto"/>
      </w:divBdr>
    </w:div>
    <w:div w:id="730616469">
      <w:bodyDiv w:val="1"/>
      <w:marLeft w:val="0"/>
      <w:marRight w:val="0"/>
      <w:marTop w:val="0"/>
      <w:marBottom w:val="0"/>
      <w:divBdr>
        <w:top w:val="none" w:sz="0" w:space="0" w:color="auto"/>
        <w:left w:val="none" w:sz="0" w:space="0" w:color="auto"/>
        <w:bottom w:val="none" w:sz="0" w:space="0" w:color="auto"/>
        <w:right w:val="none" w:sz="0" w:space="0" w:color="auto"/>
      </w:divBdr>
    </w:div>
    <w:div w:id="742219367">
      <w:bodyDiv w:val="1"/>
      <w:marLeft w:val="0"/>
      <w:marRight w:val="0"/>
      <w:marTop w:val="0"/>
      <w:marBottom w:val="0"/>
      <w:divBdr>
        <w:top w:val="none" w:sz="0" w:space="0" w:color="auto"/>
        <w:left w:val="none" w:sz="0" w:space="0" w:color="auto"/>
        <w:bottom w:val="none" w:sz="0" w:space="0" w:color="auto"/>
        <w:right w:val="none" w:sz="0" w:space="0" w:color="auto"/>
      </w:divBdr>
    </w:div>
    <w:div w:id="753819937">
      <w:bodyDiv w:val="1"/>
      <w:marLeft w:val="0"/>
      <w:marRight w:val="0"/>
      <w:marTop w:val="0"/>
      <w:marBottom w:val="0"/>
      <w:divBdr>
        <w:top w:val="none" w:sz="0" w:space="0" w:color="auto"/>
        <w:left w:val="none" w:sz="0" w:space="0" w:color="auto"/>
        <w:bottom w:val="none" w:sz="0" w:space="0" w:color="auto"/>
        <w:right w:val="none" w:sz="0" w:space="0" w:color="auto"/>
      </w:divBdr>
    </w:div>
    <w:div w:id="770706919">
      <w:bodyDiv w:val="1"/>
      <w:marLeft w:val="0"/>
      <w:marRight w:val="0"/>
      <w:marTop w:val="0"/>
      <w:marBottom w:val="0"/>
      <w:divBdr>
        <w:top w:val="none" w:sz="0" w:space="0" w:color="auto"/>
        <w:left w:val="none" w:sz="0" w:space="0" w:color="auto"/>
        <w:bottom w:val="none" w:sz="0" w:space="0" w:color="auto"/>
        <w:right w:val="none" w:sz="0" w:space="0" w:color="auto"/>
      </w:divBdr>
    </w:div>
    <w:div w:id="792092886">
      <w:bodyDiv w:val="1"/>
      <w:marLeft w:val="0"/>
      <w:marRight w:val="0"/>
      <w:marTop w:val="0"/>
      <w:marBottom w:val="0"/>
      <w:divBdr>
        <w:top w:val="none" w:sz="0" w:space="0" w:color="auto"/>
        <w:left w:val="none" w:sz="0" w:space="0" w:color="auto"/>
        <w:bottom w:val="none" w:sz="0" w:space="0" w:color="auto"/>
        <w:right w:val="none" w:sz="0" w:space="0" w:color="auto"/>
      </w:divBdr>
    </w:div>
    <w:div w:id="794328631">
      <w:bodyDiv w:val="1"/>
      <w:marLeft w:val="0"/>
      <w:marRight w:val="0"/>
      <w:marTop w:val="0"/>
      <w:marBottom w:val="0"/>
      <w:divBdr>
        <w:top w:val="none" w:sz="0" w:space="0" w:color="auto"/>
        <w:left w:val="none" w:sz="0" w:space="0" w:color="auto"/>
        <w:bottom w:val="none" w:sz="0" w:space="0" w:color="auto"/>
        <w:right w:val="none" w:sz="0" w:space="0" w:color="auto"/>
      </w:divBdr>
    </w:div>
    <w:div w:id="799223060">
      <w:bodyDiv w:val="1"/>
      <w:marLeft w:val="0"/>
      <w:marRight w:val="0"/>
      <w:marTop w:val="0"/>
      <w:marBottom w:val="0"/>
      <w:divBdr>
        <w:top w:val="none" w:sz="0" w:space="0" w:color="auto"/>
        <w:left w:val="none" w:sz="0" w:space="0" w:color="auto"/>
        <w:bottom w:val="none" w:sz="0" w:space="0" w:color="auto"/>
        <w:right w:val="none" w:sz="0" w:space="0" w:color="auto"/>
      </w:divBdr>
    </w:div>
    <w:div w:id="818813181">
      <w:bodyDiv w:val="1"/>
      <w:marLeft w:val="0"/>
      <w:marRight w:val="0"/>
      <w:marTop w:val="0"/>
      <w:marBottom w:val="0"/>
      <w:divBdr>
        <w:top w:val="none" w:sz="0" w:space="0" w:color="auto"/>
        <w:left w:val="none" w:sz="0" w:space="0" w:color="auto"/>
        <w:bottom w:val="none" w:sz="0" w:space="0" w:color="auto"/>
        <w:right w:val="none" w:sz="0" w:space="0" w:color="auto"/>
      </w:divBdr>
    </w:div>
    <w:div w:id="818957982">
      <w:bodyDiv w:val="1"/>
      <w:marLeft w:val="0"/>
      <w:marRight w:val="0"/>
      <w:marTop w:val="0"/>
      <w:marBottom w:val="0"/>
      <w:divBdr>
        <w:top w:val="none" w:sz="0" w:space="0" w:color="auto"/>
        <w:left w:val="none" w:sz="0" w:space="0" w:color="auto"/>
        <w:bottom w:val="none" w:sz="0" w:space="0" w:color="auto"/>
        <w:right w:val="none" w:sz="0" w:space="0" w:color="auto"/>
      </w:divBdr>
    </w:div>
    <w:div w:id="834877365">
      <w:bodyDiv w:val="1"/>
      <w:marLeft w:val="0"/>
      <w:marRight w:val="0"/>
      <w:marTop w:val="0"/>
      <w:marBottom w:val="0"/>
      <w:divBdr>
        <w:top w:val="none" w:sz="0" w:space="0" w:color="auto"/>
        <w:left w:val="none" w:sz="0" w:space="0" w:color="auto"/>
        <w:bottom w:val="none" w:sz="0" w:space="0" w:color="auto"/>
        <w:right w:val="none" w:sz="0" w:space="0" w:color="auto"/>
      </w:divBdr>
    </w:div>
    <w:div w:id="841043358">
      <w:bodyDiv w:val="1"/>
      <w:marLeft w:val="0"/>
      <w:marRight w:val="0"/>
      <w:marTop w:val="0"/>
      <w:marBottom w:val="0"/>
      <w:divBdr>
        <w:top w:val="none" w:sz="0" w:space="0" w:color="auto"/>
        <w:left w:val="none" w:sz="0" w:space="0" w:color="auto"/>
        <w:bottom w:val="none" w:sz="0" w:space="0" w:color="auto"/>
        <w:right w:val="none" w:sz="0" w:space="0" w:color="auto"/>
      </w:divBdr>
    </w:div>
    <w:div w:id="842670098">
      <w:bodyDiv w:val="1"/>
      <w:marLeft w:val="0"/>
      <w:marRight w:val="0"/>
      <w:marTop w:val="0"/>
      <w:marBottom w:val="0"/>
      <w:divBdr>
        <w:top w:val="none" w:sz="0" w:space="0" w:color="auto"/>
        <w:left w:val="none" w:sz="0" w:space="0" w:color="auto"/>
        <w:bottom w:val="none" w:sz="0" w:space="0" w:color="auto"/>
        <w:right w:val="none" w:sz="0" w:space="0" w:color="auto"/>
      </w:divBdr>
    </w:div>
    <w:div w:id="848133614">
      <w:bodyDiv w:val="1"/>
      <w:marLeft w:val="0"/>
      <w:marRight w:val="0"/>
      <w:marTop w:val="0"/>
      <w:marBottom w:val="0"/>
      <w:divBdr>
        <w:top w:val="none" w:sz="0" w:space="0" w:color="auto"/>
        <w:left w:val="none" w:sz="0" w:space="0" w:color="auto"/>
        <w:bottom w:val="none" w:sz="0" w:space="0" w:color="auto"/>
        <w:right w:val="none" w:sz="0" w:space="0" w:color="auto"/>
      </w:divBdr>
    </w:div>
    <w:div w:id="862479199">
      <w:bodyDiv w:val="1"/>
      <w:marLeft w:val="0"/>
      <w:marRight w:val="0"/>
      <w:marTop w:val="0"/>
      <w:marBottom w:val="0"/>
      <w:divBdr>
        <w:top w:val="none" w:sz="0" w:space="0" w:color="auto"/>
        <w:left w:val="none" w:sz="0" w:space="0" w:color="auto"/>
        <w:bottom w:val="none" w:sz="0" w:space="0" w:color="auto"/>
        <w:right w:val="none" w:sz="0" w:space="0" w:color="auto"/>
      </w:divBdr>
    </w:div>
    <w:div w:id="863790392">
      <w:bodyDiv w:val="1"/>
      <w:marLeft w:val="0"/>
      <w:marRight w:val="0"/>
      <w:marTop w:val="0"/>
      <w:marBottom w:val="0"/>
      <w:divBdr>
        <w:top w:val="none" w:sz="0" w:space="0" w:color="auto"/>
        <w:left w:val="none" w:sz="0" w:space="0" w:color="auto"/>
        <w:bottom w:val="none" w:sz="0" w:space="0" w:color="auto"/>
        <w:right w:val="none" w:sz="0" w:space="0" w:color="auto"/>
      </w:divBdr>
    </w:div>
    <w:div w:id="877622876">
      <w:bodyDiv w:val="1"/>
      <w:marLeft w:val="0"/>
      <w:marRight w:val="0"/>
      <w:marTop w:val="0"/>
      <w:marBottom w:val="0"/>
      <w:divBdr>
        <w:top w:val="none" w:sz="0" w:space="0" w:color="auto"/>
        <w:left w:val="none" w:sz="0" w:space="0" w:color="auto"/>
        <w:bottom w:val="none" w:sz="0" w:space="0" w:color="auto"/>
        <w:right w:val="none" w:sz="0" w:space="0" w:color="auto"/>
      </w:divBdr>
    </w:div>
    <w:div w:id="887497188">
      <w:bodyDiv w:val="1"/>
      <w:marLeft w:val="0"/>
      <w:marRight w:val="0"/>
      <w:marTop w:val="0"/>
      <w:marBottom w:val="0"/>
      <w:divBdr>
        <w:top w:val="none" w:sz="0" w:space="0" w:color="auto"/>
        <w:left w:val="none" w:sz="0" w:space="0" w:color="auto"/>
        <w:bottom w:val="none" w:sz="0" w:space="0" w:color="auto"/>
        <w:right w:val="none" w:sz="0" w:space="0" w:color="auto"/>
      </w:divBdr>
    </w:div>
    <w:div w:id="889077497">
      <w:bodyDiv w:val="1"/>
      <w:marLeft w:val="0"/>
      <w:marRight w:val="0"/>
      <w:marTop w:val="0"/>
      <w:marBottom w:val="0"/>
      <w:divBdr>
        <w:top w:val="none" w:sz="0" w:space="0" w:color="auto"/>
        <w:left w:val="none" w:sz="0" w:space="0" w:color="auto"/>
        <w:bottom w:val="none" w:sz="0" w:space="0" w:color="auto"/>
        <w:right w:val="none" w:sz="0" w:space="0" w:color="auto"/>
      </w:divBdr>
    </w:div>
    <w:div w:id="890076404">
      <w:bodyDiv w:val="1"/>
      <w:marLeft w:val="0"/>
      <w:marRight w:val="0"/>
      <w:marTop w:val="0"/>
      <w:marBottom w:val="0"/>
      <w:divBdr>
        <w:top w:val="none" w:sz="0" w:space="0" w:color="auto"/>
        <w:left w:val="none" w:sz="0" w:space="0" w:color="auto"/>
        <w:bottom w:val="none" w:sz="0" w:space="0" w:color="auto"/>
        <w:right w:val="none" w:sz="0" w:space="0" w:color="auto"/>
      </w:divBdr>
    </w:div>
    <w:div w:id="891039861">
      <w:bodyDiv w:val="1"/>
      <w:marLeft w:val="0"/>
      <w:marRight w:val="0"/>
      <w:marTop w:val="0"/>
      <w:marBottom w:val="0"/>
      <w:divBdr>
        <w:top w:val="none" w:sz="0" w:space="0" w:color="auto"/>
        <w:left w:val="none" w:sz="0" w:space="0" w:color="auto"/>
        <w:bottom w:val="none" w:sz="0" w:space="0" w:color="auto"/>
        <w:right w:val="none" w:sz="0" w:space="0" w:color="auto"/>
      </w:divBdr>
    </w:div>
    <w:div w:id="895893397">
      <w:bodyDiv w:val="1"/>
      <w:marLeft w:val="0"/>
      <w:marRight w:val="0"/>
      <w:marTop w:val="0"/>
      <w:marBottom w:val="0"/>
      <w:divBdr>
        <w:top w:val="none" w:sz="0" w:space="0" w:color="auto"/>
        <w:left w:val="none" w:sz="0" w:space="0" w:color="auto"/>
        <w:bottom w:val="none" w:sz="0" w:space="0" w:color="auto"/>
        <w:right w:val="none" w:sz="0" w:space="0" w:color="auto"/>
      </w:divBdr>
    </w:div>
    <w:div w:id="907571273">
      <w:bodyDiv w:val="1"/>
      <w:marLeft w:val="0"/>
      <w:marRight w:val="0"/>
      <w:marTop w:val="0"/>
      <w:marBottom w:val="0"/>
      <w:divBdr>
        <w:top w:val="none" w:sz="0" w:space="0" w:color="auto"/>
        <w:left w:val="none" w:sz="0" w:space="0" w:color="auto"/>
        <w:bottom w:val="none" w:sz="0" w:space="0" w:color="auto"/>
        <w:right w:val="none" w:sz="0" w:space="0" w:color="auto"/>
      </w:divBdr>
    </w:div>
    <w:div w:id="911163095">
      <w:bodyDiv w:val="1"/>
      <w:marLeft w:val="0"/>
      <w:marRight w:val="0"/>
      <w:marTop w:val="0"/>
      <w:marBottom w:val="0"/>
      <w:divBdr>
        <w:top w:val="none" w:sz="0" w:space="0" w:color="auto"/>
        <w:left w:val="none" w:sz="0" w:space="0" w:color="auto"/>
        <w:bottom w:val="none" w:sz="0" w:space="0" w:color="auto"/>
        <w:right w:val="none" w:sz="0" w:space="0" w:color="auto"/>
      </w:divBdr>
    </w:div>
    <w:div w:id="931201651">
      <w:bodyDiv w:val="1"/>
      <w:marLeft w:val="0"/>
      <w:marRight w:val="0"/>
      <w:marTop w:val="0"/>
      <w:marBottom w:val="0"/>
      <w:divBdr>
        <w:top w:val="none" w:sz="0" w:space="0" w:color="auto"/>
        <w:left w:val="none" w:sz="0" w:space="0" w:color="auto"/>
        <w:bottom w:val="none" w:sz="0" w:space="0" w:color="auto"/>
        <w:right w:val="none" w:sz="0" w:space="0" w:color="auto"/>
      </w:divBdr>
    </w:div>
    <w:div w:id="931932526">
      <w:bodyDiv w:val="1"/>
      <w:marLeft w:val="0"/>
      <w:marRight w:val="0"/>
      <w:marTop w:val="0"/>
      <w:marBottom w:val="0"/>
      <w:divBdr>
        <w:top w:val="none" w:sz="0" w:space="0" w:color="auto"/>
        <w:left w:val="none" w:sz="0" w:space="0" w:color="auto"/>
        <w:bottom w:val="none" w:sz="0" w:space="0" w:color="auto"/>
        <w:right w:val="none" w:sz="0" w:space="0" w:color="auto"/>
      </w:divBdr>
    </w:div>
    <w:div w:id="937980813">
      <w:bodyDiv w:val="1"/>
      <w:marLeft w:val="0"/>
      <w:marRight w:val="0"/>
      <w:marTop w:val="0"/>
      <w:marBottom w:val="0"/>
      <w:divBdr>
        <w:top w:val="none" w:sz="0" w:space="0" w:color="auto"/>
        <w:left w:val="none" w:sz="0" w:space="0" w:color="auto"/>
        <w:bottom w:val="none" w:sz="0" w:space="0" w:color="auto"/>
        <w:right w:val="none" w:sz="0" w:space="0" w:color="auto"/>
      </w:divBdr>
    </w:div>
    <w:div w:id="941378218">
      <w:bodyDiv w:val="1"/>
      <w:marLeft w:val="0"/>
      <w:marRight w:val="0"/>
      <w:marTop w:val="0"/>
      <w:marBottom w:val="0"/>
      <w:divBdr>
        <w:top w:val="none" w:sz="0" w:space="0" w:color="auto"/>
        <w:left w:val="none" w:sz="0" w:space="0" w:color="auto"/>
        <w:bottom w:val="none" w:sz="0" w:space="0" w:color="auto"/>
        <w:right w:val="none" w:sz="0" w:space="0" w:color="auto"/>
      </w:divBdr>
    </w:div>
    <w:div w:id="950893720">
      <w:bodyDiv w:val="1"/>
      <w:marLeft w:val="0"/>
      <w:marRight w:val="0"/>
      <w:marTop w:val="0"/>
      <w:marBottom w:val="0"/>
      <w:divBdr>
        <w:top w:val="none" w:sz="0" w:space="0" w:color="auto"/>
        <w:left w:val="none" w:sz="0" w:space="0" w:color="auto"/>
        <w:bottom w:val="none" w:sz="0" w:space="0" w:color="auto"/>
        <w:right w:val="none" w:sz="0" w:space="0" w:color="auto"/>
      </w:divBdr>
    </w:div>
    <w:div w:id="1046757178">
      <w:bodyDiv w:val="1"/>
      <w:marLeft w:val="0"/>
      <w:marRight w:val="0"/>
      <w:marTop w:val="0"/>
      <w:marBottom w:val="0"/>
      <w:divBdr>
        <w:top w:val="none" w:sz="0" w:space="0" w:color="auto"/>
        <w:left w:val="none" w:sz="0" w:space="0" w:color="auto"/>
        <w:bottom w:val="none" w:sz="0" w:space="0" w:color="auto"/>
        <w:right w:val="none" w:sz="0" w:space="0" w:color="auto"/>
      </w:divBdr>
    </w:div>
    <w:div w:id="1050883525">
      <w:bodyDiv w:val="1"/>
      <w:marLeft w:val="0"/>
      <w:marRight w:val="0"/>
      <w:marTop w:val="0"/>
      <w:marBottom w:val="0"/>
      <w:divBdr>
        <w:top w:val="none" w:sz="0" w:space="0" w:color="auto"/>
        <w:left w:val="none" w:sz="0" w:space="0" w:color="auto"/>
        <w:bottom w:val="none" w:sz="0" w:space="0" w:color="auto"/>
        <w:right w:val="none" w:sz="0" w:space="0" w:color="auto"/>
      </w:divBdr>
    </w:div>
    <w:div w:id="1063214223">
      <w:bodyDiv w:val="1"/>
      <w:marLeft w:val="0"/>
      <w:marRight w:val="0"/>
      <w:marTop w:val="0"/>
      <w:marBottom w:val="0"/>
      <w:divBdr>
        <w:top w:val="none" w:sz="0" w:space="0" w:color="auto"/>
        <w:left w:val="none" w:sz="0" w:space="0" w:color="auto"/>
        <w:bottom w:val="none" w:sz="0" w:space="0" w:color="auto"/>
        <w:right w:val="none" w:sz="0" w:space="0" w:color="auto"/>
      </w:divBdr>
    </w:div>
    <w:div w:id="1075861466">
      <w:bodyDiv w:val="1"/>
      <w:marLeft w:val="0"/>
      <w:marRight w:val="0"/>
      <w:marTop w:val="0"/>
      <w:marBottom w:val="0"/>
      <w:divBdr>
        <w:top w:val="none" w:sz="0" w:space="0" w:color="auto"/>
        <w:left w:val="none" w:sz="0" w:space="0" w:color="auto"/>
        <w:bottom w:val="none" w:sz="0" w:space="0" w:color="auto"/>
        <w:right w:val="none" w:sz="0" w:space="0" w:color="auto"/>
      </w:divBdr>
    </w:div>
    <w:div w:id="1086725127">
      <w:bodyDiv w:val="1"/>
      <w:marLeft w:val="0"/>
      <w:marRight w:val="0"/>
      <w:marTop w:val="0"/>
      <w:marBottom w:val="0"/>
      <w:divBdr>
        <w:top w:val="none" w:sz="0" w:space="0" w:color="auto"/>
        <w:left w:val="none" w:sz="0" w:space="0" w:color="auto"/>
        <w:bottom w:val="none" w:sz="0" w:space="0" w:color="auto"/>
        <w:right w:val="none" w:sz="0" w:space="0" w:color="auto"/>
      </w:divBdr>
    </w:div>
    <w:div w:id="1089082992">
      <w:bodyDiv w:val="1"/>
      <w:marLeft w:val="0"/>
      <w:marRight w:val="0"/>
      <w:marTop w:val="0"/>
      <w:marBottom w:val="0"/>
      <w:divBdr>
        <w:top w:val="none" w:sz="0" w:space="0" w:color="auto"/>
        <w:left w:val="none" w:sz="0" w:space="0" w:color="auto"/>
        <w:bottom w:val="none" w:sz="0" w:space="0" w:color="auto"/>
        <w:right w:val="none" w:sz="0" w:space="0" w:color="auto"/>
      </w:divBdr>
    </w:div>
    <w:div w:id="1095058283">
      <w:bodyDiv w:val="1"/>
      <w:marLeft w:val="0"/>
      <w:marRight w:val="0"/>
      <w:marTop w:val="0"/>
      <w:marBottom w:val="0"/>
      <w:divBdr>
        <w:top w:val="none" w:sz="0" w:space="0" w:color="auto"/>
        <w:left w:val="none" w:sz="0" w:space="0" w:color="auto"/>
        <w:bottom w:val="none" w:sz="0" w:space="0" w:color="auto"/>
        <w:right w:val="none" w:sz="0" w:space="0" w:color="auto"/>
      </w:divBdr>
    </w:div>
    <w:div w:id="1129013029">
      <w:bodyDiv w:val="1"/>
      <w:marLeft w:val="0"/>
      <w:marRight w:val="0"/>
      <w:marTop w:val="0"/>
      <w:marBottom w:val="0"/>
      <w:divBdr>
        <w:top w:val="none" w:sz="0" w:space="0" w:color="auto"/>
        <w:left w:val="none" w:sz="0" w:space="0" w:color="auto"/>
        <w:bottom w:val="none" w:sz="0" w:space="0" w:color="auto"/>
        <w:right w:val="none" w:sz="0" w:space="0" w:color="auto"/>
      </w:divBdr>
    </w:div>
    <w:div w:id="1134297918">
      <w:bodyDiv w:val="1"/>
      <w:marLeft w:val="0"/>
      <w:marRight w:val="0"/>
      <w:marTop w:val="0"/>
      <w:marBottom w:val="0"/>
      <w:divBdr>
        <w:top w:val="none" w:sz="0" w:space="0" w:color="auto"/>
        <w:left w:val="none" w:sz="0" w:space="0" w:color="auto"/>
        <w:bottom w:val="none" w:sz="0" w:space="0" w:color="auto"/>
        <w:right w:val="none" w:sz="0" w:space="0" w:color="auto"/>
      </w:divBdr>
    </w:div>
    <w:div w:id="1149860210">
      <w:bodyDiv w:val="1"/>
      <w:marLeft w:val="0"/>
      <w:marRight w:val="0"/>
      <w:marTop w:val="0"/>
      <w:marBottom w:val="0"/>
      <w:divBdr>
        <w:top w:val="none" w:sz="0" w:space="0" w:color="auto"/>
        <w:left w:val="none" w:sz="0" w:space="0" w:color="auto"/>
        <w:bottom w:val="none" w:sz="0" w:space="0" w:color="auto"/>
        <w:right w:val="none" w:sz="0" w:space="0" w:color="auto"/>
      </w:divBdr>
    </w:div>
    <w:div w:id="1156998173">
      <w:bodyDiv w:val="1"/>
      <w:marLeft w:val="0"/>
      <w:marRight w:val="0"/>
      <w:marTop w:val="0"/>
      <w:marBottom w:val="0"/>
      <w:divBdr>
        <w:top w:val="none" w:sz="0" w:space="0" w:color="auto"/>
        <w:left w:val="none" w:sz="0" w:space="0" w:color="auto"/>
        <w:bottom w:val="none" w:sz="0" w:space="0" w:color="auto"/>
        <w:right w:val="none" w:sz="0" w:space="0" w:color="auto"/>
      </w:divBdr>
    </w:div>
    <w:div w:id="1178038861">
      <w:bodyDiv w:val="1"/>
      <w:marLeft w:val="0"/>
      <w:marRight w:val="0"/>
      <w:marTop w:val="0"/>
      <w:marBottom w:val="0"/>
      <w:divBdr>
        <w:top w:val="none" w:sz="0" w:space="0" w:color="auto"/>
        <w:left w:val="none" w:sz="0" w:space="0" w:color="auto"/>
        <w:bottom w:val="none" w:sz="0" w:space="0" w:color="auto"/>
        <w:right w:val="none" w:sz="0" w:space="0" w:color="auto"/>
      </w:divBdr>
    </w:div>
    <w:div w:id="1192494428">
      <w:bodyDiv w:val="1"/>
      <w:marLeft w:val="0"/>
      <w:marRight w:val="0"/>
      <w:marTop w:val="0"/>
      <w:marBottom w:val="0"/>
      <w:divBdr>
        <w:top w:val="none" w:sz="0" w:space="0" w:color="auto"/>
        <w:left w:val="none" w:sz="0" w:space="0" w:color="auto"/>
        <w:bottom w:val="none" w:sz="0" w:space="0" w:color="auto"/>
        <w:right w:val="none" w:sz="0" w:space="0" w:color="auto"/>
      </w:divBdr>
    </w:div>
    <w:div w:id="1200166977">
      <w:bodyDiv w:val="1"/>
      <w:marLeft w:val="0"/>
      <w:marRight w:val="0"/>
      <w:marTop w:val="0"/>
      <w:marBottom w:val="0"/>
      <w:divBdr>
        <w:top w:val="none" w:sz="0" w:space="0" w:color="auto"/>
        <w:left w:val="none" w:sz="0" w:space="0" w:color="auto"/>
        <w:bottom w:val="none" w:sz="0" w:space="0" w:color="auto"/>
        <w:right w:val="none" w:sz="0" w:space="0" w:color="auto"/>
      </w:divBdr>
    </w:div>
    <w:div w:id="1208643462">
      <w:bodyDiv w:val="1"/>
      <w:marLeft w:val="0"/>
      <w:marRight w:val="0"/>
      <w:marTop w:val="0"/>
      <w:marBottom w:val="0"/>
      <w:divBdr>
        <w:top w:val="none" w:sz="0" w:space="0" w:color="auto"/>
        <w:left w:val="none" w:sz="0" w:space="0" w:color="auto"/>
        <w:bottom w:val="none" w:sz="0" w:space="0" w:color="auto"/>
        <w:right w:val="none" w:sz="0" w:space="0" w:color="auto"/>
      </w:divBdr>
    </w:div>
    <w:div w:id="1219169951">
      <w:bodyDiv w:val="1"/>
      <w:marLeft w:val="0"/>
      <w:marRight w:val="0"/>
      <w:marTop w:val="0"/>
      <w:marBottom w:val="0"/>
      <w:divBdr>
        <w:top w:val="none" w:sz="0" w:space="0" w:color="auto"/>
        <w:left w:val="none" w:sz="0" w:space="0" w:color="auto"/>
        <w:bottom w:val="none" w:sz="0" w:space="0" w:color="auto"/>
        <w:right w:val="none" w:sz="0" w:space="0" w:color="auto"/>
      </w:divBdr>
    </w:div>
    <w:div w:id="1267226226">
      <w:bodyDiv w:val="1"/>
      <w:marLeft w:val="0"/>
      <w:marRight w:val="0"/>
      <w:marTop w:val="0"/>
      <w:marBottom w:val="0"/>
      <w:divBdr>
        <w:top w:val="none" w:sz="0" w:space="0" w:color="auto"/>
        <w:left w:val="none" w:sz="0" w:space="0" w:color="auto"/>
        <w:bottom w:val="none" w:sz="0" w:space="0" w:color="auto"/>
        <w:right w:val="none" w:sz="0" w:space="0" w:color="auto"/>
      </w:divBdr>
    </w:div>
    <w:div w:id="1269778116">
      <w:bodyDiv w:val="1"/>
      <w:marLeft w:val="0"/>
      <w:marRight w:val="0"/>
      <w:marTop w:val="0"/>
      <w:marBottom w:val="0"/>
      <w:divBdr>
        <w:top w:val="none" w:sz="0" w:space="0" w:color="auto"/>
        <w:left w:val="none" w:sz="0" w:space="0" w:color="auto"/>
        <w:bottom w:val="none" w:sz="0" w:space="0" w:color="auto"/>
        <w:right w:val="none" w:sz="0" w:space="0" w:color="auto"/>
      </w:divBdr>
    </w:div>
    <w:div w:id="1272131589">
      <w:bodyDiv w:val="1"/>
      <w:marLeft w:val="0"/>
      <w:marRight w:val="0"/>
      <w:marTop w:val="0"/>
      <w:marBottom w:val="0"/>
      <w:divBdr>
        <w:top w:val="none" w:sz="0" w:space="0" w:color="auto"/>
        <w:left w:val="none" w:sz="0" w:space="0" w:color="auto"/>
        <w:bottom w:val="none" w:sz="0" w:space="0" w:color="auto"/>
        <w:right w:val="none" w:sz="0" w:space="0" w:color="auto"/>
      </w:divBdr>
    </w:div>
    <w:div w:id="1276209413">
      <w:bodyDiv w:val="1"/>
      <w:marLeft w:val="0"/>
      <w:marRight w:val="0"/>
      <w:marTop w:val="0"/>
      <w:marBottom w:val="0"/>
      <w:divBdr>
        <w:top w:val="none" w:sz="0" w:space="0" w:color="auto"/>
        <w:left w:val="none" w:sz="0" w:space="0" w:color="auto"/>
        <w:bottom w:val="none" w:sz="0" w:space="0" w:color="auto"/>
        <w:right w:val="none" w:sz="0" w:space="0" w:color="auto"/>
      </w:divBdr>
    </w:div>
    <w:div w:id="1293513168">
      <w:bodyDiv w:val="1"/>
      <w:marLeft w:val="0"/>
      <w:marRight w:val="0"/>
      <w:marTop w:val="0"/>
      <w:marBottom w:val="0"/>
      <w:divBdr>
        <w:top w:val="none" w:sz="0" w:space="0" w:color="auto"/>
        <w:left w:val="none" w:sz="0" w:space="0" w:color="auto"/>
        <w:bottom w:val="none" w:sz="0" w:space="0" w:color="auto"/>
        <w:right w:val="none" w:sz="0" w:space="0" w:color="auto"/>
      </w:divBdr>
    </w:div>
    <w:div w:id="1300262233">
      <w:bodyDiv w:val="1"/>
      <w:marLeft w:val="0"/>
      <w:marRight w:val="0"/>
      <w:marTop w:val="0"/>
      <w:marBottom w:val="0"/>
      <w:divBdr>
        <w:top w:val="none" w:sz="0" w:space="0" w:color="auto"/>
        <w:left w:val="none" w:sz="0" w:space="0" w:color="auto"/>
        <w:bottom w:val="none" w:sz="0" w:space="0" w:color="auto"/>
        <w:right w:val="none" w:sz="0" w:space="0" w:color="auto"/>
      </w:divBdr>
    </w:div>
    <w:div w:id="1314481077">
      <w:bodyDiv w:val="1"/>
      <w:marLeft w:val="0"/>
      <w:marRight w:val="0"/>
      <w:marTop w:val="0"/>
      <w:marBottom w:val="0"/>
      <w:divBdr>
        <w:top w:val="none" w:sz="0" w:space="0" w:color="auto"/>
        <w:left w:val="none" w:sz="0" w:space="0" w:color="auto"/>
        <w:bottom w:val="none" w:sz="0" w:space="0" w:color="auto"/>
        <w:right w:val="none" w:sz="0" w:space="0" w:color="auto"/>
      </w:divBdr>
    </w:div>
    <w:div w:id="1340548479">
      <w:bodyDiv w:val="1"/>
      <w:marLeft w:val="0"/>
      <w:marRight w:val="0"/>
      <w:marTop w:val="0"/>
      <w:marBottom w:val="0"/>
      <w:divBdr>
        <w:top w:val="none" w:sz="0" w:space="0" w:color="auto"/>
        <w:left w:val="none" w:sz="0" w:space="0" w:color="auto"/>
        <w:bottom w:val="none" w:sz="0" w:space="0" w:color="auto"/>
        <w:right w:val="none" w:sz="0" w:space="0" w:color="auto"/>
      </w:divBdr>
    </w:div>
    <w:div w:id="1345089400">
      <w:bodyDiv w:val="1"/>
      <w:marLeft w:val="0"/>
      <w:marRight w:val="0"/>
      <w:marTop w:val="0"/>
      <w:marBottom w:val="0"/>
      <w:divBdr>
        <w:top w:val="none" w:sz="0" w:space="0" w:color="auto"/>
        <w:left w:val="none" w:sz="0" w:space="0" w:color="auto"/>
        <w:bottom w:val="none" w:sz="0" w:space="0" w:color="auto"/>
        <w:right w:val="none" w:sz="0" w:space="0" w:color="auto"/>
      </w:divBdr>
    </w:div>
    <w:div w:id="1358654817">
      <w:bodyDiv w:val="1"/>
      <w:marLeft w:val="0"/>
      <w:marRight w:val="0"/>
      <w:marTop w:val="0"/>
      <w:marBottom w:val="0"/>
      <w:divBdr>
        <w:top w:val="none" w:sz="0" w:space="0" w:color="auto"/>
        <w:left w:val="none" w:sz="0" w:space="0" w:color="auto"/>
        <w:bottom w:val="none" w:sz="0" w:space="0" w:color="auto"/>
        <w:right w:val="none" w:sz="0" w:space="0" w:color="auto"/>
      </w:divBdr>
    </w:div>
    <w:div w:id="1369912372">
      <w:bodyDiv w:val="1"/>
      <w:marLeft w:val="0"/>
      <w:marRight w:val="0"/>
      <w:marTop w:val="0"/>
      <w:marBottom w:val="0"/>
      <w:divBdr>
        <w:top w:val="none" w:sz="0" w:space="0" w:color="auto"/>
        <w:left w:val="none" w:sz="0" w:space="0" w:color="auto"/>
        <w:bottom w:val="none" w:sz="0" w:space="0" w:color="auto"/>
        <w:right w:val="none" w:sz="0" w:space="0" w:color="auto"/>
      </w:divBdr>
    </w:div>
    <w:div w:id="1388531511">
      <w:bodyDiv w:val="1"/>
      <w:marLeft w:val="0"/>
      <w:marRight w:val="0"/>
      <w:marTop w:val="0"/>
      <w:marBottom w:val="0"/>
      <w:divBdr>
        <w:top w:val="none" w:sz="0" w:space="0" w:color="auto"/>
        <w:left w:val="none" w:sz="0" w:space="0" w:color="auto"/>
        <w:bottom w:val="none" w:sz="0" w:space="0" w:color="auto"/>
        <w:right w:val="none" w:sz="0" w:space="0" w:color="auto"/>
      </w:divBdr>
    </w:div>
    <w:div w:id="1404640189">
      <w:bodyDiv w:val="1"/>
      <w:marLeft w:val="0"/>
      <w:marRight w:val="0"/>
      <w:marTop w:val="0"/>
      <w:marBottom w:val="0"/>
      <w:divBdr>
        <w:top w:val="none" w:sz="0" w:space="0" w:color="auto"/>
        <w:left w:val="none" w:sz="0" w:space="0" w:color="auto"/>
        <w:bottom w:val="none" w:sz="0" w:space="0" w:color="auto"/>
        <w:right w:val="none" w:sz="0" w:space="0" w:color="auto"/>
      </w:divBdr>
    </w:div>
    <w:div w:id="1416634626">
      <w:bodyDiv w:val="1"/>
      <w:marLeft w:val="0"/>
      <w:marRight w:val="0"/>
      <w:marTop w:val="0"/>
      <w:marBottom w:val="0"/>
      <w:divBdr>
        <w:top w:val="none" w:sz="0" w:space="0" w:color="auto"/>
        <w:left w:val="none" w:sz="0" w:space="0" w:color="auto"/>
        <w:bottom w:val="none" w:sz="0" w:space="0" w:color="auto"/>
        <w:right w:val="none" w:sz="0" w:space="0" w:color="auto"/>
      </w:divBdr>
    </w:div>
    <w:div w:id="1442801529">
      <w:bodyDiv w:val="1"/>
      <w:marLeft w:val="0"/>
      <w:marRight w:val="0"/>
      <w:marTop w:val="0"/>
      <w:marBottom w:val="0"/>
      <w:divBdr>
        <w:top w:val="none" w:sz="0" w:space="0" w:color="auto"/>
        <w:left w:val="none" w:sz="0" w:space="0" w:color="auto"/>
        <w:bottom w:val="none" w:sz="0" w:space="0" w:color="auto"/>
        <w:right w:val="none" w:sz="0" w:space="0" w:color="auto"/>
      </w:divBdr>
    </w:div>
    <w:div w:id="1460614051">
      <w:bodyDiv w:val="1"/>
      <w:marLeft w:val="0"/>
      <w:marRight w:val="0"/>
      <w:marTop w:val="0"/>
      <w:marBottom w:val="0"/>
      <w:divBdr>
        <w:top w:val="none" w:sz="0" w:space="0" w:color="auto"/>
        <w:left w:val="none" w:sz="0" w:space="0" w:color="auto"/>
        <w:bottom w:val="none" w:sz="0" w:space="0" w:color="auto"/>
        <w:right w:val="none" w:sz="0" w:space="0" w:color="auto"/>
      </w:divBdr>
    </w:div>
    <w:div w:id="1484665815">
      <w:bodyDiv w:val="1"/>
      <w:marLeft w:val="0"/>
      <w:marRight w:val="0"/>
      <w:marTop w:val="0"/>
      <w:marBottom w:val="0"/>
      <w:divBdr>
        <w:top w:val="none" w:sz="0" w:space="0" w:color="auto"/>
        <w:left w:val="none" w:sz="0" w:space="0" w:color="auto"/>
        <w:bottom w:val="none" w:sz="0" w:space="0" w:color="auto"/>
        <w:right w:val="none" w:sz="0" w:space="0" w:color="auto"/>
      </w:divBdr>
    </w:div>
    <w:div w:id="1495219611">
      <w:bodyDiv w:val="1"/>
      <w:marLeft w:val="0"/>
      <w:marRight w:val="0"/>
      <w:marTop w:val="0"/>
      <w:marBottom w:val="0"/>
      <w:divBdr>
        <w:top w:val="none" w:sz="0" w:space="0" w:color="auto"/>
        <w:left w:val="none" w:sz="0" w:space="0" w:color="auto"/>
        <w:bottom w:val="none" w:sz="0" w:space="0" w:color="auto"/>
        <w:right w:val="none" w:sz="0" w:space="0" w:color="auto"/>
      </w:divBdr>
    </w:div>
    <w:div w:id="1498302054">
      <w:bodyDiv w:val="1"/>
      <w:marLeft w:val="0"/>
      <w:marRight w:val="0"/>
      <w:marTop w:val="0"/>
      <w:marBottom w:val="0"/>
      <w:divBdr>
        <w:top w:val="none" w:sz="0" w:space="0" w:color="auto"/>
        <w:left w:val="none" w:sz="0" w:space="0" w:color="auto"/>
        <w:bottom w:val="none" w:sz="0" w:space="0" w:color="auto"/>
        <w:right w:val="none" w:sz="0" w:space="0" w:color="auto"/>
      </w:divBdr>
    </w:div>
    <w:div w:id="1501239821">
      <w:bodyDiv w:val="1"/>
      <w:marLeft w:val="0"/>
      <w:marRight w:val="0"/>
      <w:marTop w:val="0"/>
      <w:marBottom w:val="0"/>
      <w:divBdr>
        <w:top w:val="none" w:sz="0" w:space="0" w:color="auto"/>
        <w:left w:val="none" w:sz="0" w:space="0" w:color="auto"/>
        <w:bottom w:val="none" w:sz="0" w:space="0" w:color="auto"/>
        <w:right w:val="none" w:sz="0" w:space="0" w:color="auto"/>
      </w:divBdr>
    </w:div>
    <w:div w:id="1516386742">
      <w:bodyDiv w:val="1"/>
      <w:marLeft w:val="0"/>
      <w:marRight w:val="0"/>
      <w:marTop w:val="0"/>
      <w:marBottom w:val="0"/>
      <w:divBdr>
        <w:top w:val="none" w:sz="0" w:space="0" w:color="auto"/>
        <w:left w:val="none" w:sz="0" w:space="0" w:color="auto"/>
        <w:bottom w:val="none" w:sz="0" w:space="0" w:color="auto"/>
        <w:right w:val="none" w:sz="0" w:space="0" w:color="auto"/>
      </w:divBdr>
    </w:div>
    <w:div w:id="1529173617">
      <w:bodyDiv w:val="1"/>
      <w:marLeft w:val="0"/>
      <w:marRight w:val="0"/>
      <w:marTop w:val="0"/>
      <w:marBottom w:val="0"/>
      <w:divBdr>
        <w:top w:val="none" w:sz="0" w:space="0" w:color="auto"/>
        <w:left w:val="none" w:sz="0" w:space="0" w:color="auto"/>
        <w:bottom w:val="none" w:sz="0" w:space="0" w:color="auto"/>
        <w:right w:val="none" w:sz="0" w:space="0" w:color="auto"/>
      </w:divBdr>
    </w:div>
    <w:div w:id="1558855737">
      <w:bodyDiv w:val="1"/>
      <w:marLeft w:val="0"/>
      <w:marRight w:val="0"/>
      <w:marTop w:val="0"/>
      <w:marBottom w:val="0"/>
      <w:divBdr>
        <w:top w:val="none" w:sz="0" w:space="0" w:color="auto"/>
        <w:left w:val="none" w:sz="0" w:space="0" w:color="auto"/>
        <w:bottom w:val="none" w:sz="0" w:space="0" w:color="auto"/>
        <w:right w:val="none" w:sz="0" w:space="0" w:color="auto"/>
      </w:divBdr>
    </w:div>
    <w:div w:id="1588611831">
      <w:bodyDiv w:val="1"/>
      <w:marLeft w:val="0"/>
      <w:marRight w:val="0"/>
      <w:marTop w:val="0"/>
      <w:marBottom w:val="0"/>
      <w:divBdr>
        <w:top w:val="none" w:sz="0" w:space="0" w:color="auto"/>
        <w:left w:val="none" w:sz="0" w:space="0" w:color="auto"/>
        <w:bottom w:val="none" w:sz="0" w:space="0" w:color="auto"/>
        <w:right w:val="none" w:sz="0" w:space="0" w:color="auto"/>
      </w:divBdr>
    </w:div>
    <w:div w:id="1590236740">
      <w:bodyDiv w:val="1"/>
      <w:marLeft w:val="0"/>
      <w:marRight w:val="0"/>
      <w:marTop w:val="0"/>
      <w:marBottom w:val="0"/>
      <w:divBdr>
        <w:top w:val="none" w:sz="0" w:space="0" w:color="auto"/>
        <w:left w:val="none" w:sz="0" w:space="0" w:color="auto"/>
        <w:bottom w:val="none" w:sz="0" w:space="0" w:color="auto"/>
        <w:right w:val="none" w:sz="0" w:space="0" w:color="auto"/>
      </w:divBdr>
    </w:div>
    <w:div w:id="1593002207">
      <w:bodyDiv w:val="1"/>
      <w:marLeft w:val="0"/>
      <w:marRight w:val="0"/>
      <w:marTop w:val="0"/>
      <w:marBottom w:val="0"/>
      <w:divBdr>
        <w:top w:val="none" w:sz="0" w:space="0" w:color="auto"/>
        <w:left w:val="none" w:sz="0" w:space="0" w:color="auto"/>
        <w:bottom w:val="none" w:sz="0" w:space="0" w:color="auto"/>
        <w:right w:val="none" w:sz="0" w:space="0" w:color="auto"/>
      </w:divBdr>
    </w:div>
    <w:div w:id="1603101010">
      <w:bodyDiv w:val="1"/>
      <w:marLeft w:val="0"/>
      <w:marRight w:val="0"/>
      <w:marTop w:val="0"/>
      <w:marBottom w:val="0"/>
      <w:divBdr>
        <w:top w:val="none" w:sz="0" w:space="0" w:color="auto"/>
        <w:left w:val="none" w:sz="0" w:space="0" w:color="auto"/>
        <w:bottom w:val="none" w:sz="0" w:space="0" w:color="auto"/>
        <w:right w:val="none" w:sz="0" w:space="0" w:color="auto"/>
      </w:divBdr>
    </w:div>
    <w:div w:id="1604073356">
      <w:bodyDiv w:val="1"/>
      <w:marLeft w:val="0"/>
      <w:marRight w:val="0"/>
      <w:marTop w:val="0"/>
      <w:marBottom w:val="0"/>
      <w:divBdr>
        <w:top w:val="none" w:sz="0" w:space="0" w:color="auto"/>
        <w:left w:val="none" w:sz="0" w:space="0" w:color="auto"/>
        <w:bottom w:val="none" w:sz="0" w:space="0" w:color="auto"/>
        <w:right w:val="none" w:sz="0" w:space="0" w:color="auto"/>
      </w:divBdr>
    </w:div>
    <w:div w:id="1619532065">
      <w:bodyDiv w:val="1"/>
      <w:marLeft w:val="0"/>
      <w:marRight w:val="0"/>
      <w:marTop w:val="0"/>
      <w:marBottom w:val="0"/>
      <w:divBdr>
        <w:top w:val="none" w:sz="0" w:space="0" w:color="auto"/>
        <w:left w:val="none" w:sz="0" w:space="0" w:color="auto"/>
        <w:bottom w:val="none" w:sz="0" w:space="0" w:color="auto"/>
        <w:right w:val="none" w:sz="0" w:space="0" w:color="auto"/>
      </w:divBdr>
    </w:div>
    <w:div w:id="1662809083">
      <w:bodyDiv w:val="1"/>
      <w:marLeft w:val="0"/>
      <w:marRight w:val="0"/>
      <w:marTop w:val="0"/>
      <w:marBottom w:val="0"/>
      <w:divBdr>
        <w:top w:val="none" w:sz="0" w:space="0" w:color="auto"/>
        <w:left w:val="none" w:sz="0" w:space="0" w:color="auto"/>
        <w:bottom w:val="none" w:sz="0" w:space="0" w:color="auto"/>
        <w:right w:val="none" w:sz="0" w:space="0" w:color="auto"/>
      </w:divBdr>
    </w:div>
    <w:div w:id="1663853960">
      <w:bodyDiv w:val="1"/>
      <w:marLeft w:val="0"/>
      <w:marRight w:val="0"/>
      <w:marTop w:val="0"/>
      <w:marBottom w:val="0"/>
      <w:divBdr>
        <w:top w:val="none" w:sz="0" w:space="0" w:color="auto"/>
        <w:left w:val="none" w:sz="0" w:space="0" w:color="auto"/>
        <w:bottom w:val="none" w:sz="0" w:space="0" w:color="auto"/>
        <w:right w:val="none" w:sz="0" w:space="0" w:color="auto"/>
      </w:divBdr>
    </w:div>
    <w:div w:id="1676767349">
      <w:bodyDiv w:val="1"/>
      <w:marLeft w:val="0"/>
      <w:marRight w:val="0"/>
      <w:marTop w:val="0"/>
      <w:marBottom w:val="0"/>
      <w:divBdr>
        <w:top w:val="none" w:sz="0" w:space="0" w:color="auto"/>
        <w:left w:val="none" w:sz="0" w:space="0" w:color="auto"/>
        <w:bottom w:val="none" w:sz="0" w:space="0" w:color="auto"/>
        <w:right w:val="none" w:sz="0" w:space="0" w:color="auto"/>
      </w:divBdr>
    </w:div>
    <w:div w:id="1677686394">
      <w:bodyDiv w:val="1"/>
      <w:marLeft w:val="0"/>
      <w:marRight w:val="0"/>
      <w:marTop w:val="0"/>
      <w:marBottom w:val="0"/>
      <w:divBdr>
        <w:top w:val="none" w:sz="0" w:space="0" w:color="auto"/>
        <w:left w:val="none" w:sz="0" w:space="0" w:color="auto"/>
        <w:bottom w:val="none" w:sz="0" w:space="0" w:color="auto"/>
        <w:right w:val="none" w:sz="0" w:space="0" w:color="auto"/>
      </w:divBdr>
    </w:div>
    <w:div w:id="1680427251">
      <w:bodyDiv w:val="1"/>
      <w:marLeft w:val="0"/>
      <w:marRight w:val="0"/>
      <w:marTop w:val="0"/>
      <w:marBottom w:val="0"/>
      <w:divBdr>
        <w:top w:val="none" w:sz="0" w:space="0" w:color="auto"/>
        <w:left w:val="none" w:sz="0" w:space="0" w:color="auto"/>
        <w:bottom w:val="none" w:sz="0" w:space="0" w:color="auto"/>
        <w:right w:val="none" w:sz="0" w:space="0" w:color="auto"/>
      </w:divBdr>
    </w:div>
    <w:div w:id="1693721647">
      <w:bodyDiv w:val="1"/>
      <w:marLeft w:val="0"/>
      <w:marRight w:val="0"/>
      <w:marTop w:val="0"/>
      <w:marBottom w:val="0"/>
      <w:divBdr>
        <w:top w:val="none" w:sz="0" w:space="0" w:color="auto"/>
        <w:left w:val="none" w:sz="0" w:space="0" w:color="auto"/>
        <w:bottom w:val="none" w:sz="0" w:space="0" w:color="auto"/>
        <w:right w:val="none" w:sz="0" w:space="0" w:color="auto"/>
      </w:divBdr>
    </w:div>
    <w:div w:id="1705906873">
      <w:bodyDiv w:val="1"/>
      <w:marLeft w:val="0"/>
      <w:marRight w:val="0"/>
      <w:marTop w:val="0"/>
      <w:marBottom w:val="0"/>
      <w:divBdr>
        <w:top w:val="none" w:sz="0" w:space="0" w:color="auto"/>
        <w:left w:val="none" w:sz="0" w:space="0" w:color="auto"/>
        <w:bottom w:val="none" w:sz="0" w:space="0" w:color="auto"/>
        <w:right w:val="none" w:sz="0" w:space="0" w:color="auto"/>
      </w:divBdr>
    </w:div>
    <w:div w:id="1726634263">
      <w:bodyDiv w:val="1"/>
      <w:marLeft w:val="0"/>
      <w:marRight w:val="0"/>
      <w:marTop w:val="0"/>
      <w:marBottom w:val="0"/>
      <w:divBdr>
        <w:top w:val="none" w:sz="0" w:space="0" w:color="auto"/>
        <w:left w:val="none" w:sz="0" w:space="0" w:color="auto"/>
        <w:bottom w:val="none" w:sz="0" w:space="0" w:color="auto"/>
        <w:right w:val="none" w:sz="0" w:space="0" w:color="auto"/>
      </w:divBdr>
    </w:div>
    <w:div w:id="1727683822">
      <w:bodyDiv w:val="1"/>
      <w:marLeft w:val="0"/>
      <w:marRight w:val="0"/>
      <w:marTop w:val="0"/>
      <w:marBottom w:val="0"/>
      <w:divBdr>
        <w:top w:val="none" w:sz="0" w:space="0" w:color="auto"/>
        <w:left w:val="none" w:sz="0" w:space="0" w:color="auto"/>
        <w:bottom w:val="none" w:sz="0" w:space="0" w:color="auto"/>
        <w:right w:val="none" w:sz="0" w:space="0" w:color="auto"/>
      </w:divBdr>
    </w:div>
    <w:div w:id="1749037142">
      <w:bodyDiv w:val="1"/>
      <w:marLeft w:val="0"/>
      <w:marRight w:val="0"/>
      <w:marTop w:val="0"/>
      <w:marBottom w:val="0"/>
      <w:divBdr>
        <w:top w:val="none" w:sz="0" w:space="0" w:color="auto"/>
        <w:left w:val="none" w:sz="0" w:space="0" w:color="auto"/>
        <w:bottom w:val="none" w:sz="0" w:space="0" w:color="auto"/>
        <w:right w:val="none" w:sz="0" w:space="0" w:color="auto"/>
      </w:divBdr>
    </w:div>
    <w:div w:id="1766608392">
      <w:bodyDiv w:val="1"/>
      <w:marLeft w:val="0"/>
      <w:marRight w:val="0"/>
      <w:marTop w:val="0"/>
      <w:marBottom w:val="0"/>
      <w:divBdr>
        <w:top w:val="none" w:sz="0" w:space="0" w:color="auto"/>
        <w:left w:val="none" w:sz="0" w:space="0" w:color="auto"/>
        <w:bottom w:val="none" w:sz="0" w:space="0" w:color="auto"/>
        <w:right w:val="none" w:sz="0" w:space="0" w:color="auto"/>
      </w:divBdr>
    </w:div>
    <w:div w:id="1769306275">
      <w:bodyDiv w:val="1"/>
      <w:marLeft w:val="0"/>
      <w:marRight w:val="0"/>
      <w:marTop w:val="0"/>
      <w:marBottom w:val="0"/>
      <w:divBdr>
        <w:top w:val="none" w:sz="0" w:space="0" w:color="auto"/>
        <w:left w:val="none" w:sz="0" w:space="0" w:color="auto"/>
        <w:bottom w:val="none" w:sz="0" w:space="0" w:color="auto"/>
        <w:right w:val="none" w:sz="0" w:space="0" w:color="auto"/>
      </w:divBdr>
    </w:div>
    <w:div w:id="1770156114">
      <w:bodyDiv w:val="1"/>
      <w:marLeft w:val="0"/>
      <w:marRight w:val="0"/>
      <w:marTop w:val="0"/>
      <w:marBottom w:val="0"/>
      <w:divBdr>
        <w:top w:val="none" w:sz="0" w:space="0" w:color="auto"/>
        <w:left w:val="none" w:sz="0" w:space="0" w:color="auto"/>
        <w:bottom w:val="none" w:sz="0" w:space="0" w:color="auto"/>
        <w:right w:val="none" w:sz="0" w:space="0" w:color="auto"/>
      </w:divBdr>
    </w:div>
    <w:div w:id="1774859660">
      <w:bodyDiv w:val="1"/>
      <w:marLeft w:val="0"/>
      <w:marRight w:val="0"/>
      <w:marTop w:val="0"/>
      <w:marBottom w:val="0"/>
      <w:divBdr>
        <w:top w:val="none" w:sz="0" w:space="0" w:color="auto"/>
        <w:left w:val="none" w:sz="0" w:space="0" w:color="auto"/>
        <w:bottom w:val="none" w:sz="0" w:space="0" w:color="auto"/>
        <w:right w:val="none" w:sz="0" w:space="0" w:color="auto"/>
      </w:divBdr>
    </w:div>
    <w:div w:id="1796828113">
      <w:bodyDiv w:val="1"/>
      <w:marLeft w:val="0"/>
      <w:marRight w:val="0"/>
      <w:marTop w:val="0"/>
      <w:marBottom w:val="0"/>
      <w:divBdr>
        <w:top w:val="none" w:sz="0" w:space="0" w:color="auto"/>
        <w:left w:val="none" w:sz="0" w:space="0" w:color="auto"/>
        <w:bottom w:val="none" w:sz="0" w:space="0" w:color="auto"/>
        <w:right w:val="none" w:sz="0" w:space="0" w:color="auto"/>
      </w:divBdr>
    </w:div>
    <w:div w:id="1830712139">
      <w:bodyDiv w:val="1"/>
      <w:marLeft w:val="0"/>
      <w:marRight w:val="0"/>
      <w:marTop w:val="0"/>
      <w:marBottom w:val="0"/>
      <w:divBdr>
        <w:top w:val="none" w:sz="0" w:space="0" w:color="auto"/>
        <w:left w:val="none" w:sz="0" w:space="0" w:color="auto"/>
        <w:bottom w:val="none" w:sz="0" w:space="0" w:color="auto"/>
        <w:right w:val="none" w:sz="0" w:space="0" w:color="auto"/>
      </w:divBdr>
    </w:div>
    <w:div w:id="1846939072">
      <w:bodyDiv w:val="1"/>
      <w:marLeft w:val="0"/>
      <w:marRight w:val="0"/>
      <w:marTop w:val="0"/>
      <w:marBottom w:val="0"/>
      <w:divBdr>
        <w:top w:val="none" w:sz="0" w:space="0" w:color="auto"/>
        <w:left w:val="none" w:sz="0" w:space="0" w:color="auto"/>
        <w:bottom w:val="none" w:sz="0" w:space="0" w:color="auto"/>
        <w:right w:val="none" w:sz="0" w:space="0" w:color="auto"/>
      </w:divBdr>
    </w:div>
    <w:div w:id="1852336554">
      <w:bodyDiv w:val="1"/>
      <w:marLeft w:val="0"/>
      <w:marRight w:val="0"/>
      <w:marTop w:val="0"/>
      <w:marBottom w:val="0"/>
      <w:divBdr>
        <w:top w:val="none" w:sz="0" w:space="0" w:color="auto"/>
        <w:left w:val="none" w:sz="0" w:space="0" w:color="auto"/>
        <w:bottom w:val="none" w:sz="0" w:space="0" w:color="auto"/>
        <w:right w:val="none" w:sz="0" w:space="0" w:color="auto"/>
      </w:divBdr>
    </w:div>
    <w:div w:id="1870990512">
      <w:bodyDiv w:val="1"/>
      <w:marLeft w:val="0"/>
      <w:marRight w:val="0"/>
      <w:marTop w:val="0"/>
      <w:marBottom w:val="0"/>
      <w:divBdr>
        <w:top w:val="none" w:sz="0" w:space="0" w:color="auto"/>
        <w:left w:val="none" w:sz="0" w:space="0" w:color="auto"/>
        <w:bottom w:val="none" w:sz="0" w:space="0" w:color="auto"/>
        <w:right w:val="none" w:sz="0" w:space="0" w:color="auto"/>
      </w:divBdr>
    </w:div>
    <w:div w:id="1895071281">
      <w:bodyDiv w:val="1"/>
      <w:marLeft w:val="0"/>
      <w:marRight w:val="0"/>
      <w:marTop w:val="0"/>
      <w:marBottom w:val="0"/>
      <w:divBdr>
        <w:top w:val="none" w:sz="0" w:space="0" w:color="auto"/>
        <w:left w:val="none" w:sz="0" w:space="0" w:color="auto"/>
        <w:bottom w:val="none" w:sz="0" w:space="0" w:color="auto"/>
        <w:right w:val="none" w:sz="0" w:space="0" w:color="auto"/>
      </w:divBdr>
    </w:div>
    <w:div w:id="1898391899">
      <w:bodyDiv w:val="1"/>
      <w:marLeft w:val="0"/>
      <w:marRight w:val="0"/>
      <w:marTop w:val="0"/>
      <w:marBottom w:val="0"/>
      <w:divBdr>
        <w:top w:val="none" w:sz="0" w:space="0" w:color="auto"/>
        <w:left w:val="none" w:sz="0" w:space="0" w:color="auto"/>
        <w:bottom w:val="none" w:sz="0" w:space="0" w:color="auto"/>
        <w:right w:val="none" w:sz="0" w:space="0" w:color="auto"/>
      </w:divBdr>
    </w:div>
    <w:div w:id="1902137450">
      <w:bodyDiv w:val="1"/>
      <w:marLeft w:val="0"/>
      <w:marRight w:val="0"/>
      <w:marTop w:val="0"/>
      <w:marBottom w:val="0"/>
      <w:divBdr>
        <w:top w:val="none" w:sz="0" w:space="0" w:color="auto"/>
        <w:left w:val="none" w:sz="0" w:space="0" w:color="auto"/>
        <w:bottom w:val="none" w:sz="0" w:space="0" w:color="auto"/>
        <w:right w:val="none" w:sz="0" w:space="0" w:color="auto"/>
      </w:divBdr>
    </w:div>
    <w:div w:id="1902868092">
      <w:bodyDiv w:val="1"/>
      <w:marLeft w:val="0"/>
      <w:marRight w:val="0"/>
      <w:marTop w:val="0"/>
      <w:marBottom w:val="0"/>
      <w:divBdr>
        <w:top w:val="none" w:sz="0" w:space="0" w:color="auto"/>
        <w:left w:val="none" w:sz="0" w:space="0" w:color="auto"/>
        <w:bottom w:val="none" w:sz="0" w:space="0" w:color="auto"/>
        <w:right w:val="none" w:sz="0" w:space="0" w:color="auto"/>
      </w:divBdr>
    </w:div>
    <w:div w:id="1935623060">
      <w:bodyDiv w:val="1"/>
      <w:marLeft w:val="0"/>
      <w:marRight w:val="0"/>
      <w:marTop w:val="0"/>
      <w:marBottom w:val="0"/>
      <w:divBdr>
        <w:top w:val="none" w:sz="0" w:space="0" w:color="auto"/>
        <w:left w:val="none" w:sz="0" w:space="0" w:color="auto"/>
        <w:bottom w:val="none" w:sz="0" w:space="0" w:color="auto"/>
        <w:right w:val="none" w:sz="0" w:space="0" w:color="auto"/>
      </w:divBdr>
    </w:div>
    <w:div w:id="1959952190">
      <w:bodyDiv w:val="1"/>
      <w:marLeft w:val="0"/>
      <w:marRight w:val="0"/>
      <w:marTop w:val="0"/>
      <w:marBottom w:val="0"/>
      <w:divBdr>
        <w:top w:val="none" w:sz="0" w:space="0" w:color="auto"/>
        <w:left w:val="none" w:sz="0" w:space="0" w:color="auto"/>
        <w:bottom w:val="none" w:sz="0" w:space="0" w:color="auto"/>
        <w:right w:val="none" w:sz="0" w:space="0" w:color="auto"/>
      </w:divBdr>
    </w:div>
    <w:div w:id="1973753711">
      <w:bodyDiv w:val="1"/>
      <w:marLeft w:val="0"/>
      <w:marRight w:val="0"/>
      <w:marTop w:val="0"/>
      <w:marBottom w:val="0"/>
      <w:divBdr>
        <w:top w:val="none" w:sz="0" w:space="0" w:color="auto"/>
        <w:left w:val="none" w:sz="0" w:space="0" w:color="auto"/>
        <w:bottom w:val="none" w:sz="0" w:space="0" w:color="auto"/>
        <w:right w:val="none" w:sz="0" w:space="0" w:color="auto"/>
      </w:divBdr>
    </w:div>
    <w:div w:id="2027167985">
      <w:bodyDiv w:val="1"/>
      <w:marLeft w:val="0"/>
      <w:marRight w:val="0"/>
      <w:marTop w:val="0"/>
      <w:marBottom w:val="0"/>
      <w:divBdr>
        <w:top w:val="none" w:sz="0" w:space="0" w:color="auto"/>
        <w:left w:val="none" w:sz="0" w:space="0" w:color="auto"/>
        <w:bottom w:val="none" w:sz="0" w:space="0" w:color="auto"/>
        <w:right w:val="none" w:sz="0" w:space="0" w:color="auto"/>
      </w:divBdr>
    </w:div>
    <w:div w:id="2066954677">
      <w:bodyDiv w:val="1"/>
      <w:marLeft w:val="0"/>
      <w:marRight w:val="0"/>
      <w:marTop w:val="0"/>
      <w:marBottom w:val="0"/>
      <w:divBdr>
        <w:top w:val="none" w:sz="0" w:space="0" w:color="auto"/>
        <w:left w:val="none" w:sz="0" w:space="0" w:color="auto"/>
        <w:bottom w:val="none" w:sz="0" w:space="0" w:color="auto"/>
        <w:right w:val="none" w:sz="0" w:space="0" w:color="auto"/>
      </w:divBdr>
    </w:div>
    <w:div w:id="2086681020">
      <w:bodyDiv w:val="1"/>
      <w:marLeft w:val="0"/>
      <w:marRight w:val="0"/>
      <w:marTop w:val="0"/>
      <w:marBottom w:val="0"/>
      <w:divBdr>
        <w:top w:val="none" w:sz="0" w:space="0" w:color="auto"/>
        <w:left w:val="none" w:sz="0" w:space="0" w:color="auto"/>
        <w:bottom w:val="none" w:sz="0" w:space="0" w:color="auto"/>
        <w:right w:val="none" w:sz="0" w:space="0" w:color="auto"/>
      </w:divBdr>
    </w:div>
    <w:div w:id="2098867166">
      <w:bodyDiv w:val="1"/>
      <w:marLeft w:val="0"/>
      <w:marRight w:val="0"/>
      <w:marTop w:val="0"/>
      <w:marBottom w:val="0"/>
      <w:divBdr>
        <w:top w:val="none" w:sz="0" w:space="0" w:color="auto"/>
        <w:left w:val="none" w:sz="0" w:space="0" w:color="auto"/>
        <w:bottom w:val="none" w:sz="0" w:space="0" w:color="auto"/>
        <w:right w:val="none" w:sz="0" w:space="0" w:color="auto"/>
      </w:divBdr>
    </w:div>
    <w:div w:id="2129733318">
      <w:bodyDiv w:val="1"/>
      <w:marLeft w:val="0"/>
      <w:marRight w:val="0"/>
      <w:marTop w:val="0"/>
      <w:marBottom w:val="0"/>
      <w:divBdr>
        <w:top w:val="none" w:sz="0" w:space="0" w:color="auto"/>
        <w:left w:val="none" w:sz="0" w:space="0" w:color="auto"/>
        <w:bottom w:val="none" w:sz="0" w:space="0" w:color="auto"/>
        <w:right w:val="none" w:sz="0" w:space="0" w:color="auto"/>
      </w:divBdr>
    </w:div>
    <w:div w:id="2145390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kon.rada.gov.ua/laws/show/1341-2011-%D0%BF" TargetMode="External"/><Relationship Id="rId13" Type="http://schemas.openxmlformats.org/officeDocument/2006/relationships/hyperlink" Target="https://www.inforesurs.gov.u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mon.gov.ua"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nic.in.ua/"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inforesurs.gov.ua/" TargetMode="External"/><Relationship Id="rId4" Type="http://schemas.openxmlformats.org/officeDocument/2006/relationships/settings" Target="settings.xml"/><Relationship Id="rId9" Type="http://schemas.openxmlformats.org/officeDocument/2006/relationships/hyperlink" Target="http://www.mon.gov.ua" TargetMode="External"/><Relationship Id="rId14" Type="http://schemas.openxmlformats.org/officeDocument/2006/relationships/hyperlink" Target="http://enic.in.u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B061BA-05A0-47C1-B4EE-0316210BE5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801</TotalTime>
  <Pages>13</Pages>
  <Words>5734</Words>
  <Characters>32689</Characters>
  <Application>Microsoft Office Word</Application>
  <DocSecurity>0</DocSecurity>
  <Lines>272</Lines>
  <Paragraphs>76</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38347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Serhii Tymchenko</cp:lastModifiedBy>
  <cp:revision>118</cp:revision>
  <cp:lastPrinted>2026-06-09T06:21:00Z</cp:lastPrinted>
  <dcterms:created xsi:type="dcterms:W3CDTF">2021-01-29T14:56:00Z</dcterms:created>
  <dcterms:modified xsi:type="dcterms:W3CDTF">2026-06-19T20:03:00Z</dcterms:modified>
</cp:coreProperties>
</file>