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F53EED" w14:textId="77777777" w:rsidR="00E04275" w:rsidRDefault="00E04275">
      <w:pPr>
        <w:rPr>
          <w:rFonts w:ascii="Times New Roman" w:hAnsi="Times New Roman" w:cs="Times New Roman"/>
        </w:rPr>
      </w:pPr>
      <w:bookmarkStart w:id="0" w:name="_GoBack"/>
      <w:bookmarkEnd w:id="0"/>
      <w:r>
        <w:rPr>
          <w:rFonts w:ascii="Times New Roman" w:hAnsi="Times New Roman" w:cs="Times New Roman"/>
        </w:rPr>
        <w:t>Dear readers,</w:t>
      </w:r>
    </w:p>
    <w:p w14:paraId="56BEB608" w14:textId="77777777" w:rsidR="00E04275" w:rsidRDefault="00E04275">
      <w:pPr>
        <w:rPr>
          <w:rFonts w:ascii="Times New Roman" w:hAnsi="Times New Roman" w:cs="Times New Roman"/>
        </w:rPr>
      </w:pPr>
    </w:p>
    <w:p w14:paraId="3DC85A50" w14:textId="1814C44C" w:rsidR="008C0B00" w:rsidRDefault="008C0B00">
      <w:pPr>
        <w:rPr>
          <w:rFonts w:ascii="Times New Roman" w:hAnsi="Times New Roman" w:cs="Times New Roman"/>
        </w:rPr>
      </w:pPr>
      <w:r>
        <w:rPr>
          <w:rFonts w:ascii="Times New Roman" w:hAnsi="Times New Roman" w:cs="Times New Roman"/>
        </w:rPr>
        <w:t xml:space="preserve">The purpose of my paper is to compare the arguments in Jean-Jacques Rousseau’s </w:t>
      </w:r>
      <w:r>
        <w:rPr>
          <w:rFonts w:ascii="Times New Roman" w:hAnsi="Times New Roman" w:cs="Times New Roman"/>
          <w:i/>
        </w:rPr>
        <w:t xml:space="preserve">Letter to M. </w:t>
      </w:r>
      <w:proofErr w:type="spellStart"/>
      <w:r>
        <w:rPr>
          <w:rFonts w:ascii="Times New Roman" w:hAnsi="Times New Roman" w:cs="Times New Roman"/>
          <w:i/>
        </w:rPr>
        <w:t>D’Alembert</w:t>
      </w:r>
      <w:proofErr w:type="spellEnd"/>
      <w:r>
        <w:rPr>
          <w:rFonts w:ascii="Times New Roman" w:hAnsi="Times New Roman" w:cs="Times New Roman"/>
        </w:rPr>
        <w:t xml:space="preserve"> and Jacques </w:t>
      </w:r>
      <w:proofErr w:type="spellStart"/>
      <w:r>
        <w:rPr>
          <w:rFonts w:ascii="Times New Roman" w:hAnsi="Times New Roman" w:cs="Times New Roman"/>
        </w:rPr>
        <w:t>Rancière’s</w:t>
      </w:r>
      <w:proofErr w:type="spellEnd"/>
      <w:r>
        <w:rPr>
          <w:rFonts w:ascii="Times New Roman" w:hAnsi="Times New Roman" w:cs="Times New Roman"/>
        </w:rPr>
        <w:t xml:space="preserve"> </w:t>
      </w:r>
      <w:r>
        <w:rPr>
          <w:rFonts w:ascii="Times New Roman" w:hAnsi="Times New Roman" w:cs="Times New Roman"/>
          <w:i/>
        </w:rPr>
        <w:t>The Emancipated Spectator</w:t>
      </w:r>
      <w:r>
        <w:rPr>
          <w:rFonts w:ascii="Times New Roman" w:hAnsi="Times New Roman" w:cs="Times New Roman"/>
        </w:rPr>
        <w:t xml:space="preserve"> in regards to the emotion and vulnerability seen in Kiarostami’s film </w:t>
      </w:r>
      <w:r w:rsidR="006158DC">
        <w:rPr>
          <w:rFonts w:ascii="Times New Roman" w:hAnsi="Times New Roman" w:cs="Times New Roman"/>
          <w:i/>
        </w:rPr>
        <w:t xml:space="preserve">Shirin. </w:t>
      </w:r>
      <w:r w:rsidR="006158DC">
        <w:rPr>
          <w:rFonts w:ascii="Times New Roman" w:hAnsi="Times New Roman" w:cs="Times New Roman"/>
        </w:rPr>
        <w:t>My motivating question stems from the intensity and origination of emotions in the women</w:t>
      </w:r>
      <w:r w:rsidR="00A64046">
        <w:rPr>
          <w:rFonts w:ascii="Times New Roman" w:hAnsi="Times New Roman" w:cs="Times New Roman"/>
        </w:rPr>
        <w:t>, observed in the last scene of the movie</w:t>
      </w:r>
      <w:r w:rsidR="006158DC">
        <w:rPr>
          <w:rFonts w:ascii="Times New Roman" w:hAnsi="Times New Roman" w:cs="Times New Roman"/>
        </w:rPr>
        <w:t xml:space="preserve">. What triggers certain emotions to be brought forth, and why do some women display little emotional response while others are much more vivid? What is the meaning behind these emotions, and how does this relate to the role of emotions in theater in general? </w:t>
      </w:r>
      <w:r w:rsidR="00F4353D">
        <w:rPr>
          <w:rFonts w:ascii="Times New Roman" w:hAnsi="Times New Roman" w:cs="Times New Roman"/>
        </w:rPr>
        <w:t>One of the main points I cover is the idea of spectators taking from the performance and giving part of themselves to make them vulnerable to emotion. I also touch very briefly on gender roles and the contradiction between which sex plays which role in the theater. I used some of Rousseau’s arguments regarding to love to further emphasize his arguments on emotion. However, I did find a few contradictions in Rousseau’s argument and I tried to highlight those and question them.</w:t>
      </w:r>
      <w:r w:rsidR="00A64046">
        <w:rPr>
          <w:rFonts w:ascii="Times New Roman" w:hAnsi="Times New Roman" w:cs="Times New Roman"/>
        </w:rPr>
        <w:t xml:space="preserve"> </w:t>
      </w:r>
      <w:proofErr w:type="spellStart"/>
      <w:r w:rsidR="00A64046">
        <w:rPr>
          <w:rFonts w:ascii="Times New Roman" w:hAnsi="Times New Roman" w:cs="Times New Roman"/>
        </w:rPr>
        <w:t>Rancière</w:t>
      </w:r>
      <w:proofErr w:type="spellEnd"/>
      <w:r w:rsidR="00A64046">
        <w:rPr>
          <w:rFonts w:ascii="Times New Roman" w:hAnsi="Times New Roman" w:cs="Times New Roman"/>
        </w:rPr>
        <w:t xml:space="preserve"> had more of a streamlined argument, so I continued to apply his arguments to the different ideas that Rousseau presents. </w:t>
      </w:r>
    </w:p>
    <w:p w14:paraId="2E24892A" w14:textId="77777777" w:rsidR="00F4353D" w:rsidRDefault="00F4353D">
      <w:pPr>
        <w:rPr>
          <w:rFonts w:ascii="Times New Roman" w:hAnsi="Times New Roman" w:cs="Times New Roman"/>
        </w:rPr>
      </w:pPr>
    </w:p>
    <w:p w14:paraId="2F977DF3" w14:textId="173BF082" w:rsidR="00F4353D" w:rsidRDefault="00F4353D">
      <w:pPr>
        <w:rPr>
          <w:rFonts w:ascii="Times New Roman" w:hAnsi="Times New Roman" w:cs="Times New Roman"/>
        </w:rPr>
      </w:pPr>
      <w:r>
        <w:rPr>
          <w:rFonts w:ascii="Times New Roman" w:hAnsi="Times New Roman" w:cs="Times New Roman"/>
        </w:rPr>
        <w:t xml:space="preserve">The biggest problem I had </w:t>
      </w:r>
      <w:r w:rsidR="00A64046">
        <w:rPr>
          <w:rFonts w:ascii="Times New Roman" w:hAnsi="Times New Roman" w:cs="Times New Roman"/>
        </w:rPr>
        <w:t xml:space="preserve">was finding ways to add dimensions to my thesis and trying to interpret passages in interesting ways that would contribute to my thesis. While I found many different arguments from Rousseau, sometimes I had trouble interpreting each passage in a way that would be useful or relevant to the point I was trying to make. Also, because interpretations are so open and individual, my interpretations may not have come across as clearly to readers who may have interpreted the passage in a different way. </w:t>
      </w:r>
    </w:p>
    <w:p w14:paraId="1B74596B" w14:textId="77777777" w:rsidR="00857B17" w:rsidRDefault="00857B17">
      <w:pPr>
        <w:rPr>
          <w:rFonts w:ascii="Times New Roman" w:hAnsi="Times New Roman" w:cs="Times New Roman"/>
        </w:rPr>
      </w:pPr>
    </w:p>
    <w:p w14:paraId="175B48A6" w14:textId="2FBC8FBF" w:rsidR="00857B17" w:rsidRDefault="00857B17">
      <w:pPr>
        <w:rPr>
          <w:rFonts w:ascii="Times New Roman" w:hAnsi="Times New Roman" w:cs="Times New Roman"/>
        </w:rPr>
      </w:pPr>
      <w:r>
        <w:rPr>
          <w:rFonts w:ascii="Times New Roman" w:hAnsi="Times New Roman" w:cs="Times New Roman"/>
        </w:rPr>
        <w:t>I</w:t>
      </w:r>
      <w:r w:rsidR="00A64046">
        <w:rPr>
          <w:rFonts w:ascii="Times New Roman" w:hAnsi="Times New Roman" w:cs="Times New Roman"/>
        </w:rPr>
        <w:t xml:space="preserve"> feel much more confident in my thesis and my motivation for the essay than I did in my first draft, and I</w:t>
      </w:r>
      <w:r>
        <w:rPr>
          <w:rFonts w:ascii="Times New Roman" w:hAnsi="Times New Roman" w:cs="Times New Roman"/>
        </w:rPr>
        <w:t xml:space="preserve"> think the point I made most successfully </w:t>
      </w:r>
      <w:r w:rsidR="00365457">
        <w:rPr>
          <w:rFonts w:ascii="Times New Roman" w:hAnsi="Times New Roman" w:cs="Times New Roman"/>
        </w:rPr>
        <w:t xml:space="preserve">still </w:t>
      </w:r>
      <w:r>
        <w:rPr>
          <w:rFonts w:ascii="Times New Roman" w:hAnsi="Times New Roman" w:cs="Times New Roman"/>
        </w:rPr>
        <w:t xml:space="preserve">lies in the first body paragraph of my essay, in which I discuss Rousseau’s idea of only taking from the theater and that emotion heightens from not having to sacrifice any part of ourselves as audience members. </w:t>
      </w:r>
      <w:r w:rsidR="00B04A81">
        <w:rPr>
          <w:rFonts w:ascii="Times New Roman" w:hAnsi="Times New Roman" w:cs="Times New Roman"/>
        </w:rPr>
        <w:t xml:space="preserve">This was the most notable and interesting passage that I found when I read through the text the first time, and I could directly contrast this passage with </w:t>
      </w:r>
      <w:proofErr w:type="spellStart"/>
      <w:r w:rsidR="00B04A81">
        <w:rPr>
          <w:rFonts w:ascii="Times New Roman" w:hAnsi="Times New Roman" w:cs="Times New Roman"/>
        </w:rPr>
        <w:t>Rancière’s</w:t>
      </w:r>
      <w:proofErr w:type="spellEnd"/>
      <w:r w:rsidR="00B04A81">
        <w:rPr>
          <w:rFonts w:ascii="Times New Roman" w:hAnsi="Times New Roman" w:cs="Times New Roman"/>
        </w:rPr>
        <w:t xml:space="preserve"> argument and connect it with </w:t>
      </w:r>
      <w:r w:rsidR="00B04A81">
        <w:rPr>
          <w:rFonts w:ascii="Times New Roman" w:hAnsi="Times New Roman" w:cs="Times New Roman"/>
          <w:i/>
        </w:rPr>
        <w:t>Shirin</w:t>
      </w:r>
      <w:r w:rsidR="00B04A81">
        <w:rPr>
          <w:rFonts w:ascii="Times New Roman" w:hAnsi="Times New Roman" w:cs="Times New Roman"/>
        </w:rPr>
        <w:t xml:space="preserve">. </w:t>
      </w:r>
    </w:p>
    <w:p w14:paraId="2A2AF464" w14:textId="77777777" w:rsidR="00B04A81" w:rsidRDefault="00B04A81">
      <w:pPr>
        <w:rPr>
          <w:rFonts w:ascii="Times New Roman" w:hAnsi="Times New Roman" w:cs="Times New Roman"/>
        </w:rPr>
      </w:pPr>
    </w:p>
    <w:p w14:paraId="7389B886" w14:textId="020DDC35" w:rsidR="00B04A81" w:rsidRDefault="00A64046">
      <w:pPr>
        <w:rPr>
          <w:rFonts w:ascii="Times New Roman" w:hAnsi="Times New Roman" w:cs="Times New Roman"/>
        </w:rPr>
      </w:pPr>
      <w:r>
        <w:rPr>
          <w:rFonts w:ascii="Times New Roman" w:hAnsi="Times New Roman" w:cs="Times New Roman"/>
        </w:rPr>
        <w:t>The question I would like to ask my readers plays in with my introduction. I hoped to structure my introduction by providing one source of my motivating question, and to not quite directly state my thesis in the introduction in order for the paper to develop. I am not sure, however, that the structure reads and is as successful as I would like it to be.</w:t>
      </w:r>
    </w:p>
    <w:p w14:paraId="6FBB5DE4" w14:textId="77777777" w:rsidR="00A64046" w:rsidRDefault="00A64046">
      <w:pPr>
        <w:rPr>
          <w:rFonts w:ascii="Times New Roman" w:hAnsi="Times New Roman" w:cs="Times New Roman"/>
        </w:rPr>
      </w:pPr>
    </w:p>
    <w:p w14:paraId="68C591C7" w14:textId="5FADF5D3" w:rsidR="00A64046" w:rsidRDefault="00A64046">
      <w:pPr>
        <w:rPr>
          <w:rFonts w:ascii="Times New Roman" w:hAnsi="Times New Roman" w:cs="Times New Roman"/>
        </w:rPr>
      </w:pPr>
      <w:r>
        <w:rPr>
          <w:rFonts w:ascii="Times New Roman" w:hAnsi="Times New Roman" w:cs="Times New Roman"/>
        </w:rPr>
        <w:t xml:space="preserve">If I were to start revising, I would hope to improve my conclusion, for I struggled between ending on a very general note while still explaining the result of my analysis. Also, I would </w:t>
      </w:r>
      <w:r w:rsidR="00365457">
        <w:rPr>
          <w:rFonts w:ascii="Times New Roman" w:hAnsi="Times New Roman" w:cs="Times New Roman"/>
        </w:rPr>
        <w:t xml:space="preserve">continue to make sure my writing transitions and flows well from paragraph to paragraph, and that </w:t>
      </w:r>
    </w:p>
    <w:p w14:paraId="6155EA2E" w14:textId="77777777" w:rsidR="00B04A81" w:rsidRDefault="00B04A81">
      <w:pPr>
        <w:rPr>
          <w:rFonts w:ascii="Times New Roman" w:hAnsi="Times New Roman" w:cs="Times New Roman"/>
        </w:rPr>
      </w:pPr>
    </w:p>
    <w:p w14:paraId="31BA92B7" w14:textId="77777777" w:rsidR="00B04A81" w:rsidRDefault="00B04A81">
      <w:pPr>
        <w:rPr>
          <w:rFonts w:ascii="Times New Roman" w:hAnsi="Times New Roman" w:cs="Times New Roman"/>
        </w:rPr>
      </w:pPr>
    </w:p>
    <w:p w14:paraId="5D9B5197" w14:textId="77777777" w:rsidR="00B04A81" w:rsidRDefault="00B04A81">
      <w:pPr>
        <w:rPr>
          <w:rFonts w:ascii="Times New Roman" w:hAnsi="Times New Roman" w:cs="Times New Roman"/>
        </w:rPr>
      </w:pPr>
      <w:r>
        <w:rPr>
          <w:rFonts w:ascii="Times New Roman" w:hAnsi="Times New Roman" w:cs="Times New Roman"/>
        </w:rPr>
        <w:t>Thank you,</w:t>
      </w:r>
    </w:p>
    <w:p w14:paraId="58EE2F66" w14:textId="77777777" w:rsidR="00B04A81" w:rsidRDefault="00B04A81">
      <w:pPr>
        <w:rPr>
          <w:rFonts w:ascii="Times New Roman" w:hAnsi="Times New Roman" w:cs="Times New Roman"/>
        </w:rPr>
      </w:pPr>
    </w:p>
    <w:p w14:paraId="08C42315" w14:textId="449D30A6" w:rsidR="00F4353D" w:rsidRDefault="00B04A81">
      <w:pPr>
        <w:rPr>
          <w:rFonts w:ascii="Times New Roman" w:hAnsi="Times New Roman" w:cs="Times New Roman"/>
        </w:rPr>
      </w:pPr>
      <w:r>
        <w:rPr>
          <w:rFonts w:ascii="Times New Roman" w:hAnsi="Times New Roman" w:cs="Times New Roman"/>
        </w:rPr>
        <w:t>Dee Luo</w:t>
      </w:r>
      <w:r w:rsidR="00F4353D">
        <w:rPr>
          <w:rFonts w:ascii="Times New Roman" w:hAnsi="Times New Roman" w:cs="Times New Roman"/>
        </w:rPr>
        <w:br w:type="page"/>
      </w:r>
    </w:p>
    <w:p w14:paraId="5633B1D5" w14:textId="77777777" w:rsidR="00E04275" w:rsidRDefault="00E04275">
      <w:pPr>
        <w:rPr>
          <w:rFonts w:ascii="Times New Roman" w:hAnsi="Times New Roman" w:cs="Times New Roman"/>
        </w:rPr>
      </w:pPr>
    </w:p>
    <w:p w14:paraId="63BEC9D5" w14:textId="77777777" w:rsidR="00E04275" w:rsidRDefault="00E04275">
      <w:pPr>
        <w:rPr>
          <w:rFonts w:ascii="Times New Roman" w:hAnsi="Times New Roman" w:cs="Times New Roman"/>
        </w:rPr>
      </w:pPr>
    </w:p>
    <w:p w14:paraId="7E2D094D" w14:textId="4DFD481B" w:rsidR="00CB05F3" w:rsidRDefault="00CB05F3" w:rsidP="00CB05F3">
      <w:pPr>
        <w:spacing w:line="480" w:lineRule="auto"/>
        <w:rPr>
          <w:rFonts w:ascii="Times New Roman" w:hAnsi="Times New Roman" w:cs="Times New Roman"/>
        </w:rPr>
      </w:pPr>
      <w:r>
        <w:rPr>
          <w:rFonts w:ascii="Times New Roman" w:hAnsi="Times New Roman" w:cs="Times New Roman"/>
        </w:rPr>
        <w:t>Dee Luo</w:t>
      </w:r>
    </w:p>
    <w:p w14:paraId="20CABCF8" w14:textId="77777777" w:rsidR="00CB05F3" w:rsidRDefault="00CB05F3" w:rsidP="00CB05F3">
      <w:pPr>
        <w:spacing w:line="480" w:lineRule="auto"/>
        <w:rPr>
          <w:rFonts w:ascii="Times New Roman" w:hAnsi="Times New Roman" w:cs="Times New Roman"/>
        </w:rPr>
      </w:pPr>
      <w:r>
        <w:rPr>
          <w:rFonts w:ascii="Times New Roman" w:hAnsi="Times New Roman" w:cs="Times New Roman"/>
        </w:rPr>
        <w:t>Professor Johnston</w:t>
      </w:r>
    </w:p>
    <w:p w14:paraId="1CC04273" w14:textId="77777777" w:rsidR="00CB05F3" w:rsidRDefault="00CB05F3" w:rsidP="00CB05F3">
      <w:pPr>
        <w:spacing w:line="480" w:lineRule="auto"/>
        <w:rPr>
          <w:rFonts w:ascii="Times New Roman" w:hAnsi="Times New Roman" w:cs="Times New Roman"/>
        </w:rPr>
      </w:pPr>
      <w:r>
        <w:rPr>
          <w:rFonts w:ascii="Times New Roman" w:hAnsi="Times New Roman" w:cs="Times New Roman"/>
        </w:rPr>
        <w:t>Image and Imagination</w:t>
      </w:r>
    </w:p>
    <w:p w14:paraId="16C1ECC7" w14:textId="5D74CCE6" w:rsidR="00CB05F3" w:rsidRDefault="00365457" w:rsidP="00CB05F3">
      <w:pPr>
        <w:spacing w:line="480" w:lineRule="auto"/>
        <w:rPr>
          <w:rFonts w:ascii="Times New Roman" w:hAnsi="Times New Roman" w:cs="Times New Roman"/>
        </w:rPr>
      </w:pPr>
      <w:r>
        <w:rPr>
          <w:rFonts w:ascii="Times New Roman" w:hAnsi="Times New Roman" w:cs="Times New Roman"/>
        </w:rPr>
        <w:t>9 November 2012</w:t>
      </w:r>
    </w:p>
    <w:p w14:paraId="28A54E35" w14:textId="12C1421E" w:rsidR="00CB05F3" w:rsidRDefault="00B04A81" w:rsidP="00CB05F3">
      <w:pPr>
        <w:spacing w:line="480" w:lineRule="auto"/>
        <w:jc w:val="center"/>
        <w:rPr>
          <w:rFonts w:ascii="Times New Roman" w:hAnsi="Times New Roman" w:cs="Times New Roman"/>
        </w:rPr>
      </w:pPr>
      <w:r>
        <w:rPr>
          <w:rFonts w:ascii="Times New Roman" w:hAnsi="Times New Roman" w:cs="Times New Roman"/>
        </w:rPr>
        <w:t>The Source of Emotions in the Theater</w:t>
      </w:r>
    </w:p>
    <w:p w14:paraId="68B61EC5" w14:textId="62E352DF" w:rsidR="003F22FD" w:rsidRDefault="00CB05F3" w:rsidP="00CB05F3">
      <w:pPr>
        <w:spacing w:line="480" w:lineRule="auto"/>
        <w:rPr>
          <w:rFonts w:ascii="Times New Roman" w:hAnsi="Times New Roman" w:cs="Times New Roman"/>
        </w:rPr>
      </w:pPr>
      <w:r>
        <w:rPr>
          <w:rFonts w:ascii="Times New Roman" w:hAnsi="Times New Roman" w:cs="Times New Roman"/>
        </w:rPr>
        <w:tab/>
        <w:t xml:space="preserve">The women shown in Kiarostami’s film </w:t>
      </w:r>
      <w:r w:rsidR="009F0807">
        <w:rPr>
          <w:rFonts w:ascii="Times New Roman" w:hAnsi="Times New Roman" w:cs="Times New Roman"/>
          <w:i/>
        </w:rPr>
        <w:t>Shirin</w:t>
      </w:r>
      <w:r w:rsidR="009F0807">
        <w:rPr>
          <w:rFonts w:ascii="Times New Roman" w:hAnsi="Times New Roman" w:cs="Times New Roman"/>
        </w:rPr>
        <w:t xml:space="preserve"> </w:t>
      </w:r>
      <w:r w:rsidR="003F22FD">
        <w:rPr>
          <w:rFonts w:ascii="Times New Roman" w:hAnsi="Times New Roman" w:cs="Times New Roman"/>
        </w:rPr>
        <w:t>are taken on a journey while watching an unnamed film following th</w:t>
      </w:r>
      <w:r w:rsidR="006A15C6">
        <w:rPr>
          <w:rFonts w:ascii="Times New Roman" w:hAnsi="Times New Roman" w:cs="Times New Roman"/>
        </w:rPr>
        <w:t xml:space="preserve">e tragic love of Shirin and </w:t>
      </w:r>
      <w:proofErr w:type="spellStart"/>
      <w:r w:rsidR="006A15C6">
        <w:rPr>
          <w:rFonts w:ascii="Times New Roman" w:hAnsi="Times New Roman" w:cs="Times New Roman"/>
        </w:rPr>
        <w:t>Khos</w:t>
      </w:r>
      <w:r w:rsidR="003F22FD">
        <w:rPr>
          <w:rFonts w:ascii="Times New Roman" w:hAnsi="Times New Roman" w:cs="Times New Roman"/>
        </w:rPr>
        <w:t>row</w:t>
      </w:r>
      <w:proofErr w:type="spellEnd"/>
      <w:r w:rsidR="003F22FD">
        <w:rPr>
          <w:rFonts w:ascii="Times New Roman" w:hAnsi="Times New Roman" w:cs="Times New Roman"/>
        </w:rPr>
        <w:t xml:space="preserve">. While their facial expressions and emotions seem to only change slightly </w:t>
      </w:r>
      <w:r w:rsidR="00AB5E29">
        <w:rPr>
          <w:rFonts w:ascii="Times New Roman" w:hAnsi="Times New Roman" w:cs="Times New Roman"/>
        </w:rPr>
        <w:t>through most scenes of the film, there are a few prominent scenes where the women are seen weeping</w:t>
      </w:r>
      <w:r w:rsidR="00737230">
        <w:rPr>
          <w:rFonts w:ascii="Times New Roman" w:hAnsi="Times New Roman" w:cs="Times New Roman"/>
        </w:rPr>
        <w:t>, vulnerable to the scene in front of them</w:t>
      </w:r>
      <w:r w:rsidR="00AB5E29">
        <w:rPr>
          <w:rFonts w:ascii="Times New Roman" w:hAnsi="Times New Roman" w:cs="Times New Roman"/>
        </w:rPr>
        <w:t xml:space="preserve">. </w:t>
      </w:r>
      <w:r w:rsidR="006A15C6">
        <w:rPr>
          <w:rFonts w:ascii="Times New Roman" w:hAnsi="Times New Roman" w:cs="Times New Roman"/>
        </w:rPr>
        <w:t>For examp</w:t>
      </w:r>
      <w:r w:rsidR="008E3073">
        <w:rPr>
          <w:rFonts w:ascii="Times New Roman" w:hAnsi="Times New Roman" w:cs="Times New Roman"/>
        </w:rPr>
        <w:t>le, in the last scene of the film the women are seen mourning over the tragic endi</w:t>
      </w:r>
      <w:r w:rsidR="000F0133">
        <w:rPr>
          <w:rFonts w:ascii="Times New Roman" w:hAnsi="Times New Roman" w:cs="Times New Roman"/>
        </w:rPr>
        <w:t xml:space="preserve">ng and suicide of </w:t>
      </w:r>
      <w:proofErr w:type="spellStart"/>
      <w:r w:rsidR="000F0133">
        <w:rPr>
          <w:rFonts w:ascii="Times New Roman" w:hAnsi="Times New Roman" w:cs="Times New Roman"/>
        </w:rPr>
        <w:t>Shirin’s</w:t>
      </w:r>
      <w:proofErr w:type="spellEnd"/>
      <w:r w:rsidR="000F0133">
        <w:rPr>
          <w:rFonts w:ascii="Times New Roman" w:hAnsi="Times New Roman" w:cs="Times New Roman"/>
        </w:rPr>
        <w:t xml:space="preserve"> life</w:t>
      </w:r>
      <w:r w:rsidR="00441B2B">
        <w:rPr>
          <w:rFonts w:ascii="Times New Roman" w:hAnsi="Times New Roman" w:cs="Times New Roman"/>
        </w:rPr>
        <w:t xml:space="preserve"> (</w:t>
      </w:r>
      <w:proofErr w:type="spellStart"/>
      <w:r w:rsidR="00441B2B">
        <w:rPr>
          <w:rFonts w:ascii="Times New Roman" w:hAnsi="Times New Roman" w:cs="Times New Roman"/>
        </w:rPr>
        <w:t>Kiarostami</w:t>
      </w:r>
      <w:proofErr w:type="spellEnd"/>
      <w:r w:rsidR="003702A1">
        <w:rPr>
          <w:rFonts w:ascii="Times New Roman" w:hAnsi="Times New Roman" w:cs="Times New Roman"/>
        </w:rPr>
        <w:t xml:space="preserve"> 84:20-89:55)</w:t>
      </w:r>
      <w:r w:rsidR="000F0133">
        <w:rPr>
          <w:rFonts w:ascii="Times New Roman" w:hAnsi="Times New Roman" w:cs="Times New Roman"/>
        </w:rPr>
        <w:t>.</w:t>
      </w:r>
      <w:r w:rsidR="00AB5E29">
        <w:rPr>
          <w:rFonts w:ascii="Times New Roman" w:hAnsi="Times New Roman" w:cs="Times New Roman"/>
        </w:rPr>
        <w:t xml:space="preserve"> Jean Jacques Rousseau argues in his </w:t>
      </w:r>
      <w:r w:rsidR="00AB5E29">
        <w:rPr>
          <w:rFonts w:ascii="Times New Roman" w:hAnsi="Times New Roman" w:cs="Times New Roman"/>
          <w:i/>
        </w:rPr>
        <w:t xml:space="preserve">Letter to M. </w:t>
      </w:r>
      <w:proofErr w:type="spellStart"/>
      <w:r w:rsidR="00AB5E29">
        <w:rPr>
          <w:rFonts w:ascii="Times New Roman" w:hAnsi="Times New Roman" w:cs="Times New Roman"/>
          <w:i/>
        </w:rPr>
        <w:t>D’Alembert</w:t>
      </w:r>
      <w:proofErr w:type="spellEnd"/>
      <w:r w:rsidR="00AB5E29">
        <w:rPr>
          <w:rFonts w:ascii="Times New Roman" w:hAnsi="Times New Roman" w:cs="Times New Roman"/>
        </w:rPr>
        <w:t xml:space="preserve"> that theater is a one-way </w:t>
      </w:r>
      <w:r w:rsidR="00694611">
        <w:rPr>
          <w:rFonts w:ascii="Times New Roman" w:hAnsi="Times New Roman" w:cs="Times New Roman"/>
        </w:rPr>
        <w:t>transfer</w:t>
      </w:r>
      <w:r w:rsidR="00AB5E29">
        <w:rPr>
          <w:rFonts w:ascii="Times New Roman" w:hAnsi="Times New Roman" w:cs="Times New Roman"/>
        </w:rPr>
        <w:t xml:space="preserve"> between audience and performers. He writes, “… the heart is more readily touched by feigned ills than real ones, if theatrical imitations draw forth more ears than would the presence of the objects imitated, it is less because the emotions are feebler… than because they are pure and without mixture of a</w:t>
      </w:r>
      <w:r w:rsidR="00441B2B">
        <w:rPr>
          <w:rFonts w:ascii="Times New Roman" w:hAnsi="Times New Roman" w:cs="Times New Roman"/>
        </w:rPr>
        <w:t>nxiety for ourselves” (Rousseau</w:t>
      </w:r>
      <w:r w:rsidR="00AB5E29">
        <w:rPr>
          <w:rFonts w:ascii="Times New Roman" w:hAnsi="Times New Roman" w:cs="Times New Roman"/>
        </w:rPr>
        <w:t xml:space="preserve"> 25)</w:t>
      </w:r>
      <w:r w:rsidR="00441B2B">
        <w:rPr>
          <w:rFonts w:ascii="Times New Roman" w:hAnsi="Times New Roman" w:cs="Times New Roman"/>
        </w:rPr>
        <w:t>.</w:t>
      </w:r>
      <w:r w:rsidR="00E43F39">
        <w:rPr>
          <w:rFonts w:ascii="Times New Roman" w:hAnsi="Times New Roman" w:cs="Times New Roman"/>
        </w:rPr>
        <w:t xml:space="preserve"> </w:t>
      </w:r>
      <w:r w:rsidR="000A0505">
        <w:rPr>
          <w:rFonts w:ascii="Times New Roman" w:hAnsi="Times New Roman" w:cs="Times New Roman"/>
        </w:rPr>
        <w:t xml:space="preserve">Rousseau suggests that spectators feel emotions much more strongly when watching theater because </w:t>
      </w:r>
      <w:r w:rsidR="00EC01FE">
        <w:rPr>
          <w:rFonts w:ascii="Times New Roman" w:hAnsi="Times New Roman" w:cs="Times New Roman"/>
        </w:rPr>
        <w:t xml:space="preserve">they have no personal anxieties that inhibit their ability to truly feel emotions. </w:t>
      </w:r>
      <w:r w:rsidR="00E43F39">
        <w:rPr>
          <w:rFonts w:ascii="Times New Roman" w:hAnsi="Times New Roman" w:cs="Times New Roman"/>
        </w:rPr>
        <w:t>However, Rancière proposes more of an exchange and two-sided relationship between spectators and actors.</w:t>
      </w:r>
      <w:r w:rsidR="009E5F3D">
        <w:rPr>
          <w:rFonts w:ascii="Times New Roman" w:hAnsi="Times New Roman" w:cs="Times New Roman"/>
        </w:rPr>
        <w:t xml:space="preserve"> Thus, emotions are derived from individual interpretations of what is being presented. </w:t>
      </w:r>
      <w:r w:rsidR="00E43F39">
        <w:rPr>
          <w:rFonts w:ascii="Times New Roman" w:hAnsi="Times New Roman" w:cs="Times New Roman"/>
        </w:rPr>
        <w:t xml:space="preserve">Using these two philosophers </w:t>
      </w:r>
      <w:r w:rsidR="009E5F3D">
        <w:rPr>
          <w:rFonts w:ascii="Times New Roman" w:hAnsi="Times New Roman" w:cs="Times New Roman"/>
        </w:rPr>
        <w:t xml:space="preserve">contrasting </w:t>
      </w:r>
      <w:r w:rsidR="00E43F39">
        <w:rPr>
          <w:rFonts w:ascii="Times New Roman" w:hAnsi="Times New Roman" w:cs="Times New Roman"/>
        </w:rPr>
        <w:t>arguments, we can analyze the</w:t>
      </w:r>
      <w:r w:rsidR="002063CE">
        <w:rPr>
          <w:rFonts w:ascii="Times New Roman" w:hAnsi="Times New Roman" w:cs="Times New Roman"/>
        </w:rPr>
        <w:t xml:space="preserve"> questionable quality of and authenticity of the </w:t>
      </w:r>
      <w:r w:rsidR="00E43F39">
        <w:rPr>
          <w:rFonts w:ascii="Times New Roman" w:hAnsi="Times New Roman" w:cs="Times New Roman"/>
        </w:rPr>
        <w:t xml:space="preserve">emotions of the women in </w:t>
      </w:r>
      <w:r w:rsidR="00E43F39">
        <w:rPr>
          <w:rFonts w:ascii="Times New Roman" w:hAnsi="Times New Roman" w:cs="Times New Roman"/>
          <w:i/>
        </w:rPr>
        <w:t>Shirin</w:t>
      </w:r>
      <w:r w:rsidR="002063CE">
        <w:rPr>
          <w:rFonts w:ascii="Times New Roman" w:hAnsi="Times New Roman" w:cs="Times New Roman"/>
        </w:rPr>
        <w:t xml:space="preserve"> and how they are brought forth</w:t>
      </w:r>
      <w:r w:rsidR="00E43F39">
        <w:rPr>
          <w:rFonts w:ascii="Times New Roman" w:hAnsi="Times New Roman" w:cs="Times New Roman"/>
        </w:rPr>
        <w:t xml:space="preserve">. </w:t>
      </w:r>
    </w:p>
    <w:p w14:paraId="2DC74B67" w14:textId="089E80EC" w:rsidR="00E43F39" w:rsidRDefault="00E43F39" w:rsidP="00CB05F3">
      <w:pPr>
        <w:spacing w:line="480" w:lineRule="auto"/>
        <w:rPr>
          <w:rFonts w:ascii="Times New Roman" w:hAnsi="Times New Roman" w:cs="Times New Roman"/>
        </w:rPr>
      </w:pPr>
      <w:r>
        <w:rPr>
          <w:rFonts w:ascii="Times New Roman" w:hAnsi="Times New Roman" w:cs="Times New Roman"/>
        </w:rPr>
        <w:tab/>
      </w:r>
      <w:r w:rsidR="009C4D2A">
        <w:rPr>
          <w:rFonts w:ascii="Times New Roman" w:hAnsi="Times New Roman" w:cs="Times New Roman"/>
        </w:rPr>
        <w:t>Rousseau believes that vulnerability is created</w:t>
      </w:r>
      <w:r w:rsidR="00C24A9B">
        <w:rPr>
          <w:rFonts w:ascii="Times New Roman" w:hAnsi="Times New Roman" w:cs="Times New Roman"/>
        </w:rPr>
        <w:t xml:space="preserve"> </w:t>
      </w:r>
      <w:r w:rsidR="009C4D2A">
        <w:rPr>
          <w:rFonts w:ascii="Times New Roman" w:hAnsi="Times New Roman" w:cs="Times New Roman"/>
        </w:rPr>
        <w:t>in the theater through</w:t>
      </w:r>
      <w:r w:rsidR="00AF670D">
        <w:rPr>
          <w:rFonts w:ascii="Times New Roman" w:hAnsi="Times New Roman" w:cs="Times New Roman"/>
        </w:rPr>
        <w:t xml:space="preserve"> the audience’s a</w:t>
      </w:r>
      <w:r w:rsidR="0086222C">
        <w:rPr>
          <w:rFonts w:ascii="Times New Roman" w:hAnsi="Times New Roman" w:cs="Times New Roman"/>
        </w:rPr>
        <w:t xml:space="preserve">bility to receive ideas and emotions without contributing any individualistic </w:t>
      </w:r>
      <w:r w:rsidR="000C7140">
        <w:rPr>
          <w:rFonts w:ascii="Times New Roman" w:hAnsi="Times New Roman" w:cs="Times New Roman"/>
        </w:rPr>
        <w:t>thoughts, as well as</w:t>
      </w:r>
      <w:r w:rsidR="00AF670D">
        <w:rPr>
          <w:rFonts w:ascii="Times New Roman" w:hAnsi="Times New Roman" w:cs="Times New Roman"/>
        </w:rPr>
        <w:t xml:space="preserve"> the idea of relief</w:t>
      </w:r>
      <w:r w:rsidR="0086222C">
        <w:rPr>
          <w:rFonts w:ascii="Times New Roman" w:hAnsi="Times New Roman" w:cs="Times New Roman"/>
        </w:rPr>
        <w:t xml:space="preserve"> from personal anxieties</w:t>
      </w:r>
      <w:r w:rsidR="00AF670D">
        <w:rPr>
          <w:rFonts w:ascii="Times New Roman" w:hAnsi="Times New Roman" w:cs="Times New Roman"/>
        </w:rPr>
        <w:t>. He argues, “In giving our tears to these fictions, we have satisfied all the rights of humanity without having to give anythin</w:t>
      </w:r>
      <w:r w:rsidR="00441B2B">
        <w:rPr>
          <w:rFonts w:ascii="Times New Roman" w:hAnsi="Times New Roman" w:cs="Times New Roman"/>
        </w:rPr>
        <w:t>g more of ourselves…” (Rousseau</w:t>
      </w:r>
      <w:r w:rsidR="00AF670D">
        <w:rPr>
          <w:rFonts w:ascii="Times New Roman" w:hAnsi="Times New Roman" w:cs="Times New Roman"/>
        </w:rPr>
        <w:t xml:space="preserve"> 25)</w:t>
      </w:r>
      <w:r w:rsidR="00441B2B">
        <w:rPr>
          <w:rFonts w:ascii="Times New Roman" w:hAnsi="Times New Roman" w:cs="Times New Roman"/>
        </w:rPr>
        <w:t>.</w:t>
      </w:r>
      <w:r w:rsidR="00AF670D">
        <w:rPr>
          <w:rFonts w:ascii="Times New Roman" w:hAnsi="Times New Roman" w:cs="Times New Roman"/>
        </w:rPr>
        <w:t xml:space="preserve"> This argument contributes to one of his overarching problems with theater in that spectators are completely passive while at the theater. He describes that in reality, “our heart closes itself for fear of being touched at our expense,” and that “unfortunate people in person would require attention from us, relief, consolation, and work…”</w:t>
      </w:r>
      <w:r w:rsidR="00441B2B">
        <w:rPr>
          <w:rFonts w:ascii="Times New Roman" w:hAnsi="Times New Roman" w:cs="Times New Roman"/>
        </w:rPr>
        <w:t xml:space="preserve"> (Rousseau</w:t>
      </w:r>
      <w:r w:rsidR="00273F77">
        <w:rPr>
          <w:rFonts w:ascii="Times New Roman" w:hAnsi="Times New Roman" w:cs="Times New Roman"/>
        </w:rPr>
        <w:t xml:space="preserve"> 25)</w:t>
      </w:r>
      <w:r w:rsidR="00441B2B">
        <w:rPr>
          <w:rFonts w:ascii="Times New Roman" w:hAnsi="Times New Roman" w:cs="Times New Roman"/>
        </w:rPr>
        <w:t>.</w:t>
      </w:r>
      <w:r w:rsidR="00273F77">
        <w:rPr>
          <w:rFonts w:ascii="Times New Roman" w:hAnsi="Times New Roman" w:cs="Times New Roman"/>
        </w:rPr>
        <w:t xml:space="preserve"> </w:t>
      </w:r>
      <w:r w:rsidR="00A43BCA">
        <w:rPr>
          <w:rFonts w:ascii="Times New Roman" w:hAnsi="Times New Roman" w:cs="Times New Roman"/>
        </w:rPr>
        <w:t>According to Rousseau,</w:t>
      </w:r>
      <w:r w:rsidR="00824AD2">
        <w:rPr>
          <w:rFonts w:ascii="Times New Roman" w:hAnsi="Times New Roman" w:cs="Times New Roman"/>
        </w:rPr>
        <w:t xml:space="preserve"> only when we have no risk of sacrificing ourselves are our emotions pure. </w:t>
      </w:r>
      <w:r w:rsidR="00394991">
        <w:rPr>
          <w:rFonts w:ascii="Times New Roman" w:hAnsi="Times New Roman" w:cs="Times New Roman"/>
        </w:rPr>
        <w:t>For example, if we experience a death of a friend, we do not feel grief to its purest extent because we must deal with personal inconveniences. In the context of</w:t>
      </w:r>
      <w:r w:rsidR="00A43BCA">
        <w:rPr>
          <w:rFonts w:ascii="Times New Roman" w:hAnsi="Times New Roman" w:cs="Times New Roman"/>
        </w:rPr>
        <w:t xml:space="preserve"> </w:t>
      </w:r>
      <w:r w:rsidR="00A43BCA">
        <w:rPr>
          <w:rFonts w:ascii="Times New Roman" w:hAnsi="Times New Roman" w:cs="Times New Roman"/>
          <w:i/>
        </w:rPr>
        <w:t>Shirin</w:t>
      </w:r>
      <w:r w:rsidR="00394991">
        <w:rPr>
          <w:rFonts w:ascii="Times New Roman" w:hAnsi="Times New Roman" w:cs="Times New Roman"/>
          <w:i/>
        </w:rPr>
        <w:t xml:space="preserve">, </w:t>
      </w:r>
      <w:r w:rsidR="00394991">
        <w:rPr>
          <w:rFonts w:ascii="Times New Roman" w:hAnsi="Times New Roman" w:cs="Times New Roman"/>
        </w:rPr>
        <w:t>according to Rousseau the women</w:t>
      </w:r>
      <w:r w:rsidR="00A43BCA">
        <w:rPr>
          <w:rFonts w:ascii="Times New Roman" w:hAnsi="Times New Roman" w:cs="Times New Roman"/>
        </w:rPr>
        <w:t xml:space="preserve"> are crying because they have m</w:t>
      </w:r>
      <w:r w:rsidR="00FA2D37">
        <w:rPr>
          <w:rFonts w:ascii="Times New Roman" w:hAnsi="Times New Roman" w:cs="Times New Roman"/>
        </w:rPr>
        <w:t>omentarily forgotten themselv</w:t>
      </w:r>
      <w:r w:rsidR="00394991">
        <w:rPr>
          <w:rFonts w:ascii="Times New Roman" w:hAnsi="Times New Roman" w:cs="Times New Roman"/>
        </w:rPr>
        <w:t>es and are merely</w:t>
      </w:r>
      <w:r w:rsidR="002649D2">
        <w:rPr>
          <w:rFonts w:ascii="Times New Roman" w:hAnsi="Times New Roman" w:cs="Times New Roman"/>
        </w:rPr>
        <w:t xml:space="preserve"> taking from the performance. </w:t>
      </w:r>
      <w:r w:rsidR="007A6549">
        <w:rPr>
          <w:rFonts w:ascii="Times New Roman" w:hAnsi="Times New Roman" w:cs="Times New Roman"/>
        </w:rPr>
        <w:t>For example</w:t>
      </w:r>
      <w:r w:rsidR="004C6F4F">
        <w:rPr>
          <w:rFonts w:ascii="Times New Roman" w:hAnsi="Times New Roman" w:cs="Times New Roman"/>
        </w:rPr>
        <w:t xml:space="preserve">, when </w:t>
      </w:r>
      <w:proofErr w:type="spellStart"/>
      <w:r w:rsidR="004C6F4F">
        <w:rPr>
          <w:rFonts w:ascii="Times New Roman" w:hAnsi="Times New Roman" w:cs="Times New Roman"/>
        </w:rPr>
        <w:t>Khosrow</w:t>
      </w:r>
      <w:proofErr w:type="spellEnd"/>
      <w:r w:rsidR="004C6F4F">
        <w:rPr>
          <w:rFonts w:ascii="Times New Roman" w:hAnsi="Times New Roman" w:cs="Times New Roman"/>
        </w:rPr>
        <w:t xml:space="preserve"> leaves Shirin</w:t>
      </w:r>
      <w:r w:rsidR="007A6549">
        <w:rPr>
          <w:rFonts w:ascii="Times New Roman" w:hAnsi="Times New Roman" w:cs="Times New Roman"/>
        </w:rPr>
        <w:t xml:space="preserve"> </w:t>
      </w:r>
      <w:r w:rsidR="004C6F4F">
        <w:rPr>
          <w:rFonts w:ascii="Times New Roman" w:hAnsi="Times New Roman" w:cs="Times New Roman"/>
        </w:rPr>
        <w:t xml:space="preserve">and </w:t>
      </w:r>
      <w:r w:rsidR="007A6549">
        <w:rPr>
          <w:rFonts w:ascii="Times New Roman" w:hAnsi="Times New Roman" w:cs="Times New Roman"/>
        </w:rPr>
        <w:t>marries another woman</w:t>
      </w:r>
      <w:r w:rsidR="004C6F4F">
        <w:rPr>
          <w:rFonts w:ascii="Times New Roman" w:hAnsi="Times New Roman" w:cs="Times New Roman"/>
        </w:rPr>
        <w:t>,</w:t>
      </w:r>
      <w:r w:rsidR="007A6549">
        <w:rPr>
          <w:rFonts w:ascii="Times New Roman" w:hAnsi="Times New Roman" w:cs="Times New Roman"/>
        </w:rPr>
        <w:t xml:space="preserve"> and Shirin finds her aunt at the edge of death, Rousseau would argue that the women in the audience </w:t>
      </w:r>
      <w:r w:rsidR="00D2415C">
        <w:rPr>
          <w:rFonts w:ascii="Times New Roman" w:hAnsi="Times New Roman" w:cs="Times New Roman"/>
        </w:rPr>
        <w:t xml:space="preserve">were crying purely from </w:t>
      </w:r>
      <w:r w:rsidR="008D4C7E">
        <w:rPr>
          <w:rFonts w:ascii="Times New Roman" w:hAnsi="Times New Roman" w:cs="Times New Roman"/>
        </w:rPr>
        <w:t xml:space="preserve">absorbing the emotion in </w:t>
      </w:r>
      <w:proofErr w:type="spellStart"/>
      <w:r w:rsidR="00D2415C">
        <w:rPr>
          <w:rFonts w:ascii="Times New Roman" w:hAnsi="Times New Roman" w:cs="Times New Roman"/>
        </w:rPr>
        <w:t>Shirin’s</w:t>
      </w:r>
      <w:proofErr w:type="spellEnd"/>
      <w:r w:rsidR="00D2415C">
        <w:rPr>
          <w:rFonts w:ascii="Times New Roman" w:hAnsi="Times New Roman" w:cs="Times New Roman"/>
        </w:rPr>
        <w:t xml:space="preserve"> tragedy</w:t>
      </w:r>
      <w:r w:rsidR="005E3252">
        <w:rPr>
          <w:rFonts w:ascii="Times New Roman" w:hAnsi="Times New Roman" w:cs="Times New Roman"/>
        </w:rPr>
        <w:t xml:space="preserve"> (41:25-46:30).</w:t>
      </w:r>
      <w:r w:rsidR="00D2415C">
        <w:rPr>
          <w:rFonts w:ascii="Times New Roman" w:hAnsi="Times New Roman" w:cs="Times New Roman"/>
        </w:rPr>
        <w:t xml:space="preserve"> They are able to cry so freely beca</w:t>
      </w:r>
      <w:r w:rsidR="004C6F4F">
        <w:rPr>
          <w:rFonts w:ascii="Times New Roman" w:hAnsi="Times New Roman" w:cs="Times New Roman"/>
        </w:rPr>
        <w:t>use they have no inner conflicts</w:t>
      </w:r>
      <w:r w:rsidR="00D2415C">
        <w:rPr>
          <w:rFonts w:ascii="Times New Roman" w:hAnsi="Times New Roman" w:cs="Times New Roman"/>
        </w:rPr>
        <w:t xml:space="preserve"> that prevent them from showing complete emotion. </w:t>
      </w:r>
    </w:p>
    <w:p w14:paraId="2A772843" w14:textId="549EFBF6" w:rsidR="006F7743" w:rsidRDefault="00694611" w:rsidP="00CB05F3">
      <w:pPr>
        <w:spacing w:line="480" w:lineRule="auto"/>
        <w:rPr>
          <w:rFonts w:ascii="Times New Roman" w:hAnsi="Times New Roman" w:cs="Times New Roman"/>
        </w:rPr>
      </w:pPr>
      <w:r>
        <w:rPr>
          <w:rFonts w:ascii="Times New Roman" w:hAnsi="Times New Roman" w:cs="Times New Roman"/>
        </w:rPr>
        <w:tab/>
        <w:t>Rancière, on the other hand, w</w:t>
      </w:r>
      <w:r w:rsidR="006F7743">
        <w:rPr>
          <w:rFonts w:ascii="Times New Roman" w:hAnsi="Times New Roman" w:cs="Times New Roman"/>
        </w:rPr>
        <w:t xml:space="preserve">ould interpret that the women </w:t>
      </w:r>
      <w:r w:rsidR="004309A6">
        <w:rPr>
          <w:rFonts w:ascii="Times New Roman" w:hAnsi="Times New Roman" w:cs="Times New Roman"/>
        </w:rPr>
        <w:t>are being emotional because they are exposing themselves</w:t>
      </w:r>
      <w:r w:rsidR="00123A5B">
        <w:rPr>
          <w:rFonts w:ascii="Times New Roman" w:hAnsi="Times New Roman" w:cs="Times New Roman"/>
        </w:rPr>
        <w:t xml:space="preserve"> and their own individual ideas</w:t>
      </w:r>
      <w:r w:rsidR="004309A6">
        <w:rPr>
          <w:rFonts w:ascii="Times New Roman" w:hAnsi="Times New Roman" w:cs="Times New Roman"/>
        </w:rPr>
        <w:t xml:space="preserve">. </w:t>
      </w:r>
      <w:r w:rsidR="003E4126">
        <w:rPr>
          <w:rFonts w:ascii="Times New Roman" w:hAnsi="Times New Roman" w:cs="Times New Roman"/>
        </w:rPr>
        <w:t>The audience is</w:t>
      </w:r>
      <w:r w:rsidR="00EF1815">
        <w:rPr>
          <w:rFonts w:ascii="Times New Roman" w:hAnsi="Times New Roman" w:cs="Times New Roman"/>
        </w:rPr>
        <w:t xml:space="preserve"> not simply taking fro</w:t>
      </w:r>
      <w:r w:rsidR="00123A5B">
        <w:rPr>
          <w:rFonts w:ascii="Times New Roman" w:hAnsi="Times New Roman" w:cs="Times New Roman"/>
        </w:rPr>
        <w:t>m the performance, but the spectators are interpreting the performance using</w:t>
      </w:r>
      <w:r w:rsidR="00226642">
        <w:rPr>
          <w:rFonts w:ascii="Times New Roman" w:hAnsi="Times New Roman" w:cs="Times New Roman"/>
        </w:rPr>
        <w:t xml:space="preserve"> their own unique thoughts. They are giving themselves to the ideas of the play. Rancière writes</w:t>
      </w:r>
      <w:r w:rsidR="00304BDD">
        <w:rPr>
          <w:rFonts w:ascii="Times New Roman" w:hAnsi="Times New Roman" w:cs="Times New Roman"/>
        </w:rPr>
        <w:t>, “The spectator… observes, selects, compares, i</w:t>
      </w:r>
      <w:r w:rsidR="00441B2B">
        <w:rPr>
          <w:rFonts w:ascii="Times New Roman" w:hAnsi="Times New Roman" w:cs="Times New Roman"/>
        </w:rPr>
        <w:t>nterprets” (Rancière</w:t>
      </w:r>
      <w:r w:rsidR="00304BDD">
        <w:rPr>
          <w:rFonts w:ascii="Times New Roman" w:hAnsi="Times New Roman" w:cs="Times New Roman"/>
        </w:rPr>
        <w:t xml:space="preserve"> 13)</w:t>
      </w:r>
      <w:r w:rsidR="00441B2B">
        <w:rPr>
          <w:rFonts w:ascii="Times New Roman" w:hAnsi="Times New Roman" w:cs="Times New Roman"/>
        </w:rPr>
        <w:t>.</w:t>
      </w:r>
      <w:r w:rsidR="00304BDD">
        <w:rPr>
          <w:rFonts w:ascii="Times New Roman" w:hAnsi="Times New Roman" w:cs="Times New Roman"/>
        </w:rPr>
        <w:t xml:space="preserve"> </w:t>
      </w:r>
      <w:r w:rsidR="00C24A9B">
        <w:rPr>
          <w:rFonts w:ascii="Times New Roman" w:hAnsi="Times New Roman" w:cs="Times New Roman"/>
        </w:rPr>
        <w:t>In the same Shirin example, Rancière would say that each woman is connecting the tragi</w:t>
      </w:r>
      <w:r w:rsidR="00B8596D">
        <w:rPr>
          <w:rFonts w:ascii="Times New Roman" w:hAnsi="Times New Roman" w:cs="Times New Roman"/>
        </w:rPr>
        <w:t xml:space="preserve">c events with something </w:t>
      </w:r>
      <w:r w:rsidR="00C24A9B">
        <w:rPr>
          <w:rFonts w:ascii="Times New Roman" w:hAnsi="Times New Roman" w:cs="Times New Roman"/>
        </w:rPr>
        <w:t xml:space="preserve">in their own personal lives; each connection would be different, and essentially each emotion </w:t>
      </w:r>
      <w:r w:rsidR="00E56800">
        <w:rPr>
          <w:rFonts w:ascii="Times New Roman" w:hAnsi="Times New Roman" w:cs="Times New Roman"/>
        </w:rPr>
        <w:t>would stem from a different cause that was extended upon from the scene in the movie</w:t>
      </w:r>
      <w:r w:rsidR="00661A91">
        <w:rPr>
          <w:rFonts w:ascii="Times New Roman" w:hAnsi="Times New Roman" w:cs="Times New Roman"/>
        </w:rPr>
        <w:t xml:space="preserve">. </w:t>
      </w:r>
      <w:r w:rsidR="00AE6C6A">
        <w:rPr>
          <w:rFonts w:ascii="Times New Roman" w:hAnsi="Times New Roman" w:cs="Times New Roman"/>
        </w:rPr>
        <w:t>Rancière describes a more mutually active relationship in his argument by suggesting that the spect</w:t>
      </w:r>
      <w:r w:rsidR="007306A0">
        <w:rPr>
          <w:rFonts w:ascii="Times New Roman" w:hAnsi="Times New Roman" w:cs="Times New Roman"/>
        </w:rPr>
        <w:t>ator must “link what she sees to a host of other things that she has seen on other stage</w:t>
      </w:r>
      <w:r w:rsidR="00441B2B">
        <w:rPr>
          <w:rFonts w:ascii="Times New Roman" w:hAnsi="Times New Roman" w:cs="Times New Roman"/>
        </w:rPr>
        <w:t>s, in other kinds of place” (Rancière</w:t>
      </w:r>
      <w:r w:rsidR="007306A0">
        <w:rPr>
          <w:rFonts w:ascii="Times New Roman" w:hAnsi="Times New Roman" w:cs="Times New Roman"/>
        </w:rPr>
        <w:t xml:space="preserve"> 13)</w:t>
      </w:r>
      <w:r w:rsidR="00441B2B">
        <w:rPr>
          <w:rFonts w:ascii="Times New Roman" w:hAnsi="Times New Roman" w:cs="Times New Roman"/>
        </w:rPr>
        <w:t>.</w:t>
      </w:r>
      <w:r w:rsidR="007306A0">
        <w:rPr>
          <w:rFonts w:ascii="Times New Roman" w:hAnsi="Times New Roman" w:cs="Times New Roman"/>
        </w:rPr>
        <w:t xml:space="preserve"> </w:t>
      </w:r>
      <w:r w:rsidR="00B8596D">
        <w:rPr>
          <w:rFonts w:ascii="Times New Roman" w:hAnsi="Times New Roman" w:cs="Times New Roman"/>
        </w:rPr>
        <w:t xml:space="preserve">Contrasting with Rousseau’s passivity argument, </w:t>
      </w:r>
      <w:proofErr w:type="spellStart"/>
      <w:r w:rsidR="00B8596D">
        <w:rPr>
          <w:rFonts w:ascii="Times New Roman" w:hAnsi="Times New Roman" w:cs="Times New Roman"/>
        </w:rPr>
        <w:t>Rancière’s</w:t>
      </w:r>
      <w:proofErr w:type="spellEnd"/>
      <w:r w:rsidR="00B8596D">
        <w:rPr>
          <w:rFonts w:ascii="Times New Roman" w:hAnsi="Times New Roman" w:cs="Times New Roman"/>
        </w:rPr>
        <w:t xml:space="preserve"> audience plays an active role, and thus emotion is created through each spectator’s running thoughts. </w:t>
      </w:r>
      <w:r w:rsidR="00A37AC3">
        <w:rPr>
          <w:rFonts w:ascii="Times New Roman" w:hAnsi="Times New Roman" w:cs="Times New Roman"/>
        </w:rPr>
        <w:t>Vulnerability according to Rancière would be the idea that the spectators are</w:t>
      </w:r>
      <w:r w:rsidR="00B8596D">
        <w:rPr>
          <w:rFonts w:ascii="Times New Roman" w:hAnsi="Times New Roman" w:cs="Times New Roman"/>
        </w:rPr>
        <w:t xml:space="preserve"> not only taking the ideas of the play, but also giving their own individual interpretations and</w:t>
      </w:r>
      <w:r w:rsidR="00A37AC3">
        <w:rPr>
          <w:rFonts w:ascii="Times New Roman" w:hAnsi="Times New Roman" w:cs="Times New Roman"/>
        </w:rPr>
        <w:t xml:space="preserve"> letting the play personally affect them. </w:t>
      </w:r>
    </w:p>
    <w:p w14:paraId="5805BFAA" w14:textId="313B360B" w:rsidR="004A6EEB" w:rsidRDefault="002B55A5" w:rsidP="00CB05F3">
      <w:pPr>
        <w:spacing w:line="480" w:lineRule="auto"/>
        <w:rPr>
          <w:rFonts w:ascii="Times New Roman" w:hAnsi="Times New Roman" w:cs="Times New Roman"/>
        </w:rPr>
      </w:pPr>
      <w:r>
        <w:rPr>
          <w:rFonts w:ascii="Times New Roman" w:hAnsi="Times New Roman" w:cs="Times New Roman"/>
        </w:rPr>
        <w:tab/>
      </w:r>
      <w:r w:rsidR="00AF145A">
        <w:rPr>
          <w:rFonts w:ascii="Times New Roman" w:hAnsi="Times New Roman" w:cs="Times New Roman"/>
        </w:rPr>
        <w:t xml:space="preserve">It is interesting to note also when the women watching the film make some sort of </w:t>
      </w:r>
      <w:r w:rsidR="00C86023">
        <w:rPr>
          <w:rFonts w:ascii="Times New Roman" w:hAnsi="Times New Roman" w:cs="Times New Roman"/>
        </w:rPr>
        <w:t xml:space="preserve">movement outside just changing their facial expression and how these movements can be interpreted. At 45:44 in </w:t>
      </w:r>
      <w:proofErr w:type="spellStart"/>
      <w:r w:rsidR="00C86023">
        <w:rPr>
          <w:rFonts w:ascii="Times New Roman" w:hAnsi="Times New Roman" w:cs="Times New Roman"/>
        </w:rPr>
        <w:t>Kiarostami</w:t>
      </w:r>
      <w:proofErr w:type="spellEnd"/>
      <w:r w:rsidR="00C86023">
        <w:rPr>
          <w:rFonts w:ascii="Times New Roman" w:hAnsi="Times New Roman" w:cs="Times New Roman"/>
        </w:rPr>
        <w:t>, the woman, who has tears brimming in her eyes, looks down briefly, almost disengaging herself from the movie she is watching.</w:t>
      </w:r>
      <w:r w:rsidR="00A43B0D">
        <w:rPr>
          <w:rFonts w:ascii="Times New Roman" w:hAnsi="Times New Roman" w:cs="Times New Roman"/>
        </w:rPr>
        <w:t xml:space="preserve"> Using Rousseau, we would interpret this woman as like a blank slate to be filled with the ideas that she takes from the theater. O</w:t>
      </w:r>
      <w:r w:rsidR="00720FC4">
        <w:rPr>
          <w:rFonts w:ascii="Times New Roman" w:hAnsi="Times New Roman" w:cs="Times New Roman"/>
        </w:rPr>
        <w:t>ne interpretation is that she has become so overwhelmed by all the pure emotion that she removes herself momentarily from absorbing all the feelings and energies from the movie. On the other hand,</w:t>
      </w:r>
      <w:r w:rsidR="00AF145A">
        <w:rPr>
          <w:rFonts w:ascii="Times New Roman" w:hAnsi="Times New Roman" w:cs="Times New Roman"/>
        </w:rPr>
        <w:t xml:space="preserve"> </w:t>
      </w:r>
      <w:r w:rsidR="00720FC4">
        <w:rPr>
          <w:rFonts w:ascii="Times New Roman" w:hAnsi="Times New Roman" w:cs="Times New Roman"/>
        </w:rPr>
        <w:t>if we consider that she is receiving what the filmmaker is presenting her and turning it into something of her own in her mind</w:t>
      </w:r>
      <w:r w:rsidR="006B1833">
        <w:rPr>
          <w:rFonts w:ascii="Times New Roman" w:hAnsi="Times New Roman" w:cs="Times New Roman"/>
        </w:rPr>
        <w:t xml:space="preserve"> as </w:t>
      </w:r>
      <w:proofErr w:type="spellStart"/>
      <w:r w:rsidR="006B1833">
        <w:rPr>
          <w:rFonts w:ascii="Times New Roman" w:hAnsi="Times New Roman" w:cs="Times New Roman"/>
        </w:rPr>
        <w:t>Rancière</w:t>
      </w:r>
      <w:proofErr w:type="spellEnd"/>
      <w:r w:rsidR="006B1833">
        <w:rPr>
          <w:rFonts w:ascii="Times New Roman" w:hAnsi="Times New Roman" w:cs="Times New Roman"/>
        </w:rPr>
        <w:t xml:space="preserve"> would discuss</w:t>
      </w:r>
      <w:r w:rsidR="00720FC4">
        <w:rPr>
          <w:rFonts w:ascii="Times New Roman" w:hAnsi="Times New Roman" w:cs="Times New Roman"/>
        </w:rPr>
        <w:t xml:space="preserve">, we can suggest that she has become so immersed in her own construction that she looks away from the film to fully grasp the ideas she is putting together </w:t>
      </w:r>
      <w:r w:rsidR="00C82B86">
        <w:rPr>
          <w:rFonts w:ascii="Times New Roman" w:hAnsi="Times New Roman" w:cs="Times New Roman"/>
        </w:rPr>
        <w:t xml:space="preserve">in her head. </w:t>
      </w:r>
      <w:r w:rsidR="001E69D4">
        <w:rPr>
          <w:rFonts w:ascii="Times New Roman" w:hAnsi="Times New Roman" w:cs="Times New Roman"/>
        </w:rPr>
        <w:t xml:space="preserve">Depending on whether we analyze the women using </w:t>
      </w:r>
      <w:proofErr w:type="spellStart"/>
      <w:r w:rsidR="001E69D4">
        <w:rPr>
          <w:rFonts w:ascii="Times New Roman" w:hAnsi="Times New Roman" w:cs="Times New Roman"/>
        </w:rPr>
        <w:t>Rancière</w:t>
      </w:r>
      <w:proofErr w:type="spellEnd"/>
      <w:r w:rsidR="001E69D4">
        <w:rPr>
          <w:rFonts w:ascii="Times New Roman" w:hAnsi="Times New Roman" w:cs="Times New Roman"/>
        </w:rPr>
        <w:t xml:space="preserve"> or Rousseau’s arguments, we find that the women are experiencing </w:t>
      </w:r>
      <w:r w:rsidR="001F0072">
        <w:rPr>
          <w:rFonts w:ascii="Times New Roman" w:hAnsi="Times New Roman" w:cs="Times New Roman"/>
        </w:rPr>
        <w:t xml:space="preserve">vulnerability by either absorbing the feelings that are projected through the story, or by connecting the feelings with past experiences and knowledge, which thus creates emotion. </w:t>
      </w:r>
    </w:p>
    <w:p w14:paraId="5157AFA1" w14:textId="772112FE" w:rsidR="00857302" w:rsidRDefault="008D4C7E" w:rsidP="00DF3542">
      <w:pPr>
        <w:spacing w:line="480" w:lineRule="auto"/>
        <w:rPr>
          <w:rFonts w:ascii="Times New Roman" w:hAnsi="Times New Roman" w:cs="Times New Roman"/>
        </w:rPr>
      </w:pPr>
      <w:r>
        <w:rPr>
          <w:rFonts w:ascii="Times New Roman" w:hAnsi="Times New Roman" w:cs="Times New Roman"/>
        </w:rPr>
        <w:tab/>
        <w:t xml:space="preserve">However, one noted contradiction between Rousseau’s argument </w:t>
      </w:r>
      <w:r w:rsidR="00E3325D">
        <w:rPr>
          <w:rFonts w:ascii="Times New Roman" w:hAnsi="Times New Roman" w:cs="Times New Roman"/>
        </w:rPr>
        <w:t xml:space="preserve">in relation to emotion </w:t>
      </w:r>
      <w:r>
        <w:rPr>
          <w:rFonts w:ascii="Times New Roman" w:hAnsi="Times New Roman" w:cs="Times New Roman"/>
        </w:rPr>
        <w:t>and the concept of</w:t>
      </w:r>
      <w:r>
        <w:rPr>
          <w:rFonts w:ascii="Times New Roman" w:hAnsi="Times New Roman" w:cs="Times New Roman"/>
          <w:i/>
        </w:rPr>
        <w:t xml:space="preserve"> Shirin</w:t>
      </w:r>
      <w:r>
        <w:rPr>
          <w:rFonts w:ascii="Times New Roman" w:hAnsi="Times New Roman" w:cs="Times New Roman"/>
        </w:rPr>
        <w:t xml:space="preserve"> is the issue of gender roles. </w:t>
      </w:r>
      <w:r w:rsidR="00857302">
        <w:rPr>
          <w:rFonts w:ascii="Times New Roman" w:hAnsi="Times New Roman" w:cs="Times New Roman"/>
        </w:rPr>
        <w:t>When we look at the audience in Shirin, we are only focused on the women’s faces. It is not that men are not in the theater; in fact, at many points we can see men in the row behind the focused woman, sometimes even appearing to accompany a female. At 87:50, perhaps</w:t>
      </w:r>
      <w:r w:rsidR="000A1B10">
        <w:rPr>
          <w:rFonts w:ascii="Times New Roman" w:hAnsi="Times New Roman" w:cs="Times New Roman"/>
        </w:rPr>
        <w:t xml:space="preserve"> one of the most emotional scenes</w:t>
      </w:r>
      <w:r w:rsidR="00857302">
        <w:rPr>
          <w:rFonts w:ascii="Times New Roman" w:hAnsi="Times New Roman" w:cs="Times New Roman"/>
        </w:rPr>
        <w:t xml:space="preserve"> of the film, when Shirin concludes her tragedy prior to her suicide, we are shown a woman with tears streaming down her face. If we look behind her to the right, we see a man with no emotion written on his face whatsoever. </w:t>
      </w:r>
      <w:r w:rsidR="00943BFF">
        <w:rPr>
          <w:rFonts w:ascii="Times New Roman" w:hAnsi="Times New Roman" w:cs="Times New Roman"/>
        </w:rPr>
        <w:t>Historically, it has been stereotypically portrayed by media, literature, and art t</w:t>
      </w:r>
      <w:r w:rsidR="00297757">
        <w:rPr>
          <w:rFonts w:ascii="Times New Roman" w:hAnsi="Times New Roman" w:cs="Times New Roman"/>
        </w:rPr>
        <w:t>hat women are the more vulnerable sex and are much m</w:t>
      </w:r>
      <w:r w:rsidR="00556DAB">
        <w:rPr>
          <w:rFonts w:ascii="Times New Roman" w:hAnsi="Times New Roman" w:cs="Times New Roman"/>
        </w:rPr>
        <w:t>ore emotional, while men are the more powerful sex with control over women. Rousseau argues t</w:t>
      </w:r>
      <w:r w:rsidR="00297757">
        <w:rPr>
          <w:rFonts w:ascii="Times New Roman" w:hAnsi="Times New Roman" w:cs="Times New Roman"/>
        </w:rPr>
        <w:t xml:space="preserve">hat this stereotype </w:t>
      </w:r>
      <w:r w:rsidR="000910F6">
        <w:rPr>
          <w:rFonts w:ascii="Times New Roman" w:hAnsi="Times New Roman" w:cs="Times New Roman"/>
        </w:rPr>
        <w:t>is r</w:t>
      </w:r>
      <w:r w:rsidR="00556DAB">
        <w:rPr>
          <w:rFonts w:ascii="Times New Roman" w:hAnsi="Times New Roman" w:cs="Times New Roman"/>
        </w:rPr>
        <w:t xml:space="preserve">eversed when connected with </w:t>
      </w:r>
      <w:r w:rsidR="000910F6">
        <w:rPr>
          <w:rFonts w:ascii="Times New Roman" w:hAnsi="Times New Roman" w:cs="Times New Roman"/>
        </w:rPr>
        <w:t>love</w:t>
      </w:r>
      <w:r w:rsidR="00556DAB">
        <w:rPr>
          <w:rFonts w:ascii="Times New Roman" w:hAnsi="Times New Roman" w:cs="Times New Roman"/>
        </w:rPr>
        <w:t xml:space="preserve">. </w:t>
      </w:r>
      <w:r w:rsidR="00DF3542">
        <w:rPr>
          <w:rFonts w:ascii="Times New Roman" w:hAnsi="Times New Roman" w:cs="Times New Roman"/>
        </w:rPr>
        <w:t xml:space="preserve">He believes it is the presupposed “order of nature” for </w:t>
      </w:r>
      <w:r w:rsidR="000910F6">
        <w:rPr>
          <w:rFonts w:ascii="Times New Roman" w:hAnsi="Times New Roman" w:cs="Times New Roman"/>
        </w:rPr>
        <w:t xml:space="preserve">women </w:t>
      </w:r>
      <w:r w:rsidR="00DF3542">
        <w:rPr>
          <w:rFonts w:ascii="Times New Roman" w:hAnsi="Times New Roman" w:cs="Times New Roman"/>
        </w:rPr>
        <w:t xml:space="preserve">to </w:t>
      </w:r>
      <w:r w:rsidR="000910F6">
        <w:rPr>
          <w:rFonts w:ascii="Times New Roman" w:hAnsi="Times New Roman" w:cs="Times New Roman"/>
        </w:rPr>
        <w:t xml:space="preserve">have </w:t>
      </w:r>
      <w:r w:rsidR="00556DAB">
        <w:rPr>
          <w:rFonts w:ascii="Times New Roman" w:hAnsi="Times New Roman" w:cs="Times New Roman"/>
        </w:rPr>
        <w:t>more power to resist men</w:t>
      </w:r>
      <w:r w:rsidR="000910F6">
        <w:rPr>
          <w:rFonts w:ascii="Times New Roman" w:hAnsi="Times New Roman" w:cs="Times New Roman"/>
        </w:rPr>
        <w:t xml:space="preserve">, and this power can be extended to the realms of the theater.  </w:t>
      </w:r>
      <w:r w:rsidR="00297757">
        <w:rPr>
          <w:rFonts w:ascii="Times New Roman" w:hAnsi="Times New Roman" w:cs="Times New Roman"/>
        </w:rPr>
        <w:t>He writes, “…Hence, a natural effect of this sort of play is to extend the empire of the fair sex, to make women and girls the preceptors of the public, and to give them the same power over the audience that they hav</w:t>
      </w:r>
      <w:r w:rsidR="00441B2B">
        <w:rPr>
          <w:rFonts w:ascii="Times New Roman" w:hAnsi="Times New Roman" w:cs="Times New Roman"/>
        </w:rPr>
        <w:t>e over their lovers” (Rousseau</w:t>
      </w:r>
      <w:r w:rsidR="00297757">
        <w:rPr>
          <w:rFonts w:ascii="Times New Roman" w:hAnsi="Times New Roman" w:cs="Times New Roman"/>
        </w:rPr>
        <w:t xml:space="preserve"> 47)</w:t>
      </w:r>
      <w:r w:rsidR="00441B2B">
        <w:rPr>
          <w:rFonts w:ascii="Times New Roman" w:hAnsi="Times New Roman" w:cs="Times New Roman"/>
        </w:rPr>
        <w:t>.</w:t>
      </w:r>
      <w:r w:rsidR="00297757">
        <w:rPr>
          <w:rFonts w:ascii="Times New Roman" w:hAnsi="Times New Roman" w:cs="Times New Roman"/>
        </w:rPr>
        <w:t xml:space="preserve"> Rousseau claims </w:t>
      </w:r>
      <w:r w:rsidR="00EF10AB">
        <w:rPr>
          <w:rFonts w:ascii="Times New Roman" w:hAnsi="Times New Roman" w:cs="Times New Roman"/>
        </w:rPr>
        <w:t xml:space="preserve">that </w:t>
      </w:r>
      <w:r w:rsidR="00CC7286">
        <w:rPr>
          <w:rFonts w:ascii="Times New Roman" w:hAnsi="Times New Roman" w:cs="Times New Roman"/>
        </w:rPr>
        <w:t>“love is the realm of women” (Rousseau 47)</w:t>
      </w:r>
      <w:r w:rsidR="00E3325D">
        <w:rPr>
          <w:rFonts w:ascii="Times New Roman" w:hAnsi="Times New Roman" w:cs="Times New Roman"/>
        </w:rPr>
        <w:t>,</w:t>
      </w:r>
      <w:r w:rsidR="00CC7286">
        <w:rPr>
          <w:rFonts w:ascii="Times New Roman" w:hAnsi="Times New Roman" w:cs="Times New Roman"/>
        </w:rPr>
        <w:t xml:space="preserve"> and thus by placing female characters in theatrical stories of love and knowledge, theater would give women power, leaving the men vulnerable</w:t>
      </w:r>
      <w:r w:rsidR="00E3325D">
        <w:rPr>
          <w:rFonts w:ascii="Times New Roman" w:hAnsi="Times New Roman" w:cs="Times New Roman"/>
        </w:rPr>
        <w:t>. This creates</w:t>
      </w:r>
      <w:r w:rsidR="00EF10AB">
        <w:rPr>
          <w:rFonts w:ascii="Times New Roman" w:hAnsi="Times New Roman" w:cs="Times New Roman"/>
        </w:rPr>
        <w:t xml:space="preserve"> a parallel between women and the actors on stage, and men and spectators. </w:t>
      </w:r>
      <w:r w:rsidR="00E3325D">
        <w:rPr>
          <w:rFonts w:ascii="Times New Roman" w:hAnsi="Times New Roman" w:cs="Times New Roman"/>
        </w:rPr>
        <w:t xml:space="preserve">Men in the audience </w:t>
      </w:r>
      <w:r w:rsidR="00CC7286">
        <w:rPr>
          <w:rFonts w:ascii="Times New Roman" w:hAnsi="Times New Roman" w:cs="Times New Roman"/>
        </w:rPr>
        <w:t>mold to</w:t>
      </w:r>
      <w:r w:rsidR="00E3325D">
        <w:rPr>
          <w:rFonts w:ascii="Times New Roman" w:hAnsi="Times New Roman" w:cs="Times New Roman"/>
        </w:rPr>
        <w:t xml:space="preserve"> the women on stage, losing their masculine power and society’s view of gender roles. </w:t>
      </w:r>
      <w:r w:rsidR="00DF3542">
        <w:rPr>
          <w:rFonts w:ascii="Times New Roman" w:hAnsi="Times New Roman" w:cs="Times New Roman"/>
        </w:rPr>
        <w:t>Kiarostami’s work seems to contradict with Rousseau, however, in that the women are being taken in completely by the emotion of the play, while the men seem hardly affected, if at all. Even though the main plot of the movie circulates around a female figure and her love story, the females rather than the men are the ones who find their emotions at liberty to the performance.</w:t>
      </w:r>
    </w:p>
    <w:p w14:paraId="6128B7E9" w14:textId="28CBE735" w:rsidR="008D4C7E" w:rsidRDefault="00EF10AB" w:rsidP="00857302">
      <w:pPr>
        <w:spacing w:line="480" w:lineRule="auto"/>
        <w:ind w:firstLine="720"/>
        <w:rPr>
          <w:rFonts w:ascii="Times New Roman" w:hAnsi="Times New Roman" w:cs="Times New Roman"/>
        </w:rPr>
      </w:pPr>
      <w:r>
        <w:rPr>
          <w:rFonts w:ascii="Times New Roman" w:hAnsi="Times New Roman" w:cs="Times New Roman"/>
        </w:rPr>
        <w:t xml:space="preserve">While Rancière does not explicitly make a statement about gender roles, he constantly refers to the </w:t>
      </w:r>
      <w:r w:rsidR="00857302">
        <w:rPr>
          <w:rFonts w:ascii="Times New Roman" w:hAnsi="Times New Roman" w:cs="Times New Roman"/>
        </w:rPr>
        <w:t xml:space="preserve">role of the </w:t>
      </w:r>
      <w:r>
        <w:rPr>
          <w:rFonts w:ascii="Times New Roman" w:hAnsi="Times New Roman" w:cs="Times New Roman"/>
        </w:rPr>
        <w:t xml:space="preserve">spectator as “she” and the director as “he”. </w:t>
      </w:r>
      <w:r w:rsidR="00E170DC">
        <w:rPr>
          <w:rFonts w:ascii="Times New Roman" w:hAnsi="Times New Roman" w:cs="Times New Roman"/>
        </w:rPr>
        <w:t>For example, when explaining the role of the spectator</w:t>
      </w:r>
      <w:r w:rsidR="00857302">
        <w:rPr>
          <w:rFonts w:ascii="Times New Roman" w:hAnsi="Times New Roman" w:cs="Times New Roman"/>
        </w:rPr>
        <w:t xml:space="preserve"> he states, “</w:t>
      </w:r>
      <w:r w:rsidR="00A2160E">
        <w:rPr>
          <w:rFonts w:ascii="Times New Roman" w:hAnsi="Times New Roman" w:cs="Times New Roman"/>
        </w:rPr>
        <w:t>She participates in the performance by refashioning it in her own way” (Rousseau 13).</w:t>
      </w:r>
      <w:r w:rsidR="00857302">
        <w:rPr>
          <w:rFonts w:ascii="Times New Roman" w:hAnsi="Times New Roman" w:cs="Times New Roman"/>
        </w:rPr>
        <w:t xml:space="preserve"> In laying out his argument</w:t>
      </w:r>
      <w:r w:rsidR="00BD36FE">
        <w:rPr>
          <w:rFonts w:ascii="Times New Roman" w:hAnsi="Times New Roman" w:cs="Times New Roman"/>
        </w:rPr>
        <w:t xml:space="preserve"> as explained</w:t>
      </w:r>
      <w:r w:rsidR="00D46971">
        <w:rPr>
          <w:rFonts w:ascii="Times New Roman" w:hAnsi="Times New Roman" w:cs="Times New Roman"/>
        </w:rPr>
        <w:t xml:space="preserve"> previously</w:t>
      </w:r>
      <w:r w:rsidR="00857302">
        <w:rPr>
          <w:rFonts w:ascii="Times New Roman" w:hAnsi="Times New Roman" w:cs="Times New Roman"/>
        </w:rPr>
        <w:t xml:space="preserve"> that the spectator translates the ideas of the theater indiv</w:t>
      </w:r>
      <w:r w:rsidR="00BD36FE">
        <w:rPr>
          <w:rFonts w:ascii="Times New Roman" w:hAnsi="Times New Roman" w:cs="Times New Roman"/>
        </w:rPr>
        <w:t xml:space="preserve">idualistically through previous </w:t>
      </w:r>
      <w:r w:rsidR="00857302">
        <w:rPr>
          <w:rFonts w:ascii="Times New Roman" w:hAnsi="Times New Roman" w:cs="Times New Roman"/>
        </w:rPr>
        <w:t xml:space="preserve">experience and </w:t>
      </w:r>
      <w:r w:rsidR="00BD36FE">
        <w:rPr>
          <w:rFonts w:ascii="Times New Roman" w:hAnsi="Times New Roman" w:cs="Times New Roman"/>
        </w:rPr>
        <w:t xml:space="preserve">unique </w:t>
      </w:r>
      <w:r w:rsidR="00857302">
        <w:rPr>
          <w:rFonts w:ascii="Times New Roman" w:hAnsi="Times New Roman" w:cs="Times New Roman"/>
        </w:rPr>
        <w:t xml:space="preserve">connection, </w:t>
      </w:r>
      <w:proofErr w:type="spellStart"/>
      <w:r w:rsidR="00857302">
        <w:rPr>
          <w:rFonts w:ascii="Times New Roman" w:hAnsi="Times New Roman" w:cs="Times New Roman"/>
        </w:rPr>
        <w:t>Rancière</w:t>
      </w:r>
      <w:proofErr w:type="spellEnd"/>
      <w:r w:rsidR="00857302">
        <w:rPr>
          <w:rFonts w:ascii="Times New Roman" w:hAnsi="Times New Roman" w:cs="Times New Roman"/>
        </w:rPr>
        <w:t xml:space="preserve"> refer</w:t>
      </w:r>
      <w:r w:rsidR="00D46971">
        <w:rPr>
          <w:rFonts w:ascii="Times New Roman" w:hAnsi="Times New Roman" w:cs="Times New Roman"/>
        </w:rPr>
        <w:t xml:space="preserve">s to the spectator as a female. </w:t>
      </w:r>
      <w:r w:rsidR="00EF35A6">
        <w:rPr>
          <w:rFonts w:ascii="Times New Roman" w:hAnsi="Times New Roman" w:cs="Times New Roman"/>
        </w:rPr>
        <w:t xml:space="preserve">She is the one who actively </w:t>
      </w:r>
      <w:r w:rsidR="008D5571">
        <w:rPr>
          <w:rFonts w:ascii="Times New Roman" w:hAnsi="Times New Roman" w:cs="Times New Roman"/>
        </w:rPr>
        <w:t xml:space="preserve">interprets what he presents through her own inimitable knowledge. </w:t>
      </w:r>
      <w:r w:rsidR="00D46971">
        <w:rPr>
          <w:rFonts w:ascii="Times New Roman" w:hAnsi="Times New Roman" w:cs="Times New Roman"/>
        </w:rPr>
        <w:t>This</w:t>
      </w:r>
      <w:r w:rsidR="00DF3542">
        <w:rPr>
          <w:rFonts w:ascii="Times New Roman" w:hAnsi="Times New Roman" w:cs="Times New Roman"/>
        </w:rPr>
        <w:t xml:space="preserve"> corresponds to Kiarostami’s choice in portraying women as the center audience members in the theater who are affected, as opposed to the men.</w:t>
      </w:r>
    </w:p>
    <w:p w14:paraId="1E328BB3" w14:textId="4CD9E3F2" w:rsidR="00B7194F" w:rsidRPr="005E1FD2" w:rsidRDefault="008E1C1C" w:rsidP="00CB05F3">
      <w:pPr>
        <w:spacing w:line="480" w:lineRule="auto"/>
        <w:rPr>
          <w:rFonts w:ascii="Times New Roman" w:hAnsi="Times New Roman" w:cs="Times New Roman"/>
        </w:rPr>
      </w:pPr>
      <w:r>
        <w:rPr>
          <w:rFonts w:ascii="Times New Roman" w:hAnsi="Times New Roman" w:cs="Times New Roman"/>
        </w:rPr>
        <w:tab/>
        <w:t>Rousseau makes yet another interesting point regarding emotion and vulnerability, specifically in love. He states, “The harm for which the theater is reproached is not precisely that of inspiring criminal passions but of disposing the soul to feelings which are too tender and which are later satisfied at the</w:t>
      </w:r>
      <w:r w:rsidR="00441B2B">
        <w:rPr>
          <w:rFonts w:ascii="Times New Roman" w:hAnsi="Times New Roman" w:cs="Times New Roman"/>
        </w:rPr>
        <w:t xml:space="preserve"> expense of virtue” (Rousseau </w:t>
      </w:r>
      <w:r>
        <w:rPr>
          <w:rFonts w:ascii="Times New Roman" w:hAnsi="Times New Roman" w:cs="Times New Roman"/>
        </w:rPr>
        <w:t>51)</w:t>
      </w:r>
      <w:r w:rsidR="00441B2B">
        <w:rPr>
          <w:rFonts w:ascii="Times New Roman" w:hAnsi="Times New Roman" w:cs="Times New Roman"/>
        </w:rPr>
        <w:t>.</w:t>
      </w:r>
      <w:r w:rsidR="003C5E8C">
        <w:rPr>
          <w:rFonts w:ascii="Times New Roman" w:hAnsi="Times New Roman" w:cs="Times New Roman"/>
        </w:rPr>
        <w:t xml:space="preserve"> He argues here that theater gives spectators a false sense of emotion, such as in love, because the emotions presented are “not in themselves a definite object, but they produce the need for one. They do not precisely cause love, but they prepare th</w:t>
      </w:r>
      <w:r w:rsidR="00441B2B">
        <w:rPr>
          <w:rFonts w:ascii="Times New Roman" w:hAnsi="Times New Roman" w:cs="Times New Roman"/>
        </w:rPr>
        <w:t>e way for its being experienced” (Rousseau</w:t>
      </w:r>
      <w:r w:rsidR="003C5E8C">
        <w:rPr>
          <w:rFonts w:ascii="Times New Roman" w:hAnsi="Times New Roman" w:cs="Times New Roman"/>
        </w:rPr>
        <w:t xml:space="preserve"> 51)</w:t>
      </w:r>
      <w:r w:rsidR="00441B2B">
        <w:rPr>
          <w:rFonts w:ascii="Times New Roman" w:hAnsi="Times New Roman" w:cs="Times New Roman"/>
        </w:rPr>
        <w:t>.</w:t>
      </w:r>
      <w:r w:rsidR="003C5E8C">
        <w:rPr>
          <w:rFonts w:ascii="Times New Roman" w:hAnsi="Times New Roman" w:cs="Times New Roman"/>
        </w:rPr>
        <w:t xml:space="preserve"> </w:t>
      </w:r>
      <w:r w:rsidR="003E257D">
        <w:rPr>
          <w:rFonts w:ascii="Times New Roman" w:hAnsi="Times New Roman" w:cs="Times New Roman"/>
        </w:rPr>
        <w:t>In reality, these women are ex</w:t>
      </w:r>
      <w:r w:rsidR="00667FB5">
        <w:rPr>
          <w:rFonts w:ascii="Times New Roman" w:hAnsi="Times New Roman" w:cs="Times New Roman"/>
        </w:rPr>
        <w:t>periencing</w:t>
      </w:r>
      <w:r w:rsidR="003E257D">
        <w:rPr>
          <w:rFonts w:ascii="Times New Roman" w:hAnsi="Times New Roman" w:cs="Times New Roman"/>
        </w:rPr>
        <w:t xml:space="preserve"> a false state of emotion that causes them to have an expectation for their own lives. Here, a contradiction can be noted with what Rousseau stated earlier regarding how spectators are able to feel pure emotion because they have no anxieties or worries about themselves. </w:t>
      </w:r>
      <w:r w:rsidR="00DE68AD">
        <w:rPr>
          <w:rFonts w:ascii="Times New Roman" w:hAnsi="Times New Roman" w:cs="Times New Roman"/>
        </w:rPr>
        <w:t>Now he claims that these emotions are actuall</w:t>
      </w:r>
      <w:r w:rsidR="005046BD">
        <w:rPr>
          <w:rFonts w:ascii="Times New Roman" w:hAnsi="Times New Roman" w:cs="Times New Roman"/>
        </w:rPr>
        <w:t>y false</w:t>
      </w:r>
      <w:r w:rsidR="005E1FD2">
        <w:rPr>
          <w:rFonts w:ascii="Times New Roman" w:hAnsi="Times New Roman" w:cs="Times New Roman"/>
        </w:rPr>
        <w:t xml:space="preserve"> </w:t>
      </w:r>
      <w:r w:rsidR="00AC1FB8">
        <w:rPr>
          <w:rFonts w:ascii="Times New Roman" w:hAnsi="Times New Roman" w:cs="Times New Roman"/>
        </w:rPr>
        <w:t xml:space="preserve">in a way </w:t>
      </w:r>
      <w:r w:rsidR="005046BD">
        <w:rPr>
          <w:rFonts w:ascii="Times New Roman" w:hAnsi="Times New Roman" w:cs="Times New Roman"/>
        </w:rPr>
        <w:t>because they are more</w:t>
      </w:r>
      <w:r w:rsidR="00347271">
        <w:rPr>
          <w:rFonts w:ascii="Times New Roman" w:hAnsi="Times New Roman" w:cs="Times New Roman"/>
        </w:rPr>
        <w:t xml:space="preserve"> so</w:t>
      </w:r>
      <w:r w:rsidR="005046BD">
        <w:rPr>
          <w:rFonts w:ascii="Times New Roman" w:hAnsi="Times New Roman" w:cs="Times New Roman"/>
        </w:rPr>
        <w:t xml:space="preserve"> expectations of emotion born from the performance rather than </w:t>
      </w:r>
      <w:r w:rsidR="00347271">
        <w:rPr>
          <w:rFonts w:ascii="Times New Roman" w:hAnsi="Times New Roman" w:cs="Times New Roman"/>
        </w:rPr>
        <w:t xml:space="preserve">personal </w:t>
      </w:r>
      <w:r w:rsidR="005046BD">
        <w:rPr>
          <w:rFonts w:ascii="Times New Roman" w:hAnsi="Times New Roman" w:cs="Times New Roman"/>
        </w:rPr>
        <w:t>emotions originating from the spectator</w:t>
      </w:r>
      <w:r w:rsidR="005E1FD2">
        <w:rPr>
          <w:rFonts w:ascii="Times New Roman" w:hAnsi="Times New Roman" w:cs="Times New Roman"/>
        </w:rPr>
        <w:t xml:space="preserve">. </w:t>
      </w:r>
      <w:r w:rsidR="000F7D22">
        <w:rPr>
          <w:rFonts w:ascii="Times New Roman" w:hAnsi="Times New Roman" w:cs="Times New Roman"/>
        </w:rPr>
        <w:t>Although</w:t>
      </w:r>
      <w:r w:rsidR="005E1FD2">
        <w:rPr>
          <w:rFonts w:ascii="Times New Roman" w:hAnsi="Times New Roman" w:cs="Times New Roman"/>
        </w:rPr>
        <w:t xml:space="preserve"> Rousseau’s argument here was originally intended for love, we can interpret his argument in the context of the crying women in the audience of </w:t>
      </w:r>
      <w:r w:rsidR="005E1FD2">
        <w:rPr>
          <w:rFonts w:ascii="Times New Roman" w:hAnsi="Times New Roman" w:cs="Times New Roman"/>
          <w:i/>
        </w:rPr>
        <w:t>Shirin</w:t>
      </w:r>
      <w:r w:rsidR="005E1FD2">
        <w:rPr>
          <w:rFonts w:ascii="Times New Roman" w:hAnsi="Times New Roman" w:cs="Times New Roman"/>
        </w:rPr>
        <w:t xml:space="preserve">. </w:t>
      </w:r>
      <w:r w:rsidR="000F7D22">
        <w:rPr>
          <w:rFonts w:ascii="Times New Roman" w:hAnsi="Times New Roman" w:cs="Times New Roman"/>
        </w:rPr>
        <w:t xml:space="preserve">Using Rousseau’s logic we can conclude that </w:t>
      </w:r>
      <w:r w:rsidR="00B34C93">
        <w:rPr>
          <w:rFonts w:ascii="Times New Roman" w:hAnsi="Times New Roman" w:cs="Times New Roman"/>
        </w:rPr>
        <w:t>the women are</w:t>
      </w:r>
      <w:r w:rsidR="00AC1FB8">
        <w:rPr>
          <w:rFonts w:ascii="Times New Roman" w:hAnsi="Times New Roman" w:cs="Times New Roman"/>
        </w:rPr>
        <w:t xml:space="preserve"> so enthralled by Shirin and Khosrow’s destined and fatal love</w:t>
      </w:r>
      <w:r w:rsidR="00667FB5">
        <w:rPr>
          <w:rFonts w:ascii="Times New Roman" w:hAnsi="Times New Roman" w:cs="Times New Roman"/>
        </w:rPr>
        <w:t xml:space="preserve"> that they will be left with an unfulfilled hope for a passion as dramatic as theirs.</w:t>
      </w:r>
      <w:r w:rsidR="00607B4E">
        <w:rPr>
          <w:rFonts w:ascii="Times New Roman" w:hAnsi="Times New Roman" w:cs="Times New Roman"/>
        </w:rPr>
        <w:t xml:space="preserve"> </w:t>
      </w:r>
      <w:r w:rsidR="000F65DE">
        <w:rPr>
          <w:rFonts w:ascii="Times New Roman" w:hAnsi="Times New Roman" w:cs="Times New Roman"/>
        </w:rPr>
        <w:t>Another contradiction can be noted when Rousseau continues on this point, writing</w:t>
      </w:r>
      <w:r w:rsidR="004D3C12">
        <w:rPr>
          <w:rFonts w:ascii="Times New Roman" w:hAnsi="Times New Roman" w:cs="Times New Roman"/>
        </w:rPr>
        <w:t>,</w:t>
      </w:r>
      <w:r w:rsidR="000F65DE">
        <w:rPr>
          <w:rFonts w:ascii="Times New Roman" w:hAnsi="Times New Roman" w:cs="Times New Roman"/>
        </w:rPr>
        <w:t xml:space="preserve"> “…[The sweet emotions] do not choose the person who ought to be loved, but they force us to make this choice</w:t>
      </w:r>
      <w:r w:rsidR="004D3C12">
        <w:rPr>
          <w:rFonts w:ascii="Times New Roman" w:hAnsi="Times New Roman" w:cs="Times New Roman"/>
        </w:rPr>
        <w:t>. Thus, they are innocent or criminal only from the use that we make of them according to our character, and this character is independent of the example</w:t>
      </w:r>
      <w:r w:rsidR="000F65DE">
        <w:rPr>
          <w:rFonts w:ascii="Times New Roman" w:hAnsi="Times New Roman" w:cs="Times New Roman"/>
        </w:rPr>
        <w:t xml:space="preserve">” (Rousseau 51). </w:t>
      </w:r>
      <w:r w:rsidR="004D3C12">
        <w:rPr>
          <w:rFonts w:ascii="Times New Roman" w:hAnsi="Times New Roman" w:cs="Times New Roman"/>
        </w:rPr>
        <w:t xml:space="preserve">His argument here reads that the emotions presented to the spectators are left to the “choice” of the spectator based on the character of the spectator, and that every spectator’s character is individual, and thus “independent of the example.” This contradicts his previous argument that emotions are a direct transfer from stage to audience. </w:t>
      </w:r>
    </w:p>
    <w:p w14:paraId="28C38085" w14:textId="53337BF3" w:rsidR="005E1FD2" w:rsidRDefault="00EA73F2" w:rsidP="00EA73F2">
      <w:pPr>
        <w:spacing w:line="480" w:lineRule="auto"/>
        <w:ind w:firstLine="720"/>
        <w:rPr>
          <w:rFonts w:ascii="Times New Roman" w:hAnsi="Times New Roman" w:cs="Times New Roman"/>
        </w:rPr>
      </w:pPr>
      <w:r>
        <w:rPr>
          <w:rFonts w:ascii="Times New Roman" w:hAnsi="Times New Roman" w:cs="Times New Roman"/>
        </w:rPr>
        <w:t>This argument can thus be interpreted in a way that parallels Rancière’</w:t>
      </w:r>
      <w:r w:rsidR="00EE70ED">
        <w:rPr>
          <w:rFonts w:ascii="Times New Roman" w:hAnsi="Times New Roman" w:cs="Times New Roman"/>
        </w:rPr>
        <w:t xml:space="preserve">s thesis. Rancière </w:t>
      </w:r>
      <w:r w:rsidR="00A529CA">
        <w:rPr>
          <w:rFonts w:ascii="Times New Roman" w:hAnsi="Times New Roman" w:cs="Times New Roman"/>
        </w:rPr>
        <w:t>uses the model of the ignorant schoolmaster as his opposition that he counters. In this model, he explains that the pupil learns what the schoolmaster intends for her to learn</w:t>
      </w:r>
      <w:r w:rsidR="00E30E50">
        <w:rPr>
          <w:rFonts w:ascii="Times New Roman" w:hAnsi="Times New Roman" w:cs="Times New Roman"/>
        </w:rPr>
        <w:t xml:space="preserve"> without considering what the pupil already knows. I</w:t>
      </w:r>
      <w:r w:rsidR="00A529CA">
        <w:rPr>
          <w:rFonts w:ascii="Times New Roman" w:hAnsi="Times New Roman" w:cs="Times New Roman"/>
        </w:rPr>
        <w:t xml:space="preserve">n parallel the spectator sees and feels what the director intends for her to see and feel. </w:t>
      </w:r>
      <w:r>
        <w:rPr>
          <w:rFonts w:ascii="Times New Roman" w:hAnsi="Times New Roman" w:cs="Times New Roman"/>
        </w:rPr>
        <w:t xml:space="preserve">He </w:t>
      </w:r>
      <w:r w:rsidR="00A529CA">
        <w:rPr>
          <w:rFonts w:ascii="Times New Roman" w:hAnsi="Times New Roman" w:cs="Times New Roman"/>
        </w:rPr>
        <w:t>states</w:t>
      </w:r>
      <w:r>
        <w:rPr>
          <w:rFonts w:ascii="Times New Roman" w:hAnsi="Times New Roman" w:cs="Times New Roman"/>
        </w:rPr>
        <w:t xml:space="preserve"> that with this model, “The playwright or director would like the spectators to see this and feel that, understand some particular thing and </w:t>
      </w:r>
      <w:r w:rsidR="00441B2B">
        <w:rPr>
          <w:rFonts w:ascii="Times New Roman" w:hAnsi="Times New Roman" w:cs="Times New Roman"/>
        </w:rPr>
        <w:t>draw some particular conclusion</w:t>
      </w:r>
      <w:r>
        <w:rPr>
          <w:rFonts w:ascii="Times New Roman" w:hAnsi="Times New Roman" w:cs="Times New Roman"/>
        </w:rPr>
        <w:t>” (Rancière 14)</w:t>
      </w:r>
      <w:r w:rsidR="00441B2B">
        <w:rPr>
          <w:rFonts w:ascii="Times New Roman" w:hAnsi="Times New Roman" w:cs="Times New Roman"/>
        </w:rPr>
        <w:t>.</w:t>
      </w:r>
      <w:r w:rsidR="00247C7D">
        <w:rPr>
          <w:rFonts w:ascii="Times New Roman" w:hAnsi="Times New Roman" w:cs="Times New Roman"/>
        </w:rPr>
        <w:t xml:space="preserve"> This shallow set of emotion is similar to what Rousseau explains in his previous argument. It does not actually lead to a personal </w:t>
      </w:r>
      <w:r w:rsidR="00627EEB">
        <w:rPr>
          <w:rFonts w:ascii="Times New Roman" w:hAnsi="Times New Roman" w:cs="Times New Roman"/>
        </w:rPr>
        <w:t>connection;</w:t>
      </w:r>
      <w:r w:rsidR="00247C7D">
        <w:rPr>
          <w:rFonts w:ascii="Times New Roman" w:hAnsi="Times New Roman" w:cs="Times New Roman"/>
        </w:rPr>
        <w:t xml:space="preserve"> rather it is a transfer of emotions from theater to audience. Rancière counters this point by writing, “…artists do not wish to instruct the spectator. Today, they deny using the stage to dictate a lesson or convey a message. They simply wish to produce a form of consciousness, an intensity of feeling, a</w:t>
      </w:r>
      <w:r w:rsidR="00441B2B">
        <w:rPr>
          <w:rFonts w:ascii="Times New Roman" w:hAnsi="Times New Roman" w:cs="Times New Roman"/>
        </w:rPr>
        <w:t>n energy for action” (Rancière</w:t>
      </w:r>
      <w:r w:rsidR="00247C7D">
        <w:rPr>
          <w:rFonts w:ascii="Times New Roman" w:hAnsi="Times New Roman" w:cs="Times New Roman"/>
        </w:rPr>
        <w:t xml:space="preserve"> 14)</w:t>
      </w:r>
      <w:r w:rsidR="00441B2B">
        <w:rPr>
          <w:rFonts w:ascii="Times New Roman" w:hAnsi="Times New Roman" w:cs="Times New Roman"/>
        </w:rPr>
        <w:t>.</w:t>
      </w:r>
      <w:r w:rsidR="00D23F50">
        <w:rPr>
          <w:rFonts w:ascii="Times New Roman" w:hAnsi="Times New Roman" w:cs="Times New Roman"/>
        </w:rPr>
        <w:t xml:space="preserve"> </w:t>
      </w:r>
      <w:r w:rsidR="00EE70ED">
        <w:rPr>
          <w:rFonts w:ascii="Times New Roman" w:hAnsi="Times New Roman" w:cs="Times New Roman"/>
        </w:rPr>
        <w:t xml:space="preserve">The spectator determines the interpretation and choice on how the scene is viewed. In context of the emotional women in </w:t>
      </w:r>
      <w:r w:rsidR="00EE70ED">
        <w:rPr>
          <w:rFonts w:ascii="Times New Roman" w:hAnsi="Times New Roman" w:cs="Times New Roman"/>
          <w:i/>
        </w:rPr>
        <w:t>Shirin</w:t>
      </w:r>
      <w:r w:rsidR="00EE70ED">
        <w:rPr>
          <w:rFonts w:ascii="Times New Roman" w:hAnsi="Times New Roman" w:cs="Times New Roman"/>
        </w:rPr>
        <w:t xml:space="preserve">, Rancière would argue that the film sets a certain energy, and the way the women interpret the tragedy </w:t>
      </w:r>
      <w:r w:rsidR="00616E10">
        <w:rPr>
          <w:rFonts w:ascii="Times New Roman" w:hAnsi="Times New Roman" w:cs="Times New Roman"/>
        </w:rPr>
        <w:t xml:space="preserve">using their own experiences creates the feelings. This would explain why some women are seen with only tears brimming at their eyes while others have a flow of tears streaming down their cheeks. </w:t>
      </w:r>
    </w:p>
    <w:p w14:paraId="644BC3BC" w14:textId="067D716C" w:rsidR="00616E10" w:rsidRDefault="00967AC1" w:rsidP="00EA73F2">
      <w:pPr>
        <w:spacing w:line="480" w:lineRule="auto"/>
        <w:ind w:firstLine="720"/>
        <w:rPr>
          <w:rFonts w:ascii="Times New Roman" w:hAnsi="Times New Roman" w:cs="Times New Roman"/>
        </w:rPr>
      </w:pPr>
      <w:r>
        <w:rPr>
          <w:rFonts w:ascii="Times New Roman" w:hAnsi="Times New Roman" w:cs="Times New Roman"/>
        </w:rPr>
        <w:t xml:space="preserve">Even though the women in </w:t>
      </w:r>
      <w:r>
        <w:rPr>
          <w:rFonts w:ascii="Times New Roman" w:hAnsi="Times New Roman" w:cs="Times New Roman"/>
          <w:i/>
        </w:rPr>
        <w:t>Shirin</w:t>
      </w:r>
      <w:r>
        <w:rPr>
          <w:rFonts w:ascii="Times New Roman" w:hAnsi="Times New Roman" w:cs="Times New Roman"/>
        </w:rPr>
        <w:t xml:space="preserve"> are watching a tragedy, there are still many scenes in which the film has a feeling of joy and happiness, and we can</w:t>
      </w:r>
      <w:r w:rsidR="00E30E50">
        <w:rPr>
          <w:rFonts w:ascii="Times New Roman" w:hAnsi="Times New Roman" w:cs="Times New Roman"/>
        </w:rPr>
        <w:t xml:space="preserve"> see slight smiles on the women’s</w:t>
      </w:r>
      <w:r w:rsidR="001920B2">
        <w:rPr>
          <w:rFonts w:ascii="Times New Roman" w:hAnsi="Times New Roman" w:cs="Times New Roman"/>
        </w:rPr>
        <w:t xml:space="preserve"> faces. Rousseau states that this range of emotions is nothing new to the passions that the spectators are already familiar with. He argues</w:t>
      </w:r>
      <w:r w:rsidR="00933971">
        <w:rPr>
          <w:rFonts w:ascii="Times New Roman" w:hAnsi="Times New Roman" w:cs="Times New Roman"/>
        </w:rPr>
        <w:t xml:space="preserve"> that the playwrights plan out a passion that we are already inclined to like in order for the play to succeed. </w:t>
      </w:r>
      <w:r w:rsidR="001920B2">
        <w:rPr>
          <w:rFonts w:ascii="Times New Roman" w:hAnsi="Times New Roman" w:cs="Times New Roman"/>
        </w:rPr>
        <w:t xml:space="preserve">He writes, “The stage is, in general, a painting of the human passions, the original of which is in every heart. But if the painter neglected to flatter these passions, the spectators would soon be repelled and would not want to see themselves in a light which made them despise themselves” (Rousseau 18). </w:t>
      </w:r>
      <w:r w:rsidR="00933971">
        <w:rPr>
          <w:rFonts w:ascii="Times New Roman" w:hAnsi="Times New Roman" w:cs="Times New Roman"/>
        </w:rPr>
        <w:t xml:space="preserve">This leads to a play that simply instills in us passions that have already existed. </w:t>
      </w:r>
      <w:proofErr w:type="spellStart"/>
      <w:r w:rsidR="00933971">
        <w:rPr>
          <w:rFonts w:ascii="Times New Roman" w:hAnsi="Times New Roman" w:cs="Times New Roman"/>
        </w:rPr>
        <w:t>Rancière</w:t>
      </w:r>
      <w:proofErr w:type="spellEnd"/>
      <w:r w:rsidR="00933971">
        <w:rPr>
          <w:rFonts w:ascii="Times New Roman" w:hAnsi="Times New Roman" w:cs="Times New Roman"/>
        </w:rPr>
        <w:t xml:space="preserve"> would take this a step further and explain that while the playwright is setting up what he think will stir up the most emotion and reaction from the audience, each spectator will interpret the scenes in a different way. </w:t>
      </w:r>
      <w:r w:rsidR="00907B99">
        <w:rPr>
          <w:rFonts w:ascii="Times New Roman" w:hAnsi="Times New Roman" w:cs="Times New Roman"/>
        </w:rPr>
        <w:t xml:space="preserve">There is a distance between the playwright and the audience, but in order for the play to be successful, a bridge needs to be built between the two so that spectator takes what the playwright gives her in a way that is unique and new to the society. </w:t>
      </w:r>
    </w:p>
    <w:p w14:paraId="045EEC3F" w14:textId="5DDB0736" w:rsidR="00F4353D" w:rsidRPr="00C212FA" w:rsidRDefault="00A612D6" w:rsidP="00F4524F">
      <w:pPr>
        <w:spacing w:line="480" w:lineRule="auto"/>
        <w:ind w:firstLine="720"/>
        <w:rPr>
          <w:rFonts w:ascii="Times New Roman" w:hAnsi="Times New Roman" w:cs="Times New Roman"/>
          <w:i/>
        </w:rPr>
      </w:pPr>
      <w:r>
        <w:rPr>
          <w:rFonts w:ascii="Times New Roman" w:hAnsi="Times New Roman" w:cs="Times New Roman"/>
        </w:rPr>
        <w:t xml:space="preserve">In Kiarostami’s film </w:t>
      </w:r>
      <w:r>
        <w:rPr>
          <w:rFonts w:ascii="Times New Roman" w:hAnsi="Times New Roman" w:cs="Times New Roman"/>
          <w:i/>
        </w:rPr>
        <w:t>Shirin,</w:t>
      </w:r>
      <w:r>
        <w:rPr>
          <w:rFonts w:ascii="Times New Roman" w:hAnsi="Times New Roman" w:cs="Times New Roman"/>
        </w:rPr>
        <w:t xml:space="preserve"> the women in the audience display a range of emotions, mostly in the form of sadness when viewing the tragedy. </w:t>
      </w:r>
      <w:r w:rsidR="00CB3279">
        <w:rPr>
          <w:rFonts w:ascii="Times New Roman" w:hAnsi="Times New Roman" w:cs="Times New Roman"/>
        </w:rPr>
        <w:t xml:space="preserve">The intensity of emotions of each individual woman varies, and the viewer may question how these emotions are instigated among the different women. </w:t>
      </w:r>
      <w:r w:rsidR="00CE5CF7" w:rsidRPr="00A612D6">
        <w:rPr>
          <w:rFonts w:ascii="Times New Roman" w:hAnsi="Times New Roman" w:cs="Times New Roman"/>
        </w:rPr>
        <w:t>When</w:t>
      </w:r>
      <w:r w:rsidR="00CE5CF7">
        <w:rPr>
          <w:rFonts w:ascii="Times New Roman" w:hAnsi="Times New Roman" w:cs="Times New Roman"/>
        </w:rPr>
        <w:t xml:space="preserve"> analyzing how these emotions are brought forth, Rancière and Rousseau have contrasting arguments regarding </w:t>
      </w:r>
      <w:r w:rsidR="00CB3279">
        <w:rPr>
          <w:rFonts w:ascii="Times New Roman" w:hAnsi="Times New Roman" w:cs="Times New Roman"/>
        </w:rPr>
        <w:t>passions and the roles of the spectator in bringing forth passion</w:t>
      </w:r>
      <w:r w:rsidR="00CE5CF7">
        <w:rPr>
          <w:rFonts w:ascii="Times New Roman" w:hAnsi="Times New Roman" w:cs="Times New Roman"/>
        </w:rPr>
        <w:t xml:space="preserve">. </w:t>
      </w:r>
      <w:r w:rsidR="00F4524F">
        <w:rPr>
          <w:rFonts w:ascii="Times New Roman" w:hAnsi="Times New Roman" w:cs="Times New Roman"/>
        </w:rPr>
        <w:t>Rancière writes, “It is the power each of them has to translate what she perceives in her own way, to link it to the unique intellectual adventure that makes her similar to all the rest in as much as this adventure is not l</w:t>
      </w:r>
      <w:r w:rsidR="00441B2B">
        <w:rPr>
          <w:rFonts w:ascii="Times New Roman" w:hAnsi="Times New Roman" w:cs="Times New Roman"/>
        </w:rPr>
        <w:t>ike any other” (Rancière</w:t>
      </w:r>
      <w:r w:rsidR="00B679BC">
        <w:rPr>
          <w:rFonts w:ascii="Times New Roman" w:hAnsi="Times New Roman" w:cs="Times New Roman"/>
        </w:rPr>
        <w:t xml:space="preserve"> 17)</w:t>
      </w:r>
      <w:r w:rsidR="00441B2B">
        <w:rPr>
          <w:rFonts w:ascii="Times New Roman" w:hAnsi="Times New Roman" w:cs="Times New Roman"/>
        </w:rPr>
        <w:t xml:space="preserve">. </w:t>
      </w:r>
      <w:r w:rsidR="00F4524F">
        <w:rPr>
          <w:rFonts w:ascii="Times New Roman" w:hAnsi="Times New Roman" w:cs="Times New Roman"/>
        </w:rPr>
        <w:t>He</w:t>
      </w:r>
      <w:r w:rsidR="00CE5CF7">
        <w:rPr>
          <w:rFonts w:ascii="Times New Roman" w:hAnsi="Times New Roman" w:cs="Times New Roman"/>
        </w:rPr>
        <w:t xml:space="preserve"> argues that spectators receive what is presented before them, and they make connections to their past experiences and ideas. Therefore, some emotions stem from a certain connection or thought that each individual spectator has. </w:t>
      </w:r>
      <w:r w:rsidR="00F4524F">
        <w:rPr>
          <w:rFonts w:ascii="Times New Roman" w:hAnsi="Times New Roman" w:cs="Times New Roman"/>
        </w:rPr>
        <w:t xml:space="preserve">Rousseau has a very different argument, claiming that it is more of an emotion transfer so to say, and that we experience emotions to a certain level because we do not have to sacrifice any part of ourselves to what is being shown to us. </w:t>
      </w:r>
      <w:r w:rsidR="00C212FA">
        <w:rPr>
          <w:rFonts w:ascii="Times New Roman" w:hAnsi="Times New Roman" w:cs="Times New Roman"/>
        </w:rPr>
        <w:t xml:space="preserve">Furthermore, Rousseau suggests that the emotions developed in the theater are simply old emotions being reused, while </w:t>
      </w:r>
      <w:proofErr w:type="spellStart"/>
      <w:r w:rsidR="00C212FA">
        <w:rPr>
          <w:rFonts w:ascii="Times New Roman" w:hAnsi="Times New Roman" w:cs="Times New Roman"/>
        </w:rPr>
        <w:t>Rancière</w:t>
      </w:r>
      <w:proofErr w:type="spellEnd"/>
      <w:r w:rsidR="00C212FA">
        <w:rPr>
          <w:rFonts w:ascii="Times New Roman" w:hAnsi="Times New Roman" w:cs="Times New Roman"/>
        </w:rPr>
        <w:t xml:space="preserve"> would argue that each emotion is a new interpretation or connection that is unique and has not been made before. The contrast between </w:t>
      </w:r>
      <w:proofErr w:type="spellStart"/>
      <w:r w:rsidR="00C212FA">
        <w:rPr>
          <w:rFonts w:ascii="Times New Roman" w:hAnsi="Times New Roman" w:cs="Times New Roman"/>
        </w:rPr>
        <w:t>Rancière</w:t>
      </w:r>
      <w:proofErr w:type="spellEnd"/>
      <w:r w:rsidR="00C212FA">
        <w:rPr>
          <w:rFonts w:ascii="Times New Roman" w:hAnsi="Times New Roman" w:cs="Times New Roman"/>
        </w:rPr>
        <w:t xml:space="preserve"> and Rousseau’s arguments provide multiple possibilities to the origin of emotion in the theater, and it</w:t>
      </w:r>
      <w:r w:rsidR="008A1A08">
        <w:rPr>
          <w:rFonts w:ascii="Times New Roman" w:hAnsi="Times New Roman" w:cs="Times New Roman"/>
        </w:rPr>
        <w:t xml:space="preserve"> is left to the viewer to interpret</w:t>
      </w:r>
      <w:r w:rsidR="00C212FA">
        <w:rPr>
          <w:rFonts w:ascii="Times New Roman" w:hAnsi="Times New Roman" w:cs="Times New Roman"/>
        </w:rPr>
        <w:t xml:space="preserve"> </w:t>
      </w:r>
      <w:r w:rsidR="008A1A08">
        <w:rPr>
          <w:rFonts w:ascii="Times New Roman" w:hAnsi="Times New Roman" w:cs="Times New Roman"/>
        </w:rPr>
        <w:t xml:space="preserve">the quality and causes of the emotions being portrayed. </w:t>
      </w:r>
    </w:p>
    <w:p w14:paraId="7D8AE81B" w14:textId="77777777" w:rsidR="002360F4" w:rsidRDefault="002360F4" w:rsidP="002360F4">
      <w:pPr>
        <w:spacing w:line="480" w:lineRule="auto"/>
        <w:rPr>
          <w:rFonts w:ascii="Times New Roman" w:hAnsi="Times New Roman" w:cs="Times New Roman"/>
        </w:rPr>
      </w:pPr>
    </w:p>
    <w:p w14:paraId="5094BEA3" w14:textId="69D71D7D" w:rsidR="002360F4" w:rsidRDefault="002360F4" w:rsidP="002360F4">
      <w:pPr>
        <w:spacing w:line="480" w:lineRule="auto"/>
        <w:rPr>
          <w:rFonts w:ascii="Times New Roman" w:hAnsi="Times New Roman" w:cs="Times New Roman"/>
        </w:rPr>
      </w:pPr>
    </w:p>
    <w:p w14:paraId="5A2C9ED2" w14:textId="77777777" w:rsidR="00F4353D" w:rsidRDefault="00F4353D">
      <w:pPr>
        <w:rPr>
          <w:rFonts w:ascii="Times New Roman" w:hAnsi="Times New Roman" w:cs="Times New Roman"/>
        </w:rPr>
      </w:pPr>
      <w:r>
        <w:rPr>
          <w:rFonts w:ascii="Times New Roman" w:hAnsi="Times New Roman" w:cs="Times New Roman"/>
        </w:rPr>
        <w:br w:type="page"/>
      </w:r>
    </w:p>
    <w:p w14:paraId="082FD0A1" w14:textId="32190CB7" w:rsidR="00DC10CF" w:rsidRDefault="00F4353D" w:rsidP="00F4353D">
      <w:pPr>
        <w:spacing w:line="480" w:lineRule="auto"/>
        <w:ind w:firstLine="720"/>
        <w:jc w:val="center"/>
        <w:rPr>
          <w:rFonts w:ascii="Times New Roman" w:hAnsi="Times New Roman" w:cs="Times New Roman"/>
        </w:rPr>
      </w:pPr>
      <w:r>
        <w:rPr>
          <w:rFonts w:ascii="Times New Roman" w:hAnsi="Times New Roman" w:cs="Times New Roman"/>
        </w:rPr>
        <w:t>Works Cited</w:t>
      </w:r>
    </w:p>
    <w:p w14:paraId="46453F3A" w14:textId="77777777" w:rsidR="006F629C" w:rsidRPr="006F629C" w:rsidRDefault="006F629C" w:rsidP="006F629C">
      <w:pPr>
        <w:spacing w:line="480" w:lineRule="auto"/>
        <w:ind w:left="720" w:hanging="720"/>
        <w:rPr>
          <w:rFonts w:ascii="Times New Roman" w:hAnsi="Times New Roman" w:cs="Times New Roman"/>
        </w:rPr>
      </w:pPr>
      <w:proofErr w:type="gramStart"/>
      <w:r w:rsidRPr="006F629C">
        <w:rPr>
          <w:rFonts w:ascii="Times New Roman" w:hAnsi="Times New Roman" w:cs="Times New Roman"/>
          <w:i/>
          <w:iCs/>
          <w:color w:val="000000"/>
          <w:shd w:val="clear" w:color="auto" w:fill="FFFFFF"/>
        </w:rPr>
        <w:t>My Sweet Shirin</w:t>
      </w:r>
      <w:r w:rsidRPr="006F629C">
        <w:rPr>
          <w:rFonts w:ascii="Times New Roman" w:hAnsi="Times New Roman" w:cs="Times New Roman"/>
          <w:color w:val="000000"/>
          <w:shd w:val="clear" w:color="auto" w:fill="FFFFFF"/>
        </w:rPr>
        <w:t>.</w:t>
      </w:r>
      <w:proofErr w:type="gramEnd"/>
      <w:r w:rsidRPr="006F629C">
        <w:rPr>
          <w:rFonts w:ascii="Times New Roman" w:hAnsi="Times New Roman" w:cs="Times New Roman"/>
          <w:color w:val="000000"/>
          <w:shd w:val="clear" w:color="auto" w:fill="FFFFFF"/>
        </w:rPr>
        <w:t xml:space="preserve"> Dir. Abbas </w:t>
      </w:r>
      <w:proofErr w:type="spellStart"/>
      <w:r w:rsidRPr="006F629C">
        <w:rPr>
          <w:rFonts w:ascii="Times New Roman" w:hAnsi="Times New Roman" w:cs="Times New Roman"/>
          <w:color w:val="000000"/>
          <w:shd w:val="clear" w:color="auto" w:fill="FFFFFF"/>
        </w:rPr>
        <w:t>Kiarostami</w:t>
      </w:r>
      <w:proofErr w:type="spellEnd"/>
      <w:r w:rsidRPr="006F629C">
        <w:rPr>
          <w:rFonts w:ascii="Times New Roman" w:hAnsi="Times New Roman" w:cs="Times New Roman"/>
          <w:color w:val="000000"/>
          <w:shd w:val="clear" w:color="auto" w:fill="FFFFFF"/>
        </w:rPr>
        <w:t xml:space="preserve">. </w:t>
      </w:r>
      <w:proofErr w:type="spellStart"/>
      <w:r w:rsidRPr="006F629C">
        <w:rPr>
          <w:rFonts w:ascii="Times New Roman" w:hAnsi="Times New Roman" w:cs="Times New Roman"/>
          <w:color w:val="000000"/>
          <w:shd w:val="clear" w:color="auto" w:fill="FFFFFF"/>
        </w:rPr>
        <w:t>Perf</w:t>
      </w:r>
      <w:proofErr w:type="spellEnd"/>
      <w:r w:rsidRPr="006F629C">
        <w:rPr>
          <w:rFonts w:ascii="Times New Roman" w:hAnsi="Times New Roman" w:cs="Times New Roman"/>
          <w:color w:val="000000"/>
          <w:shd w:val="clear" w:color="auto" w:fill="FFFFFF"/>
        </w:rPr>
        <w:t xml:space="preserve">. </w:t>
      </w:r>
      <w:proofErr w:type="spellStart"/>
      <w:r w:rsidRPr="006F629C">
        <w:rPr>
          <w:rFonts w:ascii="Times New Roman" w:hAnsi="Times New Roman" w:cs="Times New Roman"/>
          <w:color w:val="000000"/>
          <w:shd w:val="clear" w:color="auto" w:fill="FFFFFF"/>
        </w:rPr>
        <w:t>Niki</w:t>
      </w:r>
      <w:proofErr w:type="spellEnd"/>
      <w:r w:rsidRPr="006F629C">
        <w:rPr>
          <w:rFonts w:ascii="Times New Roman" w:hAnsi="Times New Roman" w:cs="Times New Roman"/>
          <w:color w:val="000000"/>
          <w:shd w:val="clear" w:color="auto" w:fill="FFFFFF"/>
        </w:rPr>
        <w:t xml:space="preserve"> </w:t>
      </w:r>
      <w:proofErr w:type="spellStart"/>
      <w:r w:rsidRPr="006F629C">
        <w:rPr>
          <w:rFonts w:ascii="Times New Roman" w:hAnsi="Times New Roman" w:cs="Times New Roman"/>
          <w:color w:val="000000"/>
          <w:shd w:val="clear" w:color="auto" w:fill="FFFFFF"/>
        </w:rPr>
        <w:t>Karimi</w:t>
      </w:r>
      <w:proofErr w:type="spellEnd"/>
      <w:r w:rsidRPr="006F629C">
        <w:rPr>
          <w:rFonts w:ascii="Times New Roman" w:hAnsi="Times New Roman" w:cs="Times New Roman"/>
          <w:color w:val="000000"/>
          <w:shd w:val="clear" w:color="auto" w:fill="FFFFFF"/>
        </w:rPr>
        <w:t xml:space="preserve">, </w:t>
      </w:r>
      <w:proofErr w:type="spellStart"/>
      <w:r w:rsidRPr="006F629C">
        <w:rPr>
          <w:rFonts w:ascii="Times New Roman" w:hAnsi="Times New Roman" w:cs="Times New Roman"/>
          <w:color w:val="000000"/>
          <w:shd w:val="clear" w:color="auto" w:fill="FFFFFF"/>
        </w:rPr>
        <w:t>Golshifteh</w:t>
      </w:r>
      <w:proofErr w:type="spellEnd"/>
      <w:r w:rsidRPr="006F629C">
        <w:rPr>
          <w:rFonts w:ascii="Times New Roman" w:hAnsi="Times New Roman" w:cs="Times New Roman"/>
          <w:color w:val="000000"/>
          <w:shd w:val="clear" w:color="auto" w:fill="FFFFFF"/>
        </w:rPr>
        <w:t xml:space="preserve"> </w:t>
      </w:r>
      <w:proofErr w:type="spellStart"/>
      <w:r w:rsidRPr="006F629C">
        <w:rPr>
          <w:rFonts w:ascii="Times New Roman" w:hAnsi="Times New Roman" w:cs="Times New Roman"/>
          <w:color w:val="000000"/>
          <w:shd w:val="clear" w:color="auto" w:fill="FFFFFF"/>
        </w:rPr>
        <w:t>Farahani</w:t>
      </w:r>
      <w:proofErr w:type="spellEnd"/>
      <w:r w:rsidRPr="006F629C">
        <w:rPr>
          <w:rFonts w:ascii="Times New Roman" w:hAnsi="Times New Roman" w:cs="Times New Roman"/>
          <w:color w:val="000000"/>
          <w:shd w:val="clear" w:color="auto" w:fill="FFFFFF"/>
        </w:rPr>
        <w:t xml:space="preserve"> and Juliette </w:t>
      </w:r>
      <w:proofErr w:type="spellStart"/>
      <w:r w:rsidRPr="006F629C">
        <w:rPr>
          <w:rFonts w:ascii="Times New Roman" w:hAnsi="Times New Roman" w:cs="Times New Roman"/>
          <w:color w:val="000000"/>
          <w:shd w:val="clear" w:color="auto" w:fill="FFFFFF"/>
        </w:rPr>
        <w:t>Binoche</w:t>
      </w:r>
      <w:proofErr w:type="spellEnd"/>
      <w:r w:rsidRPr="006F629C">
        <w:rPr>
          <w:rFonts w:ascii="Times New Roman" w:hAnsi="Times New Roman" w:cs="Times New Roman"/>
          <w:color w:val="000000"/>
          <w:shd w:val="clear" w:color="auto" w:fill="FFFFFF"/>
        </w:rPr>
        <w:t xml:space="preserve">. </w:t>
      </w:r>
      <w:proofErr w:type="gramStart"/>
      <w:r w:rsidRPr="006F629C">
        <w:rPr>
          <w:rFonts w:ascii="Times New Roman" w:hAnsi="Times New Roman" w:cs="Times New Roman"/>
          <w:color w:val="000000"/>
          <w:shd w:val="clear" w:color="auto" w:fill="FFFFFF"/>
        </w:rPr>
        <w:t>2008. Online.</w:t>
      </w:r>
      <w:proofErr w:type="gramEnd"/>
    </w:p>
    <w:p w14:paraId="69976BCF" w14:textId="33B8EA39" w:rsidR="006F629C" w:rsidRPr="006F629C" w:rsidRDefault="006F629C" w:rsidP="006F629C">
      <w:pPr>
        <w:spacing w:line="480" w:lineRule="auto"/>
        <w:ind w:left="720" w:hanging="720"/>
        <w:rPr>
          <w:rFonts w:ascii="Times New Roman" w:hAnsi="Times New Roman" w:cs="Times New Roman"/>
        </w:rPr>
      </w:pPr>
      <w:r w:rsidRPr="006F629C">
        <w:rPr>
          <w:rFonts w:ascii="Times New Roman" w:hAnsi="Times New Roman" w:cs="Times New Roman"/>
        </w:rPr>
        <w:t xml:space="preserve">Rancière, Jacques. </w:t>
      </w:r>
      <w:proofErr w:type="gramStart"/>
      <w:r w:rsidRPr="006F629C">
        <w:rPr>
          <w:rFonts w:ascii="Times New Roman" w:hAnsi="Times New Roman" w:cs="Times New Roman"/>
          <w:i/>
        </w:rPr>
        <w:t>The Emancipated Spectator</w:t>
      </w:r>
      <w:r>
        <w:rPr>
          <w:rFonts w:ascii="Times New Roman" w:hAnsi="Times New Roman" w:cs="Times New Roman"/>
        </w:rPr>
        <w:t>.</w:t>
      </w:r>
      <w:proofErr w:type="gramEnd"/>
      <w:r>
        <w:rPr>
          <w:rFonts w:ascii="Times New Roman" w:hAnsi="Times New Roman" w:cs="Times New Roman"/>
        </w:rPr>
        <w:t xml:space="preserve"> </w:t>
      </w:r>
      <w:r w:rsidRPr="006F629C">
        <w:rPr>
          <w:rFonts w:ascii="Times New Roman" w:hAnsi="Times New Roman" w:cs="Times New Roman"/>
        </w:rPr>
        <w:t xml:space="preserve">Gregory Elliot. London: Verso, 2009. Print. </w:t>
      </w:r>
    </w:p>
    <w:p w14:paraId="710FD8EF" w14:textId="5AB2A38C" w:rsidR="006F629C" w:rsidRPr="006F629C" w:rsidRDefault="006F629C" w:rsidP="006F629C">
      <w:pPr>
        <w:spacing w:line="480" w:lineRule="auto"/>
        <w:ind w:left="720" w:hanging="720"/>
        <w:rPr>
          <w:rFonts w:ascii="Times New Roman" w:hAnsi="Times New Roman" w:cs="Times New Roman"/>
        </w:rPr>
      </w:pPr>
      <w:r w:rsidRPr="006F629C">
        <w:rPr>
          <w:rFonts w:ascii="Times New Roman" w:hAnsi="Times New Roman" w:cs="Times New Roman"/>
        </w:rPr>
        <w:t xml:space="preserve">Rousseau, Jean-Jacques. </w:t>
      </w:r>
      <w:r w:rsidRPr="006F629C">
        <w:rPr>
          <w:rFonts w:ascii="Times New Roman" w:hAnsi="Times New Roman" w:cs="Times New Roman"/>
          <w:i/>
        </w:rPr>
        <w:t xml:space="preserve">Politics and the Arts: Letter to M. </w:t>
      </w:r>
      <w:proofErr w:type="spellStart"/>
      <w:r w:rsidRPr="006F629C">
        <w:rPr>
          <w:rFonts w:ascii="Times New Roman" w:hAnsi="Times New Roman" w:cs="Times New Roman"/>
          <w:i/>
        </w:rPr>
        <w:t>D’Alembert</w:t>
      </w:r>
      <w:proofErr w:type="spellEnd"/>
      <w:r w:rsidRPr="006F629C">
        <w:rPr>
          <w:rFonts w:ascii="Times New Roman" w:hAnsi="Times New Roman" w:cs="Times New Roman"/>
          <w:i/>
        </w:rPr>
        <w:t xml:space="preserve"> on the Theatre</w:t>
      </w:r>
      <w:r>
        <w:rPr>
          <w:rFonts w:ascii="Times New Roman" w:hAnsi="Times New Roman" w:cs="Times New Roman"/>
        </w:rPr>
        <w:t>.</w:t>
      </w:r>
      <w:r w:rsidRPr="006F629C">
        <w:rPr>
          <w:rFonts w:ascii="Times New Roman" w:hAnsi="Times New Roman" w:cs="Times New Roman"/>
        </w:rPr>
        <w:t xml:space="preserve"> Allan Bloom. Ithaca: Cornell University Press, 1996. Print. </w:t>
      </w:r>
    </w:p>
    <w:p w14:paraId="7C933027" w14:textId="77777777" w:rsidR="006B7385" w:rsidRDefault="006B7385" w:rsidP="006B7385">
      <w:pPr>
        <w:spacing w:line="480" w:lineRule="auto"/>
        <w:rPr>
          <w:rFonts w:ascii="Times New Roman" w:hAnsi="Times New Roman" w:cs="Times New Roman"/>
        </w:rPr>
      </w:pPr>
    </w:p>
    <w:p w14:paraId="35AB5004" w14:textId="77777777" w:rsidR="006B7385" w:rsidRDefault="006B7385" w:rsidP="006B7385">
      <w:pPr>
        <w:spacing w:line="480" w:lineRule="auto"/>
        <w:rPr>
          <w:rFonts w:ascii="Times New Roman" w:hAnsi="Times New Roman" w:cs="Times New Roman"/>
        </w:rPr>
      </w:pPr>
    </w:p>
    <w:p w14:paraId="08296912" w14:textId="77777777" w:rsidR="006B7385" w:rsidRDefault="006B7385" w:rsidP="006B7385">
      <w:pPr>
        <w:spacing w:line="480" w:lineRule="auto"/>
        <w:rPr>
          <w:rFonts w:ascii="Times New Roman" w:hAnsi="Times New Roman" w:cs="Times New Roman"/>
        </w:rPr>
      </w:pPr>
    </w:p>
    <w:p w14:paraId="37B0932F" w14:textId="0C0B3C08" w:rsidR="006B7385" w:rsidRPr="00A43BCA" w:rsidRDefault="006B7385" w:rsidP="006B7385">
      <w:pPr>
        <w:spacing w:line="480" w:lineRule="auto"/>
        <w:rPr>
          <w:rFonts w:ascii="Times New Roman" w:hAnsi="Times New Roman" w:cs="Times New Roman"/>
        </w:rPr>
      </w:pPr>
      <w:r>
        <w:rPr>
          <w:rFonts w:ascii="Times New Roman" w:hAnsi="Times New Roman" w:cs="Times New Roman"/>
        </w:rPr>
        <w:t>This paper represents my own work in accordance with University regulations.</w:t>
      </w:r>
    </w:p>
    <w:sectPr w:rsidR="006B7385" w:rsidRPr="00A43BCA" w:rsidSect="00E04275">
      <w:headerReference w:type="even" r:id="rId7"/>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592FD2" w14:textId="77777777" w:rsidR="00694611" w:rsidRDefault="00694611" w:rsidP="00E04275">
      <w:r>
        <w:separator/>
      </w:r>
    </w:p>
  </w:endnote>
  <w:endnote w:type="continuationSeparator" w:id="0">
    <w:p w14:paraId="68B0B4BB" w14:textId="77777777" w:rsidR="00694611" w:rsidRDefault="00694611" w:rsidP="00E04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F12C2A" w14:textId="77777777" w:rsidR="00694611" w:rsidRDefault="00694611" w:rsidP="00E04275">
      <w:r>
        <w:separator/>
      </w:r>
    </w:p>
  </w:footnote>
  <w:footnote w:type="continuationSeparator" w:id="0">
    <w:p w14:paraId="03D45035" w14:textId="77777777" w:rsidR="00694611" w:rsidRDefault="00694611" w:rsidP="00E042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79391" w14:textId="77777777" w:rsidR="00694611" w:rsidRDefault="00694611" w:rsidP="00EE70E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26246F" w14:textId="77777777" w:rsidR="00694611" w:rsidRDefault="00694611" w:rsidP="00E0427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C4FBD1" w14:textId="77777777" w:rsidR="00694611" w:rsidRDefault="00694611" w:rsidP="00EE70E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71CA6">
      <w:rPr>
        <w:rStyle w:val="PageNumber"/>
        <w:noProof/>
      </w:rPr>
      <w:t>9</w:t>
    </w:r>
    <w:r>
      <w:rPr>
        <w:rStyle w:val="PageNumber"/>
      </w:rPr>
      <w:fldChar w:fldCharType="end"/>
    </w:r>
  </w:p>
  <w:p w14:paraId="31F067F7" w14:textId="23AB54CB" w:rsidR="00694611" w:rsidRPr="00E04275" w:rsidRDefault="00694611" w:rsidP="00E04275">
    <w:pPr>
      <w:pStyle w:val="Header"/>
      <w:ind w:right="360"/>
      <w:jc w:val="right"/>
      <w:rPr>
        <w:rFonts w:ascii="Times New Roman" w:hAnsi="Times New Roman" w:cs="Times New Roman"/>
      </w:rPr>
    </w:pPr>
    <w:r>
      <w:rPr>
        <w:rFonts w:ascii="Times New Roman" w:hAnsi="Times New Roman" w:cs="Times New Roman"/>
      </w:rPr>
      <w:t xml:space="preserve">Luo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5F3"/>
    <w:rsid w:val="000164EA"/>
    <w:rsid w:val="00077D6D"/>
    <w:rsid w:val="000910F6"/>
    <w:rsid w:val="000A0505"/>
    <w:rsid w:val="000A1B10"/>
    <w:rsid w:val="000C7140"/>
    <w:rsid w:val="000D1485"/>
    <w:rsid w:val="000F0133"/>
    <w:rsid w:val="000F65DE"/>
    <w:rsid w:val="000F7D22"/>
    <w:rsid w:val="00123A5B"/>
    <w:rsid w:val="001920B2"/>
    <w:rsid w:val="001E69D4"/>
    <w:rsid w:val="001F0072"/>
    <w:rsid w:val="002063CE"/>
    <w:rsid w:val="00226642"/>
    <w:rsid w:val="002316EA"/>
    <w:rsid w:val="00234335"/>
    <w:rsid w:val="002360F4"/>
    <w:rsid w:val="00247C7D"/>
    <w:rsid w:val="002649D2"/>
    <w:rsid w:val="00273F77"/>
    <w:rsid w:val="00297757"/>
    <w:rsid w:val="002B55A5"/>
    <w:rsid w:val="002B5C69"/>
    <w:rsid w:val="00304BDD"/>
    <w:rsid w:val="00347271"/>
    <w:rsid w:val="00365457"/>
    <w:rsid w:val="003702A1"/>
    <w:rsid w:val="00394991"/>
    <w:rsid w:val="003A41C4"/>
    <w:rsid w:val="003C5E8C"/>
    <w:rsid w:val="003D3A21"/>
    <w:rsid w:val="003E257D"/>
    <w:rsid w:val="003E4126"/>
    <w:rsid w:val="003F22FD"/>
    <w:rsid w:val="004309A6"/>
    <w:rsid w:val="00441B2B"/>
    <w:rsid w:val="00477929"/>
    <w:rsid w:val="004A6EEB"/>
    <w:rsid w:val="004C6F4F"/>
    <w:rsid w:val="004D3C12"/>
    <w:rsid w:val="004E465A"/>
    <w:rsid w:val="00503D82"/>
    <w:rsid w:val="005046BD"/>
    <w:rsid w:val="00556DAB"/>
    <w:rsid w:val="005C5608"/>
    <w:rsid w:val="005E03E0"/>
    <w:rsid w:val="005E1FD2"/>
    <w:rsid w:val="005E3252"/>
    <w:rsid w:val="00607B4E"/>
    <w:rsid w:val="006158DC"/>
    <w:rsid w:val="00616E10"/>
    <w:rsid w:val="00627EEB"/>
    <w:rsid w:val="00643F9B"/>
    <w:rsid w:val="00661A91"/>
    <w:rsid w:val="00667FB5"/>
    <w:rsid w:val="006902B2"/>
    <w:rsid w:val="00694611"/>
    <w:rsid w:val="006A15C6"/>
    <w:rsid w:val="006B1833"/>
    <w:rsid w:val="006B7385"/>
    <w:rsid w:val="006F629C"/>
    <w:rsid w:val="006F7743"/>
    <w:rsid w:val="00720FC4"/>
    <w:rsid w:val="007306A0"/>
    <w:rsid w:val="00737230"/>
    <w:rsid w:val="00776885"/>
    <w:rsid w:val="007A6549"/>
    <w:rsid w:val="007B3C53"/>
    <w:rsid w:val="0081670B"/>
    <w:rsid w:val="00824AD2"/>
    <w:rsid w:val="00857302"/>
    <w:rsid w:val="00857B17"/>
    <w:rsid w:val="0086222C"/>
    <w:rsid w:val="008A1A08"/>
    <w:rsid w:val="008C0B00"/>
    <w:rsid w:val="008D4C7E"/>
    <w:rsid w:val="008D5571"/>
    <w:rsid w:val="008E1C1C"/>
    <w:rsid w:val="008E3073"/>
    <w:rsid w:val="009048EE"/>
    <w:rsid w:val="00907B99"/>
    <w:rsid w:val="00933971"/>
    <w:rsid w:val="00943BFF"/>
    <w:rsid w:val="00967AC1"/>
    <w:rsid w:val="009A0BE4"/>
    <w:rsid w:val="009C4D2A"/>
    <w:rsid w:val="009E5F3D"/>
    <w:rsid w:val="009F0807"/>
    <w:rsid w:val="00A2160E"/>
    <w:rsid w:val="00A23745"/>
    <w:rsid w:val="00A37AC3"/>
    <w:rsid w:val="00A43B0D"/>
    <w:rsid w:val="00A43BCA"/>
    <w:rsid w:val="00A529CA"/>
    <w:rsid w:val="00A612D6"/>
    <w:rsid w:val="00A64046"/>
    <w:rsid w:val="00A71CA6"/>
    <w:rsid w:val="00A754FB"/>
    <w:rsid w:val="00A845CD"/>
    <w:rsid w:val="00AB5E29"/>
    <w:rsid w:val="00AC1FB8"/>
    <w:rsid w:val="00AC712A"/>
    <w:rsid w:val="00AE6C6A"/>
    <w:rsid w:val="00AF145A"/>
    <w:rsid w:val="00AF670D"/>
    <w:rsid w:val="00B04A81"/>
    <w:rsid w:val="00B34C93"/>
    <w:rsid w:val="00B679BC"/>
    <w:rsid w:val="00B7194F"/>
    <w:rsid w:val="00B8596D"/>
    <w:rsid w:val="00BD36FE"/>
    <w:rsid w:val="00C212FA"/>
    <w:rsid w:val="00C24A9B"/>
    <w:rsid w:val="00C82B86"/>
    <w:rsid w:val="00C86023"/>
    <w:rsid w:val="00C869CB"/>
    <w:rsid w:val="00CB05F3"/>
    <w:rsid w:val="00CB3279"/>
    <w:rsid w:val="00CC7286"/>
    <w:rsid w:val="00CE5CF7"/>
    <w:rsid w:val="00CF3EE9"/>
    <w:rsid w:val="00D23F50"/>
    <w:rsid w:val="00D2415C"/>
    <w:rsid w:val="00D46971"/>
    <w:rsid w:val="00DC10CF"/>
    <w:rsid w:val="00DD6D67"/>
    <w:rsid w:val="00DE68AD"/>
    <w:rsid w:val="00DF3542"/>
    <w:rsid w:val="00E04275"/>
    <w:rsid w:val="00E170DC"/>
    <w:rsid w:val="00E30E50"/>
    <w:rsid w:val="00E31BF2"/>
    <w:rsid w:val="00E3325D"/>
    <w:rsid w:val="00E43F39"/>
    <w:rsid w:val="00E56800"/>
    <w:rsid w:val="00EA73F2"/>
    <w:rsid w:val="00EC01FE"/>
    <w:rsid w:val="00ED3337"/>
    <w:rsid w:val="00ED709C"/>
    <w:rsid w:val="00EE70ED"/>
    <w:rsid w:val="00EF10AB"/>
    <w:rsid w:val="00EF1815"/>
    <w:rsid w:val="00EF35A6"/>
    <w:rsid w:val="00F035B4"/>
    <w:rsid w:val="00F31410"/>
    <w:rsid w:val="00F4353D"/>
    <w:rsid w:val="00F4524F"/>
    <w:rsid w:val="00FA2D37"/>
    <w:rsid w:val="00FF24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20EA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275"/>
    <w:pPr>
      <w:tabs>
        <w:tab w:val="center" w:pos="4320"/>
        <w:tab w:val="right" w:pos="8640"/>
      </w:tabs>
    </w:pPr>
  </w:style>
  <w:style w:type="character" w:customStyle="1" w:styleId="HeaderChar">
    <w:name w:val="Header Char"/>
    <w:basedOn w:val="DefaultParagraphFont"/>
    <w:link w:val="Header"/>
    <w:uiPriority w:val="99"/>
    <w:rsid w:val="00E04275"/>
  </w:style>
  <w:style w:type="paragraph" w:styleId="Footer">
    <w:name w:val="footer"/>
    <w:basedOn w:val="Normal"/>
    <w:link w:val="FooterChar"/>
    <w:uiPriority w:val="99"/>
    <w:unhideWhenUsed/>
    <w:rsid w:val="00E04275"/>
    <w:pPr>
      <w:tabs>
        <w:tab w:val="center" w:pos="4320"/>
        <w:tab w:val="right" w:pos="8640"/>
      </w:tabs>
    </w:pPr>
  </w:style>
  <w:style w:type="character" w:customStyle="1" w:styleId="FooterChar">
    <w:name w:val="Footer Char"/>
    <w:basedOn w:val="DefaultParagraphFont"/>
    <w:link w:val="Footer"/>
    <w:uiPriority w:val="99"/>
    <w:rsid w:val="00E04275"/>
  </w:style>
  <w:style w:type="character" w:styleId="PageNumber">
    <w:name w:val="page number"/>
    <w:basedOn w:val="DefaultParagraphFont"/>
    <w:uiPriority w:val="99"/>
    <w:semiHidden/>
    <w:unhideWhenUsed/>
    <w:rsid w:val="00E0427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275"/>
    <w:pPr>
      <w:tabs>
        <w:tab w:val="center" w:pos="4320"/>
        <w:tab w:val="right" w:pos="8640"/>
      </w:tabs>
    </w:pPr>
  </w:style>
  <w:style w:type="character" w:customStyle="1" w:styleId="HeaderChar">
    <w:name w:val="Header Char"/>
    <w:basedOn w:val="DefaultParagraphFont"/>
    <w:link w:val="Header"/>
    <w:uiPriority w:val="99"/>
    <w:rsid w:val="00E04275"/>
  </w:style>
  <w:style w:type="paragraph" w:styleId="Footer">
    <w:name w:val="footer"/>
    <w:basedOn w:val="Normal"/>
    <w:link w:val="FooterChar"/>
    <w:uiPriority w:val="99"/>
    <w:unhideWhenUsed/>
    <w:rsid w:val="00E04275"/>
    <w:pPr>
      <w:tabs>
        <w:tab w:val="center" w:pos="4320"/>
        <w:tab w:val="right" w:pos="8640"/>
      </w:tabs>
    </w:pPr>
  </w:style>
  <w:style w:type="character" w:customStyle="1" w:styleId="FooterChar">
    <w:name w:val="Footer Char"/>
    <w:basedOn w:val="DefaultParagraphFont"/>
    <w:link w:val="Footer"/>
    <w:uiPriority w:val="99"/>
    <w:rsid w:val="00E04275"/>
  </w:style>
  <w:style w:type="character" w:styleId="PageNumber">
    <w:name w:val="page number"/>
    <w:basedOn w:val="DefaultParagraphFont"/>
    <w:uiPriority w:val="99"/>
    <w:semiHidden/>
    <w:unhideWhenUsed/>
    <w:rsid w:val="00E04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2808</Words>
  <Characters>16010</Characters>
  <Application>Microsoft Macintosh Word</Application>
  <DocSecurity>0</DocSecurity>
  <Lines>133</Lines>
  <Paragraphs>37</Paragraphs>
  <ScaleCrop>false</ScaleCrop>
  <Company/>
  <LinksUpToDate>false</LinksUpToDate>
  <CharactersWithSpaces>18781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 Luo</dc:creator>
  <cp:keywords/>
  <dc:description/>
  <cp:lastModifiedBy>Dee Luo</cp:lastModifiedBy>
  <cp:revision>2</cp:revision>
  <dcterms:created xsi:type="dcterms:W3CDTF">2012-11-09T23:19:00Z</dcterms:created>
  <dcterms:modified xsi:type="dcterms:W3CDTF">2012-11-09T23:19:00Z</dcterms:modified>
</cp:coreProperties>
</file>