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A5E29" w14:textId="77777777" w:rsidR="004E63DC" w:rsidRDefault="004E63DC" w:rsidP="00CE2E7E">
      <w:pPr>
        <w:jc w:val="center"/>
        <w:rPr>
          <w:sz w:val="28"/>
          <w:szCs w:val="28"/>
        </w:rPr>
      </w:pPr>
    </w:p>
    <w:p w14:paraId="17DB0B56" w14:textId="77777777" w:rsidR="004E63DC" w:rsidRDefault="004E63DC" w:rsidP="00CE2E7E">
      <w:pPr>
        <w:jc w:val="center"/>
        <w:rPr>
          <w:sz w:val="28"/>
          <w:szCs w:val="28"/>
        </w:rPr>
      </w:pPr>
    </w:p>
    <w:p w14:paraId="494E9DCF" w14:textId="77777777" w:rsidR="004E63DC" w:rsidRDefault="004E63DC" w:rsidP="00CE2E7E">
      <w:pPr>
        <w:jc w:val="center"/>
        <w:rPr>
          <w:sz w:val="28"/>
          <w:szCs w:val="28"/>
        </w:rPr>
      </w:pPr>
    </w:p>
    <w:p w14:paraId="6808F78C" w14:textId="77777777" w:rsidR="004E63DC" w:rsidRDefault="004E63DC" w:rsidP="00CE2E7E">
      <w:pPr>
        <w:jc w:val="center"/>
        <w:rPr>
          <w:sz w:val="28"/>
          <w:szCs w:val="28"/>
        </w:rPr>
      </w:pPr>
    </w:p>
    <w:p w14:paraId="3B0D9E89" w14:textId="77777777" w:rsidR="004E63DC" w:rsidRDefault="004E63DC" w:rsidP="00CE2E7E">
      <w:pPr>
        <w:jc w:val="center"/>
        <w:rPr>
          <w:sz w:val="28"/>
          <w:szCs w:val="28"/>
        </w:rPr>
      </w:pPr>
    </w:p>
    <w:p w14:paraId="1487BE18" w14:textId="58C01193" w:rsidR="004E63DC" w:rsidRDefault="00FC5F70" w:rsidP="00FC5F70">
      <w:pPr>
        <w:jc w:val="center"/>
        <w:rPr>
          <w:sz w:val="28"/>
          <w:szCs w:val="28"/>
        </w:rPr>
      </w:pPr>
      <w:r>
        <w:rPr>
          <w:sz w:val="28"/>
          <w:szCs w:val="28"/>
        </w:rPr>
        <w:t>Challenging the Gods</w:t>
      </w:r>
    </w:p>
    <w:p w14:paraId="45E98D8F" w14:textId="77777777" w:rsidR="00FE28E6" w:rsidRDefault="00FE28E6" w:rsidP="00FC5F70">
      <w:pPr>
        <w:jc w:val="center"/>
        <w:rPr>
          <w:sz w:val="28"/>
          <w:szCs w:val="28"/>
        </w:rPr>
      </w:pPr>
    </w:p>
    <w:p w14:paraId="7743EA3E" w14:textId="17E8FD4B" w:rsidR="00CE2E7E" w:rsidRPr="00FC5F70" w:rsidRDefault="000F105D" w:rsidP="00CE2E7E">
      <w:pPr>
        <w:jc w:val="center"/>
      </w:pPr>
      <w:r w:rsidRPr="00FC5F70">
        <w:t xml:space="preserve">Dante’s City of Dis and Virgil’s Pit of Tartarus </w:t>
      </w:r>
      <w:r w:rsidR="00406595">
        <w:t>and their roles in Christian theology</w:t>
      </w:r>
    </w:p>
    <w:p w14:paraId="037E37E6" w14:textId="77777777" w:rsidR="00CE2E7E" w:rsidRDefault="00CE2E7E" w:rsidP="00CE2E7E">
      <w:pPr>
        <w:jc w:val="center"/>
        <w:rPr>
          <w:sz w:val="32"/>
          <w:szCs w:val="32"/>
        </w:rPr>
      </w:pPr>
    </w:p>
    <w:p w14:paraId="1C333146" w14:textId="77777777" w:rsidR="00CE2E7E" w:rsidRPr="00CE2E7E" w:rsidRDefault="00CE2E7E" w:rsidP="00CE2E7E">
      <w:pPr>
        <w:jc w:val="center"/>
        <w:rPr>
          <w:sz w:val="32"/>
          <w:szCs w:val="32"/>
        </w:rPr>
      </w:pPr>
    </w:p>
    <w:p w14:paraId="72F5FF2D" w14:textId="77777777" w:rsidR="00CE2E7E" w:rsidRDefault="00CE2E7E" w:rsidP="00CE2E7E">
      <w:pPr>
        <w:jc w:val="center"/>
      </w:pPr>
      <w:r>
        <w:t>Tyler Rudolph</w:t>
      </w:r>
    </w:p>
    <w:p w14:paraId="624B5CC1" w14:textId="77777777" w:rsidR="00CE2E7E" w:rsidRDefault="00CE2E7E" w:rsidP="00CE2E7E">
      <w:pPr>
        <w:jc w:val="center"/>
      </w:pPr>
      <w:r>
        <w:t>January 11, 2014</w:t>
      </w:r>
    </w:p>
    <w:p w14:paraId="00323840" w14:textId="77777777" w:rsidR="00CE2E7E" w:rsidRDefault="00CE2E7E" w:rsidP="00CE2E7E">
      <w:pPr>
        <w:jc w:val="center"/>
      </w:pPr>
      <w:r>
        <w:t>Professor Daniel Heller-</w:t>
      </w:r>
      <w:proofErr w:type="spellStart"/>
      <w:r>
        <w:t>Roazen</w:t>
      </w:r>
      <w:proofErr w:type="spellEnd"/>
    </w:p>
    <w:p w14:paraId="21A4A474" w14:textId="77777777" w:rsidR="00CE2E7E" w:rsidRDefault="00CE2E7E" w:rsidP="00CE2E7E">
      <w:pPr>
        <w:jc w:val="center"/>
      </w:pPr>
      <w:r>
        <w:t>Preceptor Emily Dalton</w:t>
      </w:r>
    </w:p>
    <w:p w14:paraId="4445A845" w14:textId="77777777" w:rsidR="00CE2E7E" w:rsidRDefault="00CE2E7E" w:rsidP="00CE2E7E">
      <w:pPr>
        <w:jc w:val="center"/>
      </w:pPr>
      <w:r>
        <w:t>COM 205-HUM 206</w:t>
      </w:r>
    </w:p>
    <w:p w14:paraId="3F5534C9" w14:textId="77777777" w:rsidR="00CE2E7E" w:rsidRDefault="00CE2E7E" w:rsidP="00CE2E7E">
      <w:pPr>
        <w:jc w:val="center"/>
      </w:pPr>
    </w:p>
    <w:p w14:paraId="46B8C30B" w14:textId="5F3B530F" w:rsidR="00CE2E7E" w:rsidRPr="00A664E7" w:rsidRDefault="004E63DC">
      <w:pPr>
        <w:rPr>
          <w:i/>
        </w:rPr>
      </w:pPr>
      <w:r>
        <w:rPr>
          <w:i/>
        </w:rPr>
        <w:br w:type="page"/>
      </w:r>
      <w:r w:rsidR="00CE2E7E" w:rsidRPr="00CE2E7E">
        <w:rPr>
          <w:i/>
        </w:rPr>
        <w:lastRenderedPageBreak/>
        <w:t>The Aeneid</w:t>
      </w:r>
      <w:r w:rsidR="00CE2E7E">
        <w:t>, Virgil</w:t>
      </w:r>
    </w:p>
    <w:p w14:paraId="033ED6D0" w14:textId="3B484993" w:rsidR="00CE2E7E" w:rsidRDefault="00CE2E7E">
      <w:r>
        <w:t>Book Six, Lines 637 – 670, (</w:t>
      </w:r>
      <w:proofErr w:type="spellStart"/>
      <w:r>
        <w:t>Fagles</w:t>
      </w:r>
      <w:proofErr w:type="spellEnd"/>
      <w:r>
        <w:t xml:space="preserve"> 200 – 201)</w:t>
      </w:r>
    </w:p>
    <w:p w14:paraId="1CC3A3EF" w14:textId="77777777" w:rsidR="00CE2E7E" w:rsidRDefault="00CE2E7E" w:rsidP="004E63DC">
      <w:pPr>
        <w:ind w:left="3600" w:firstLine="720"/>
      </w:pPr>
      <w:r>
        <w:t>Aeneas</w:t>
      </w:r>
    </w:p>
    <w:p w14:paraId="1874CE69" w14:textId="77777777" w:rsidR="00CE2E7E" w:rsidRDefault="00CE2E7E" w:rsidP="00CE2E7E">
      <w:r>
        <w:t>Suddenly glances back and beneath a cliff to the left</w:t>
      </w:r>
    </w:p>
    <w:p w14:paraId="541F60AB" w14:textId="77777777" w:rsidR="00CE2E7E" w:rsidRDefault="00CE2E7E" w:rsidP="00CE2E7E">
      <w:proofErr w:type="gramStart"/>
      <w:r>
        <w:t>he</w:t>
      </w:r>
      <w:proofErr w:type="gramEnd"/>
      <w:r>
        <w:t xml:space="preserve"> sees an enormous fortress ringed with triple wall </w:t>
      </w:r>
    </w:p>
    <w:p w14:paraId="52CC67BF" w14:textId="77777777" w:rsidR="00CE2E7E" w:rsidRDefault="00CE2E7E" w:rsidP="00CE2E7E">
      <w:proofErr w:type="gramStart"/>
      <w:r>
        <w:t>and</w:t>
      </w:r>
      <w:proofErr w:type="gramEnd"/>
      <w:r>
        <w:t xml:space="preserve"> raging around it all, a blazing flood of lava,</w:t>
      </w:r>
    </w:p>
    <w:p w14:paraId="06B4EC3F" w14:textId="77777777" w:rsidR="00CE2E7E" w:rsidRDefault="00CE2E7E" w:rsidP="00CE2E7E">
      <w:proofErr w:type="gramStart"/>
      <w:r>
        <w:t>Tartarus’ River of Fire, whirling thunderous boulders.</w:t>
      </w:r>
      <w:proofErr w:type="gramEnd"/>
    </w:p>
    <w:p w14:paraId="65D7E8E7" w14:textId="77777777" w:rsidR="00CE2E7E" w:rsidRDefault="00CE2E7E" w:rsidP="00CE2E7E">
      <w:proofErr w:type="gramStart"/>
      <w:r>
        <w:t>before</w:t>
      </w:r>
      <w:proofErr w:type="gramEnd"/>
      <w:r>
        <w:t xml:space="preserve"> it rears a giant gate, its columns solid adamant, </w:t>
      </w:r>
    </w:p>
    <w:p w14:paraId="270ED2B7" w14:textId="77777777" w:rsidR="00CE2E7E" w:rsidRDefault="00CE2E7E" w:rsidP="00CE2E7E">
      <w:proofErr w:type="gramStart"/>
      <w:r>
        <w:t>so</w:t>
      </w:r>
      <w:proofErr w:type="gramEnd"/>
      <w:r>
        <w:t xml:space="preserve"> no power of man, not even the gods themselves </w:t>
      </w:r>
    </w:p>
    <w:p w14:paraId="7EB6866D" w14:textId="77777777" w:rsidR="00CE2E7E" w:rsidRDefault="00CE2E7E" w:rsidP="00CE2E7E">
      <w:proofErr w:type="gramStart"/>
      <w:r>
        <w:t>can</w:t>
      </w:r>
      <w:proofErr w:type="gramEnd"/>
      <w:r>
        <w:t xml:space="preserve"> root it out in war. An iron tower loos on high</w:t>
      </w:r>
    </w:p>
    <w:p w14:paraId="3B4FFC88" w14:textId="77777777" w:rsidR="00CE2E7E" w:rsidRDefault="00CE2E7E" w:rsidP="00CE2E7E">
      <w:proofErr w:type="gramStart"/>
      <w:r>
        <w:t>where</w:t>
      </w:r>
      <w:proofErr w:type="gramEnd"/>
      <w:r>
        <w:t xml:space="preserve"> </w:t>
      </w:r>
      <w:proofErr w:type="spellStart"/>
      <w:r>
        <w:t>Tisiphone</w:t>
      </w:r>
      <w:proofErr w:type="spellEnd"/>
      <w:r>
        <w:t xml:space="preserve"> crouching with bloody shroud girt up, </w:t>
      </w:r>
    </w:p>
    <w:p w14:paraId="0697CDD8" w14:textId="77777777" w:rsidR="00CE2E7E" w:rsidRDefault="00CE2E7E" w:rsidP="00CE2E7E">
      <w:proofErr w:type="gramStart"/>
      <w:r>
        <w:t>never</w:t>
      </w:r>
      <w:proofErr w:type="gramEnd"/>
      <w:r>
        <w:t xml:space="preserve"> sleeping, keeps her watch at the entrance night and day.</w:t>
      </w:r>
    </w:p>
    <w:p w14:paraId="08C0822E" w14:textId="77777777" w:rsidR="00CE2E7E" w:rsidRDefault="00CE2E7E" w:rsidP="00CE2E7E">
      <w:r>
        <w:t xml:space="preserve">Groans resound from the depths, the savage crack of the lash, </w:t>
      </w:r>
    </w:p>
    <w:p w14:paraId="5C4EE6B7" w14:textId="77777777" w:rsidR="00CE2E7E" w:rsidRDefault="00CE2E7E" w:rsidP="00CE2E7E">
      <w:proofErr w:type="gramStart"/>
      <w:r>
        <w:t>the</w:t>
      </w:r>
      <w:proofErr w:type="gramEnd"/>
      <w:r>
        <w:t xml:space="preserve"> grating creak of iron, the clank of dragging chains. </w:t>
      </w:r>
    </w:p>
    <w:p w14:paraId="59F5E9AC" w14:textId="77777777" w:rsidR="00CE2E7E" w:rsidRDefault="00CE2E7E" w:rsidP="00CE2E7E">
      <w:r>
        <w:t>And Aeneas froze there, terrified, taking in the din</w:t>
      </w:r>
      <w:proofErr w:type="gramStart"/>
      <w:r>
        <w:t>;</w:t>
      </w:r>
      <w:proofErr w:type="gramEnd"/>
    </w:p>
    <w:p w14:paraId="4A125A9A" w14:textId="77777777" w:rsidR="00CE2E7E" w:rsidRDefault="00CE2E7E" w:rsidP="00CE2E7E">
      <w:r>
        <w:t>“What are the crimes, what kinds? Tell me, Sibyl,</w:t>
      </w:r>
    </w:p>
    <w:p w14:paraId="3D2AAE19" w14:textId="77777777" w:rsidR="00CE2E7E" w:rsidRDefault="00CE2E7E" w:rsidP="00CE2E7E">
      <w:proofErr w:type="gramStart"/>
      <w:r>
        <w:t>what</w:t>
      </w:r>
      <w:proofErr w:type="gramEnd"/>
      <w:r>
        <w:t xml:space="preserve"> are the punishments, why this scourging?</w:t>
      </w:r>
    </w:p>
    <w:p w14:paraId="2965BAFE" w14:textId="77777777" w:rsidR="00CE2E7E" w:rsidRDefault="00CE2E7E" w:rsidP="00CE2E7E">
      <w:r>
        <w:t>Why such wailing echoing in the air?”</w:t>
      </w:r>
    </w:p>
    <w:p w14:paraId="3EC367CF" w14:textId="77777777" w:rsidR="00CE2E7E" w:rsidRDefault="00CE2E7E" w:rsidP="00CE2E7E"/>
    <w:p w14:paraId="69723941" w14:textId="77777777" w:rsidR="00CE2E7E" w:rsidRDefault="00CE2E7E" w:rsidP="004E63DC">
      <w:pPr>
        <w:ind w:firstLine="720"/>
      </w:pPr>
      <w:r>
        <w:t>The seer rose to the moment: “Famous captain of Troy,</w:t>
      </w:r>
    </w:p>
    <w:p w14:paraId="5E0B5046" w14:textId="77777777" w:rsidR="00CE2E7E" w:rsidRDefault="00CE2E7E" w:rsidP="00CE2E7E">
      <w:r>
        <w:t>No pure soul may set foot on that wicked threshold.</w:t>
      </w:r>
    </w:p>
    <w:p w14:paraId="73136937" w14:textId="77777777" w:rsidR="00CE2E7E" w:rsidRDefault="00CE2E7E" w:rsidP="00CE2E7E">
      <w:r>
        <w:t xml:space="preserve">But when Hecate put me in charge of </w:t>
      </w:r>
      <w:proofErr w:type="spellStart"/>
      <w:r>
        <w:t>Avernus</w:t>
      </w:r>
      <w:proofErr w:type="spellEnd"/>
      <w:r>
        <w:t>’ groves</w:t>
      </w:r>
    </w:p>
    <w:p w14:paraId="4AB85060" w14:textId="77777777" w:rsidR="00CE2E7E" w:rsidRDefault="00CE2E7E" w:rsidP="00CE2E7E">
      <w:proofErr w:type="gramStart"/>
      <w:r>
        <w:t>she</w:t>
      </w:r>
      <w:proofErr w:type="gramEnd"/>
      <w:r>
        <w:t xml:space="preserve"> taught me all the punishments of the gods, </w:t>
      </w:r>
    </w:p>
    <w:p w14:paraId="1BF05436" w14:textId="77777777" w:rsidR="00CE2E7E" w:rsidRDefault="00CE2E7E" w:rsidP="00CE2E7E">
      <w:proofErr w:type="gramStart"/>
      <w:r>
        <w:t>she</w:t>
      </w:r>
      <w:proofErr w:type="gramEnd"/>
      <w:r>
        <w:t xml:space="preserve"> led me through them all.</w:t>
      </w:r>
    </w:p>
    <w:p w14:paraId="6DDB4D38" w14:textId="77777777" w:rsidR="00CE2E7E" w:rsidRDefault="00CE2E7E" w:rsidP="00CE2E7E">
      <w:r>
        <w:t xml:space="preserve">Here Cretan </w:t>
      </w:r>
      <w:proofErr w:type="spellStart"/>
      <w:r>
        <w:t>Rhadamanthus</w:t>
      </w:r>
      <w:proofErr w:type="spellEnd"/>
      <w:r>
        <w:t xml:space="preserve"> rules with an iron hand,</w:t>
      </w:r>
    </w:p>
    <w:p w14:paraId="112E40A0" w14:textId="77777777" w:rsidR="00CE2E7E" w:rsidRDefault="00CE2E7E" w:rsidP="00CE2E7E">
      <w:r>
        <w:t>Censuring men, exposing fraud, forcing confessions</w:t>
      </w:r>
    </w:p>
    <w:p w14:paraId="36720787" w14:textId="77777777" w:rsidR="00CE2E7E" w:rsidRDefault="00CE2E7E" w:rsidP="00CE2E7E">
      <w:r>
        <w:t>When anyone up above, reveling in his hidden crimes,</w:t>
      </w:r>
    </w:p>
    <w:p w14:paraId="4F9791DF" w14:textId="77777777" w:rsidR="00CE2E7E" w:rsidRDefault="00CE2E7E" w:rsidP="00CE2E7E">
      <w:r>
        <w:t xml:space="preserve">Puts off his day of atonement till he dies, the fool, </w:t>
      </w:r>
    </w:p>
    <w:p w14:paraId="04C3EAF6" w14:textId="77777777" w:rsidR="004E63DC" w:rsidRDefault="00CE2E7E" w:rsidP="00CE2E7E">
      <w:proofErr w:type="gramStart"/>
      <w:r>
        <w:t>too</w:t>
      </w:r>
      <w:proofErr w:type="gramEnd"/>
      <w:r>
        <w:t xml:space="preserve"> late. That very moment, vengeful </w:t>
      </w:r>
      <w:proofErr w:type="spellStart"/>
      <w:r>
        <w:t>Tisiphone</w:t>
      </w:r>
      <w:proofErr w:type="spellEnd"/>
      <w:r>
        <w:t xml:space="preserve"> armed </w:t>
      </w:r>
    </w:p>
    <w:p w14:paraId="6B1995C3" w14:textId="77777777" w:rsidR="00CE2E7E" w:rsidRDefault="00CE2E7E" w:rsidP="00CE2E7E">
      <w:proofErr w:type="gramStart"/>
      <w:r>
        <w:t>with</w:t>
      </w:r>
      <w:proofErr w:type="gramEnd"/>
      <w:r>
        <w:t xml:space="preserve"> lashes, springs on the guilty, </w:t>
      </w:r>
      <w:r w:rsidR="004E63DC">
        <w:t>whips them till they quail,</w:t>
      </w:r>
    </w:p>
    <w:p w14:paraId="4F935519" w14:textId="77777777" w:rsidR="004E63DC" w:rsidRDefault="004E63DC" w:rsidP="00CE2E7E">
      <w:proofErr w:type="gramStart"/>
      <w:r>
        <w:t>with</w:t>
      </w:r>
      <w:proofErr w:type="gramEnd"/>
      <w:r>
        <w:t xml:space="preserve"> her left hand shaking all her twisting serpents, </w:t>
      </w:r>
    </w:p>
    <w:p w14:paraId="62347247" w14:textId="77777777" w:rsidR="004E63DC" w:rsidRDefault="004E63DC" w:rsidP="00CE2E7E">
      <w:proofErr w:type="gramStart"/>
      <w:r>
        <w:t>summoning</w:t>
      </w:r>
      <w:proofErr w:type="gramEnd"/>
      <w:r>
        <w:t xml:space="preserve"> up her savage sisters, bands of Furies.</w:t>
      </w:r>
    </w:p>
    <w:p w14:paraId="1110F19A" w14:textId="77777777" w:rsidR="004E63DC" w:rsidRDefault="004E63DC" w:rsidP="00CE2E7E">
      <w:r>
        <w:t>Then at last, screeching out on their grinding hinge</w:t>
      </w:r>
    </w:p>
    <w:p w14:paraId="52115253" w14:textId="77777777" w:rsidR="004E63DC" w:rsidRDefault="004E63DC" w:rsidP="00CE2E7E">
      <w:proofErr w:type="gramStart"/>
      <w:r>
        <w:t>the</w:t>
      </w:r>
      <w:proofErr w:type="gramEnd"/>
      <w:r>
        <w:t xml:space="preserve"> infernal gates swing wide.</w:t>
      </w:r>
    </w:p>
    <w:p w14:paraId="6BE663BC" w14:textId="4CC0C85B" w:rsidR="00A664E7" w:rsidRDefault="00A664E7">
      <w:r>
        <w:t>…</w:t>
      </w:r>
    </w:p>
    <w:p w14:paraId="598D6C1D" w14:textId="77777777" w:rsidR="00A664E7" w:rsidRDefault="00A664E7" w:rsidP="00A664E7">
      <w:r>
        <w:t xml:space="preserve">This duty you’ve undertaken. We must hurry now. </w:t>
      </w:r>
    </w:p>
    <w:p w14:paraId="21796FBA" w14:textId="77777777" w:rsidR="00A664E7" w:rsidRDefault="00A664E7" w:rsidP="00A664E7">
      <w:r>
        <w:t>I can just make out the ramparts forged by the Cyclops.</w:t>
      </w:r>
    </w:p>
    <w:p w14:paraId="4ABFFF39" w14:textId="77777777" w:rsidR="00A664E7" w:rsidRDefault="00A664E7" w:rsidP="00A664E7">
      <w:r>
        <w:t>There are the gates, facing us with their arch.</w:t>
      </w:r>
    </w:p>
    <w:p w14:paraId="42AF0094" w14:textId="77777777" w:rsidR="00A664E7" w:rsidRDefault="00A664E7" w:rsidP="00A664E7">
      <w:r>
        <w:t>There our orders say to place gifts.”</w:t>
      </w:r>
    </w:p>
    <w:p w14:paraId="4EB6038F" w14:textId="77777777" w:rsidR="00A664E7" w:rsidRDefault="00A664E7" w:rsidP="00A664E7"/>
    <w:p w14:paraId="37B35DF7" w14:textId="77777777" w:rsidR="00A664E7" w:rsidRDefault="00A664E7" w:rsidP="00A664E7">
      <w:r>
        <w:t>At that,</w:t>
      </w:r>
    </w:p>
    <w:p w14:paraId="77289E79" w14:textId="77777777" w:rsidR="00A664E7" w:rsidRDefault="00A664E7" w:rsidP="00A664E7">
      <w:r>
        <w:t>Both of them march in step along the shadowed paths,</w:t>
      </w:r>
    </w:p>
    <w:p w14:paraId="6C548EAD" w14:textId="77777777" w:rsidR="00A664E7" w:rsidRDefault="00A664E7" w:rsidP="00A664E7">
      <w:r>
        <w:t>Consuming the space between, and approach the doors.</w:t>
      </w:r>
    </w:p>
    <w:p w14:paraId="02F27378" w14:textId="77777777" w:rsidR="00A664E7" w:rsidRDefault="00A664E7" w:rsidP="00A664E7">
      <w:r>
        <w:t xml:space="preserve">Aeneas springs to the entryway and rinsing his limbs </w:t>
      </w:r>
    </w:p>
    <w:p w14:paraId="2A44765F" w14:textId="77777777" w:rsidR="00A664E7" w:rsidRDefault="00A664E7" w:rsidP="00A664E7">
      <w:r>
        <w:t xml:space="preserve">With fresh pure water, </w:t>
      </w:r>
      <w:proofErr w:type="gramStart"/>
      <w:r>
        <w:t>there</w:t>
      </w:r>
      <w:proofErr w:type="gramEnd"/>
      <w:r>
        <w:t xml:space="preserve"> at the threshold,</w:t>
      </w:r>
    </w:p>
    <w:p w14:paraId="7B0076E7" w14:textId="77777777" w:rsidR="00A664E7" w:rsidRDefault="00A664E7">
      <w:r>
        <w:t xml:space="preserve">Just before them, stakes the golden bough. </w:t>
      </w:r>
    </w:p>
    <w:p w14:paraId="43237C1B" w14:textId="5BDE71DB" w:rsidR="004E63DC" w:rsidRDefault="004E63DC">
      <w:r w:rsidRPr="004E63DC">
        <w:rPr>
          <w:i/>
        </w:rPr>
        <w:t>Inferno</w:t>
      </w:r>
      <w:r>
        <w:t>, Dante Alighieri</w:t>
      </w:r>
    </w:p>
    <w:p w14:paraId="435D0069" w14:textId="77777777" w:rsidR="004E63DC" w:rsidRDefault="004E63DC">
      <w:r>
        <w:t>Canto 8, Lines 64 -130, (</w:t>
      </w:r>
      <w:proofErr w:type="spellStart"/>
      <w:r>
        <w:t>Durling</w:t>
      </w:r>
      <w:proofErr w:type="spellEnd"/>
      <w:r>
        <w:t xml:space="preserve"> 129 – 133)</w:t>
      </w:r>
    </w:p>
    <w:p w14:paraId="61E5857F" w14:textId="77777777" w:rsidR="004E63DC" w:rsidRDefault="004E63DC"/>
    <w:p w14:paraId="3D3F52AC" w14:textId="77777777" w:rsidR="004E63DC" w:rsidRDefault="004E63DC" w:rsidP="004E63DC">
      <w:pPr>
        <w:ind w:firstLine="720"/>
      </w:pPr>
      <w:r>
        <w:t xml:space="preserve">There we left him, I tell no more of him; for my </w:t>
      </w:r>
    </w:p>
    <w:p w14:paraId="41535BCA" w14:textId="77777777" w:rsidR="004E63DC" w:rsidRDefault="004E63DC">
      <w:proofErr w:type="gramStart"/>
      <w:r>
        <w:t>ears</w:t>
      </w:r>
      <w:proofErr w:type="gramEnd"/>
      <w:r>
        <w:t xml:space="preserve"> were now struck by a shrieking that made me</w:t>
      </w:r>
    </w:p>
    <w:p w14:paraId="35F51CEA" w14:textId="77777777" w:rsidR="004E63DC" w:rsidRDefault="004E63DC">
      <w:proofErr w:type="gramStart"/>
      <w:r>
        <w:t>open</w:t>
      </w:r>
      <w:proofErr w:type="gramEnd"/>
      <w:r>
        <w:t xml:space="preserve"> wide my eyes, intent on what lay ahead.</w:t>
      </w:r>
    </w:p>
    <w:p w14:paraId="17631042" w14:textId="77777777" w:rsidR="004E63DC" w:rsidRDefault="004E63DC">
      <w:r>
        <w:tab/>
        <w:t>My good master said: “Now, my son, we approach</w:t>
      </w:r>
    </w:p>
    <w:p w14:paraId="4E735FE2" w14:textId="77777777" w:rsidR="004E63DC" w:rsidRDefault="004E63DC" w:rsidP="00C27084">
      <w:proofErr w:type="gramStart"/>
      <w:r>
        <w:t>the</w:t>
      </w:r>
      <w:proofErr w:type="gramEnd"/>
      <w:r>
        <w:t xml:space="preserve"> city whose name is Dis, with the weighty citizens,</w:t>
      </w:r>
    </w:p>
    <w:p w14:paraId="3B324BE0" w14:textId="77777777" w:rsidR="004E63DC" w:rsidRDefault="004E63DC">
      <w:proofErr w:type="gramStart"/>
      <w:r>
        <w:t>the</w:t>
      </w:r>
      <w:proofErr w:type="gramEnd"/>
      <w:r>
        <w:t xml:space="preserve"> great host.”</w:t>
      </w:r>
    </w:p>
    <w:p w14:paraId="1395A3FF" w14:textId="77777777" w:rsidR="004E63DC" w:rsidRDefault="004E63DC">
      <w:r>
        <w:tab/>
        <w:t>And I: “Master, already I discern its mosques there</w:t>
      </w:r>
    </w:p>
    <w:p w14:paraId="6EC13C62" w14:textId="77777777" w:rsidR="004E63DC" w:rsidRDefault="004E63DC">
      <w:proofErr w:type="gramStart"/>
      <w:r>
        <w:t>clearly</w:t>
      </w:r>
      <w:proofErr w:type="gramEnd"/>
      <w:r>
        <w:t xml:space="preserve"> within the moat, as red as if they had just </w:t>
      </w:r>
    </w:p>
    <w:p w14:paraId="06367823" w14:textId="77777777" w:rsidR="004E63DC" w:rsidRDefault="004E63DC">
      <w:proofErr w:type="gramStart"/>
      <w:r>
        <w:t>come</w:t>
      </w:r>
      <w:proofErr w:type="gramEnd"/>
      <w:r>
        <w:t xml:space="preserve"> out of the fire. “</w:t>
      </w:r>
    </w:p>
    <w:p w14:paraId="72AB85FE" w14:textId="77777777" w:rsidR="004E63DC" w:rsidRDefault="004E63DC">
      <w:r>
        <w:tab/>
        <w:t>And he said to me: “The eternal fire that burns</w:t>
      </w:r>
    </w:p>
    <w:p w14:paraId="394052B7" w14:textId="77777777" w:rsidR="004E63DC" w:rsidRDefault="004E63DC">
      <w:proofErr w:type="gramStart"/>
      <w:r>
        <w:t>within</w:t>
      </w:r>
      <w:proofErr w:type="gramEnd"/>
      <w:r>
        <w:t xml:space="preserve"> it makes them glow red, as you see in this lower</w:t>
      </w:r>
    </w:p>
    <w:p w14:paraId="73B2109E" w14:textId="77777777" w:rsidR="004E63DC" w:rsidRDefault="004E63DC">
      <w:r>
        <w:t>Hell.”</w:t>
      </w:r>
    </w:p>
    <w:p w14:paraId="11346AF2" w14:textId="77777777" w:rsidR="004E63DC" w:rsidRDefault="004E63DC">
      <w:r>
        <w:tab/>
        <w:t>Now we arrived within the deep moats that</w:t>
      </w:r>
    </w:p>
    <w:p w14:paraId="22F78EF9" w14:textId="77777777" w:rsidR="004E63DC" w:rsidRDefault="004E63DC">
      <w:r>
        <w:t xml:space="preserve">Fortify that </w:t>
      </w:r>
      <w:proofErr w:type="spellStart"/>
      <w:r>
        <w:t>unconsolable</w:t>
      </w:r>
      <w:proofErr w:type="spellEnd"/>
      <w:r>
        <w:t xml:space="preserve"> city; the walls seemed to me</w:t>
      </w:r>
    </w:p>
    <w:p w14:paraId="0E349DC2" w14:textId="77777777" w:rsidR="004E63DC" w:rsidRDefault="004E63DC">
      <w:proofErr w:type="gramStart"/>
      <w:r>
        <w:t>To be of iron.</w:t>
      </w:r>
      <w:proofErr w:type="gramEnd"/>
    </w:p>
    <w:p w14:paraId="1394D0E7" w14:textId="77777777" w:rsidR="004E63DC" w:rsidRDefault="004E63DC">
      <w:r>
        <w:tab/>
        <w:t>Not without first making a large circle did we</w:t>
      </w:r>
    </w:p>
    <w:p w14:paraId="4F1EF4F3" w14:textId="77777777" w:rsidR="004E63DC" w:rsidRDefault="004E63DC">
      <w:r>
        <w:t>Reach a place where the pilot loudly cried: “Get out.</w:t>
      </w:r>
    </w:p>
    <w:p w14:paraId="71A7EF9B" w14:textId="77777777" w:rsidR="004E63DC" w:rsidRDefault="004E63DC">
      <w:r>
        <w:t>Here is the entrance.”</w:t>
      </w:r>
    </w:p>
    <w:p w14:paraId="52A00BA3" w14:textId="77777777" w:rsidR="004E63DC" w:rsidRDefault="004E63DC">
      <w:r>
        <w:tab/>
        <w:t>At the gate I saw more than a thousand that had</w:t>
      </w:r>
    </w:p>
    <w:p w14:paraId="60EB4FA5" w14:textId="77777777" w:rsidR="004E63DC" w:rsidRDefault="004E63DC">
      <w:r>
        <w:t xml:space="preserve">Rained down from Heaven, who were saying </w:t>
      </w:r>
      <w:proofErr w:type="gramStart"/>
      <w:r>
        <w:t>angrily:</w:t>
      </w:r>
      <w:proofErr w:type="gramEnd"/>
    </w:p>
    <w:p w14:paraId="3E5B4834" w14:textId="77777777" w:rsidR="004E63DC" w:rsidRDefault="004E63DC">
      <w:r>
        <w:t>“Who is he there that without death</w:t>
      </w:r>
    </w:p>
    <w:p w14:paraId="4EEDD5DF" w14:textId="77777777" w:rsidR="004E63DC" w:rsidRDefault="004E63DC">
      <w:proofErr w:type="gramStart"/>
      <w:r>
        <w:t>goes</w:t>
      </w:r>
      <w:proofErr w:type="gramEnd"/>
      <w:r>
        <w:t xml:space="preserve"> through the kingdom of the dead?” And my </w:t>
      </w:r>
    </w:p>
    <w:p w14:paraId="1532A3D5" w14:textId="77777777" w:rsidR="004E63DC" w:rsidRDefault="004E63DC">
      <w:proofErr w:type="gramStart"/>
      <w:r>
        <w:t>wise</w:t>
      </w:r>
      <w:proofErr w:type="gramEnd"/>
      <w:r>
        <w:t xml:space="preserve"> master made a sign that he wished to speak</w:t>
      </w:r>
    </w:p>
    <w:p w14:paraId="52C3D15C" w14:textId="77777777" w:rsidR="004E63DC" w:rsidRDefault="004E63DC">
      <w:proofErr w:type="gramStart"/>
      <w:r>
        <w:t>with</w:t>
      </w:r>
      <w:proofErr w:type="gramEnd"/>
      <w:r>
        <w:t xml:space="preserve"> them secretly.</w:t>
      </w:r>
    </w:p>
    <w:p w14:paraId="3D438BFE" w14:textId="77777777" w:rsidR="004E63DC" w:rsidRDefault="004E63DC">
      <w:r>
        <w:tab/>
        <w:t>Then they restrained somewhat their great disdain</w:t>
      </w:r>
    </w:p>
    <w:p w14:paraId="635E5362" w14:textId="77777777" w:rsidR="009B77A1" w:rsidRDefault="004E63DC">
      <w:r>
        <w:t xml:space="preserve">And said: “You come alone, and send him away, who </w:t>
      </w:r>
    </w:p>
    <w:p w14:paraId="34B1B4B6" w14:textId="77777777" w:rsidR="004E63DC" w:rsidRDefault="004E63DC">
      <w:proofErr w:type="gramStart"/>
      <w:r>
        <w:t>so</w:t>
      </w:r>
      <w:proofErr w:type="gramEnd"/>
      <w:r>
        <w:t xml:space="preserve"> boldly </w:t>
      </w:r>
      <w:r w:rsidR="009B77A1">
        <w:t>entered this kingdom.</w:t>
      </w:r>
    </w:p>
    <w:p w14:paraId="206E895A" w14:textId="77777777" w:rsidR="009B77A1" w:rsidRDefault="009B77A1">
      <w:r>
        <w:tab/>
        <w:t>Let him return alone along his foolhardy path</w:t>
      </w:r>
      <w:proofErr w:type="gramStart"/>
      <w:r>
        <w:t>;</w:t>
      </w:r>
      <w:proofErr w:type="gramEnd"/>
      <w:r>
        <w:t xml:space="preserve"> let </w:t>
      </w:r>
    </w:p>
    <w:p w14:paraId="4B98165D" w14:textId="77777777" w:rsidR="009B77A1" w:rsidRDefault="009B77A1">
      <w:proofErr w:type="gramStart"/>
      <w:r>
        <w:t>him</w:t>
      </w:r>
      <w:proofErr w:type="gramEnd"/>
      <w:r>
        <w:t xml:space="preserve"> try if he can; for you will remain here, who have escorted him across so dark a territory.”</w:t>
      </w:r>
    </w:p>
    <w:p w14:paraId="249ED15E" w14:textId="77777777" w:rsidR="009B77A1" w:rsidRDefault="009B77A1">
      <w:r>
        <w:tab/>
        <w:t>Think, reader, if I became weak at the sound of</w:t>
      </w:r>
    </w:p>
    <w:p w14:paraId="7BD2C5FB" w14:textId="77777777" w:rsidR="009B77A1" w:rsidRDefault="009B77A1">
      <w:r>
        <w:t xml:space="preserve">Those cursed words, for I did not believe I would </w:t>
      </w:r>
    </w:p>
    <w:p w14:paraId="60022F49" w14:textId="77777777" w:rsidR="009B77A1" w:rsidRDefault="009B77A1">
      <w:proofErr w:type="gramStart"/>
      <w:r>
        <w:t>ever</w:t>
      </w:r>
      <w:proofErr w:type="gramEnd"/>
      <w:r>
        <w:t xml:space="preserve"> return here.</w:t>
      </w:r>
    </w:p>
    <w:p w14:paraId="4EDCDC29" w14:textId="77777777" w:rsidR="009B77A1" w:rsidRDefault="009B77A1">
      <w:r>
        <w:tab/>
        <w:t>“O my dear leader, who more than seven times</w:t>
      </w:r>
    </w:p>
    <w:p w14:paraId="09F6E62B" w14:textId="77777777" w:rsidR="009B77A1" w:rsidRDefault="009B77A1">
      <w:proofErr w:type="gramStart"/>
      <w:r>
        <w:t>have</w:t>
      </w:r>
      <w:proofErr w:type="gramEnd"/>
      <w:r>
        <w:t xml:space="preserve"> kept me safe and saved me from deep peril that</w:t>
      </w:r>
    </w:p>
    <w:p w14:paraId="5FE8A7DB" w14:textId="77777777" w:rsidR="009B77A1" w:rsidRDefault="009B77A1">
      <w:proofErr w:type="gramStart"/>
      <w:r>
        <w:t>stood</w:t>
      </w:r>
      <w:proofErr w:type="gramEnd"/>
      <w:r>
        <w:t xml:space="preserve"> against me,</w:t>
      </w:r>
    </w:p>
    <w:p w14:paraId="7B7C6B26" w14:textId="77777777" w:rsidR="009B77A1" w:rsidRDefault="009B77A1">
      <w:r>
        <w:tab/>
      </w:r>
      <w:proofErr w:type="gramStart"/>
      <w:r>
        <w:t>do</w:t>
      </w:r>
      <w:proofErr w:type="gramEnd"/>
      <w:r>
        <w:t xml:space="preserve"> not leave me,” I said, “so undone; and if </w:t>
      </w:r>
    </w:p>
    <w:p w14:paraId="6F2794E7" w14:textId="77777777" w:rsidR="009B77A1" w:rsidRDefault="009B77A1">
      <w:proofErr w:type="gramStart"/>
      <w:r>
        <w:t>passing</w:t>
      </w:r>
      <w:proofErr w:type="gramEnd"/>
      <w:r>
        <w:t xml:space="preserve"> further is denied us, let us retrace our </w:t>
      </w:r>
    </w:p>
    <w:p w14:paraId="5C8844BF" w14:textId="77777777" w:rsidR="009B77A1" w:rsidRDefault="009B77A1">
      <w:proofErr w:type="gramStart"/>
      <w:r>
        <w:t>footsteps</w:t>
      </w:r>
      <w:proofErr w:type="gramEnd"/>
      <w:r>
        <w:t xml:space="preserve"> quickly together.”</w:t>
      </w:r>
    </w:p>
    <w:p w14:paraId="72C243B4" w14:textId="77777777" w:rsidR="009B77A1" w:rsidRDefault="009B77A1">
      <w:r>
        <w:tab/>
        <w:t>And that lord who had led me there, said: “Do not</w:t>
      </w:r>
    </w:p>
    <w:p w14:paraId="21AC34F2" w14:textId="77777777" w:rsidR="009B77A1" w:rsidRDefault="009B77A1">
      <w:proofErr w:type="gramStart"/>
      <w:r>
        <w:t>fear</w:t>
      </w:r>
      <w:proofErr w:type="gramEnd"/>
      <w:r>
        <w:t xml:space="preserve">. </w:t>
      </w:r>
      <w:proofErr w:type="gramStart"/>
      <w:r>
        <w:t>for</w:t>
      </w:r>
      <w:proofErr w:type="gramEnd"/>
      <w:r>
        <w:t xml:space="preserve"> our passage no one can </w:t>
      </w:r>
      <w:proofErr w:type="spellStart"/>
      <w:r>
        <w:t>prevet</w:t>
      </w:r>
      <w:proofErr w:type="spellEnd"/>
      <w:r>
        <w:t>, it is granted</w:t>
      </w:r>
    </w:p>
    <w:p w14:paraId="6677F8C2" w14:textId="77777777" w:rsidR="009B77A1" w:rsidRDefault="009B77A1">
      <w:proofErr w:type="gramStart"/>
      <w:r>
        <w:t>by</w:t>
      </w:r>
      <w:proofErr w:type="gramEnd"/>
      <w:r>
        <w:t xml:space="preserve"> such a one.</w:t>
      </w:r>
    </w:p>
    <w:p w14:paraId="238F2A4E" w14:textId="77777777" w:rsidR="009B77A1" w:rsidRDefault="009B77A1" w:rsidP="009B77A1">
      <w:pPr>
        <w:ind w:firstLine="720"/>
      </w:pPr>
      <w:r>
        <w:t>But here await me, and strengthen your weary</w:t>
      </w:r>
    </w:p>
    <w:p w14:paraId="4656C788" w14:textId="77777777" w:rsidR="009B77A1" w:rsidRDefault="009B77A1">
      <w:proofErr w:type="gramStart"/>
      <w:r>
        <w:t>spirit</w:t>
      </w:r>
      <w:proofErr w:type="gramEnd"/>
      <w:r>
        <w:t xml:space="preserve">, feeding it with good hope, for I will not leave </w:t>
      </w:r>
    </w:p>
    <w:p w14:paraId="0A31740B" w14:textId="77777777" w:rsidR="009B77A1" w:rsidRDefault="009B77A1">
      <w:proofErr w:type="gramStart"/>
      <w:r>
        <w:t>you</w:t>
      </w:r>
      <w:proofErr w:type="gramEnd"/>
      <w:r>
        <w:t xml:space="preserve"> in the underworld.” </w:t>
      </w:r>
    </w:p>
    <w:p w14:paraId="263D6FFD" w14:textId="77777777" w:rsidR="00CE2E7E" w:rsidRDefault="009B77A1">
      <w:r>
        <w:tab/>
        <w:t>Thus my sweet father goes off and abandons me</w:t>
      </w:r>
    </w:p>
    <w:p w14:paraId="1DFDF3E9" w14:textId="77777777" w:rsidR="009B77A1" w:rsidRDefault="009B77A1">
      <w:r>
        <w:t xml:space="preserve">There, and I remain in </w:t>
      </w:r>
      <w:proofErr w:type="spellStart"/>
      <w:r>
        <w:t>dobut</w:t>
      </w:r>
      <w:proofErr w:type="spellEnd"/>
      <w:r>
        <w:t>, for “yes” and “no”</w:t>
      </w:r>
    </w:p>
    <w:p w14:paraId="3282F18F" w14:textId="77777777" w:rsidR="009B77A1" w:rsidRDefault="009B77A1">
      <w:proofErr w:type="gramStart"/>
      <w:r>
        <w:t>quarrel</w:t>
      </w:r>
      <w:proofErr w:type="gramEnd"/>
      <w:r>
        <w:t xml:space="preserve"> in my head.</w:t>
      </w:r>
    </w:p>
    <w:p w14:paraId="6479D277" w14:textId="77777777" w:rsidR="00C27084" w:rsidRDefault="009B77A1">
      <w:r>
        <w:tab/>
        <w:t xml:space="preserve">I could not hear what he proffered them; but he </w:t>
      </w:r>
    </w:p>
    <w:p w14:paraId="308BFF11" w14:textId="77777777" w:rsidR="00C27084" w:rsidRDefault="009B77A1">
      <w:proofErr w:type="gramStart"/>
      <w:r>
        <w:t>hardly</w:t>
      </w:r>
      <w:proofErr w:type="gramEnd"/>
      <w:r>
        <w:t xml:space="preserve"> stood with them there, before they vied to run </w:t>
      </w:r>
    </w:p>
    <w:p w14:paraId="05C4EEDE" w14:textId="77777777" w:rsidR="009B77A1" w:rsidRDefault="009B77A1">
      <w:proofErr w:type="gramStart"/>
      <w:r>
        <w:t>back</w:t>
      </w:r>
      <w:proofErr w:type="gramEnd"/>
      <w:r>
        <w:t xml:space="preserve"> inside.</w:t>
      </w:r>
    </w:p>
    <w:p w14:paraId="6F0C7D42" w14:textId="77777777" w:rsidR="009B77A1" w:rsidRDefault="009B77A1">
      <w:r>
        <w:tab/>
        <w:t xml:space="preserve">They closed the gate, those adversaries of ours, in </w:t>
      </w:r>
    </w:p>
    <w:p w14:paraId="4D2E392C" w14:textId="77777777" w:rsidR="009B77A1" w:rsidRDefault="009B77A1">
      <w:proofErr w:type="gramStart"/>
      <w:r>
        <w:t>my</w:t>
      </w:r>
      <w:proofErr w:type="gramEnd"/>
      <w:r>
        <w:t xml:space="preserve"> lords face, who remained outside and turned </w:t>
      </w:r>
    </w:p>
    <w:p w14:paraId="015431EB" w14:textId="77777777" w:rsidR="009B77A1" w:rsidRDefault="009B77A1">
      <w:proofErr w:type="gramStart"/>
      <w:r>
        <w:t>back</w:t>
      </w:r>
      <w:proofErr w:type="gramEnd"/>
      <w:r>
        <w:t xml:space="preserve"> to me with slow steps.</w:t>
      </w:r>
    </w:p>
    <w:p w14:paraId="160BAB30" w14:textId="77777777" w:rsidR="009B77A1" w:rsidRDefault="009B77A1">
      <w:r>
        <w:tab/>
        <w:t xml:space="preserve">His eyes were on the ground, his brow shorn of </w:t>
      </w:r>
    </w:p>
    <w:p w14:paraId="58B3075C" w14:textId="77777777" w:rsidR="009B77A1" w:rsidRDefault="009B77A1">
      <w:proofErr w:type="gramStart"/>
      <w:r>
        <w:t>all</w:t>
      </w:r>
      <w:proofErr w:type="gramEnd"/>
      <w:r>
        <w:t xml:space="preserve"> boldness, and he was saying, as he sighed; “Who </w:t>
      </w:r>
    </w:p>
    <w:p w14:paraId="672E3F3B" w14:textId="77777777" w:rsidR="009B77A1" w:rsidRDefault="009B77A1">
      <w:proofErr w:type="gramStart"/>
      <w:r>
        <w:t>has</w:t>
      </w:r>
      <w:proofErr w:type="gramEnd"/>
      <w:r>
        <w:t xml:space="preserve"> denied me the sorrowing houses?”</w:t>
      </w:r>
    </w:p>
    <w:p w14:paraId="743CA4AE" w14:textId="77777777" w:rsidR="009B77A1" w:rsidRDefault="009B77A1">
      <w:r>
        <w:tab/>
        <w:t>And to me he said: “You, though I am angered, do</w:t>
      </w:r>
    </w:p>
    <w:p w14:paraId="558696C7" w14:textId="77777777" w:rsidR="009B77A1" w:rsidRDefault="009B77A1">
      <w:proofErr w:type="gramStart"/>
      <w:r>
        <w:t>not</w:t>
      </w:r>
      <w:proofErr w:type="gramEnd"/>
      <w:r>
        <w:t xml:space="preserve"> be dismayed, for I will overcome this test,</w:t>
      </w:r>
    </w:p>
    <w:p w14:paraId="27533BF7" w14:textId="77777777" w:rsidR="009B77A1" w:rsidRDefault="009B77A1">
      <w:proofErr w:type="gramStart"/>
      <w:r>
        <w:t>however</w:t>
      </w:r>
      <w:proofErr w:type="gramEnd"/>
      <w:r>
        <w:t xml:space="preserve"> they scurry about inside to prevent it.</w:t>
      </w:r>
    </w:p>
    <w:p w14:paraId="3F304D3F" w14:textId="77777777" w:rsidR="009B77A1" w:rsidRDefault="009B77A1">
      <w:r>
        <w:tab/>
        <w:t>This overweening of theirs is not new; they used it</w:t>
      </w:r>
    </w:p>
    <w:p w14:paraId="3B102D8C" w14:textId="77777777" w:rsidR="009B77A1" w:rsidRDefault="009B77A1">
      <w:proofErr w:type="gramStart"/>
      <w:r>
        <w:t>once</w:t>
      </w:r>
      <w:proofErr w:type="gramEnd"/>
      <w:r>
        <w:t xml:space="preserve"> before at a less secret gate, which still cannot be</w:t>
      </w:r>
    </w:p>
    <w:p w14:paraId="76B02E85" w14:textId="77777777" w:rsidR="009B77A1" w:rsidRDefault="009B77A1">
      <w:proofErr w:type="gramStart"/>
      <w:r>
        <w:t>barred</w:t>
      </w:r>
      <w:proofErr w:type="gramEnd"/>
      <w:r>
        <w:t>:</w:t>
      </w:r>
    </w:p>
    <w:p w14:paraId="5FF59C46" w14:textId="77777777" w:rsidR="009B77A1" w:rsidRDefault="00C27084">
      <w:r>
        <w:tab/>
      </w:r>
      <w:proofErr w:type="gramStart"/>
      <w:r>
        <w:t>above</w:t>
      </w:r>
      <w:proofErr w:type="gramEnd"/>
      <w:r>
        <w:t xml:space="preserve"> it you saw the dead writing. And already,</w:t>
      </w:r>
    </w:p>
    <w:p w14:paraId="6C792249" w14:textId="77777777" w:rsidR="00C27084" w:rsidRDefault="00C27084">
      <w:proofErr w:type="gramStart"/>
      <w:r>
        <w:t>on</w:t>
      </w:r>
      <w:proofErr w:type="gramEnd"/>
      <w:r>
        <w:t xml:space="preserve"> this side of it, there comes down the slope,</w:t>
      </w:r>
    </w:p>
    <w:p w14:paraId="7E254A32" w14:textId="77777777" w:rsidR="00C27084" w:rsidRDefault="00C27084">
      <w:proofErr w:type="gramStart"/>
      <w:r>
        <w:t>passing</w:t>
      </w:r>
      <w:proofErr w:type="gramEnd"/>
      <w:r>
        <w:t xml:space="preserve"> through the circles without a guide,</w:t>
      </w:r>
    </w:p>
    <w:p w14:paraId="779C4DC8" w14:textId="77777777" w:rsidR="00C27084" w:rsidRDefault="00C27084">
      <w:r>
        <w:tab/>
      </w:r>
      <w:proofErr w:type="gramStart"/>
      <w:r>
        <w:t>such</w:t>
      </w:r>
      <w:proofErr w:type="gramEnd"/>
      <w:r>
        <w:t xml:space="preserve"> a one that by him the city will be opened to </w:t>
      </w:r>
    </w:p>
    <w:p w14:paraId="4260E7F8" w14:textId="77777777" w:rsidR="00C27084" w:rsidRDefault="00C27084">
      <w:proofErr w:type="gramStart"/>
      <w:r>
        <w:t>us</w:t>
      </w:r>
      <w:proofErr w:type="gramEnd"/>
      <w:r>
        <w:t>.”</w:t>
      </w:r>
    </w:p>
    <w:p w14:paraId="1AAFE7BE" w14:textId="77777777" w:rsidR="00CE2E7E" w:rsidRDefault="00CE2E7E" w:rsidP="00CE2E7E">
      <w:pPr>
        <w:jc w:val="center"/>
      </w:pPr>
    </w:p>
    <w:p w14:paraId="695A24E9" w14:textId="77777777" w:rsidR="00C27084" w:rsidRDefault="00C27084">
      <w:r>
        <w:br w:type="page"/>
      </w:r>
    </w:p>
    <w:p w14:paraId="4246E406" w14:textId="5B613D1B" w:rsidR="00C27084" w:rsidRDefault="00C27084" w:rsidP="004A44B8">
      <w:pPr>
        <w:spacing w:line="480" w:lineRule="auto"/>
      </w:pPr>
      <w:r>
        <w:tab/>
      </w:r>
      <w:r w:rsidR="00B83000">
        <w:rPr>
          <w:i/>
        </w:rPr>
        <w:t>“</w:t>
      </w:r>
      <w:proofErr w:type="gramStart"/>
      <w:r w:rsidRPr="00C27084">
        <w:rPr>
          <w:i/>
        </w:rPr>
        <w:t>they</w:t>
      </w:r>
      <w:proofErr w:type="gramEnd"/>
      <w:r w:rsidRPr="00C27084">
        <w:rPr>
          <w:i/>
        </w:rPr>
        <w:t xml:space="preserve"> did me an even greater honor, for they made me one of their band, so that I</w:t>
      </w:r>
      <w:r>
        <w:rPr>
          <w:i/>
        </w:rPr>
        <w:t xml:space="preserve"> was sixth among so much wisdom</w:t>
      </w:r>
      <w:r w:rsidRPr="00C27084">
        <w:rPr>
          <w:i/>
        </w:rPr>
        <w:t>”</w:t>
      </w:r>
      <w:r>
        <w:rPr>
          <w:i/>
        </w:rPr>
        <w:t>.</w:t>
      </w:r>
      <w:r w:rsidRPr="00C27084">
        <w:t xml:space="preserve"> (</w:t>
      </w:r>
      <w:proofErr w:type="spellStart"/>
      <w:r w:rsidRPr="00C27084">
        <w:t>Durling</w:t>
      </w:r>
      <w:proofErr w:type="spellEnd"/>
      <w:r w:rsidRPr="00C27084">
        <w:t xml:space="preserve"> 75)</w:t>
      </w:r>
    </w:p>
    <w:p w14:paraId="34A68ACE" w14:textId="61498C8F" w:rsidR="00C27084" w:rsidRDefault="00C27084" w:rsidP="004A44B8">
      <w:pPr>
        <w:spacing w:line="480" w:lineRule="auto"/>
      </w:pPr>
      <w:r>
        <w:tab/>
        <w:t>Dante</w:t>
      </w:r>
      <w:r w:rsidR="000909E5">
        <w:t xml:space="preserve"> did not simply aspire to become a poet of unmatched skill and renown. He declared himself to be one. Just as Virgil managed to capture all of Roman theology, history, and thinking in his preeminent work The </w:t>
      </w:r>
      <w:r w:rsidR="001A180F">
        <w:t>Aeneid</w:t>
      </w:r>
      <w:r w:rsidR="000909E5">
        <w:t xml:space="preserve">, Dante so to hoped to encapsulate the religion, sprit, and intellectualism of his time in the Inferno. </w:t>
      </w:r>
      <w:r w:rsidR="00511D70">
        <w:t>Virgil is his</w:t>
      </w:r>
      <w:r w:rsidR="00D05521">
        <w:t xml:space="preserve"> guide not only in style and content, but also textually. Dante as a narrator relies on Virgil to safely and quickly pass him through the va</w:t>
      </w:r>
      <w:r w:rsidR="006C2D8F">
        <w:t xml:space="preserve">rious </w:t>
      </w:r>
      <w:r w:rsidR="00511D70">
        <w:t>rings and levels of hell, explicitly revealing</w:t>
      </w:r>
      <w:r w:rsidR="006C2D8F">
        <w:t xml:space="preserve"> </w:t>
      </w:r>
      <w:r w:rsidR="00511D70" w:rsidRPr="00511D70">
        <w:rPr>
          <w:i/>
        </w:rPr>
        <w:t>Inferno’s</w:t>
      </w:r>
      <w:r w:rsidR="00511D70">
        <w:t xml:space="preserve"> foundations in The Aeneid</w:t>
      </w:r>
      <w:r w:rsidR="006C2D8F">
        <w:t>.</w:t>
      </w:r>
      <w:r w:rsidR="001D6CC0">
        <w:t xml:space="preserve"> This obvious</w:t>
      </w:r>
      <w:r w:rsidR="00511D70">
        <w:t xml:space="preserve"> basis</w:t>
      </w:r>
      <w:r w:rsidR="001D6CC0">
        <w:t xml:space="preserve"> in a preeminent work of western cannon legitimizes Dante’s writing and ideas</w:t>
      </w:r>
      <w:r w:rsidR="00511D70">
        <w:t xml:space="preserve"> by giving him</w:t>
      </w:r>
      <w:r w:rsidR="00A664E7">
        <w:t xml:space="preserve"> him a widely accepted literary platform to work from</w:t>
      </w:r>
      <w:r w:rsidR="001D6CC0">
        <w:t xml:space="preserve">. </w:t>
      </w:r>
      <w:r w:rsidR="006C2D8F">
        <w:t>Many of the obstacles and situations encountered are not drawn from Dante’s per</w:t>
      </w:r>
      <w:r w:rsidR="00511D70">
        <w:t xml:space="preserve">sonal imagination, but from </w:t>
      </w:r>
      <w:r w:rsidR="00511D70" w:rsidRPr="00511D70">
        <w:rPr>
          <w:i/>
        </w:rPr>
        <w:t>T</w:t>
      </w:r>
      <w:r w:rsidR="006C2D8F" w:rsidRPr="00511D70">
        <w:rPr>
          <w:i/>
        </w:rPr>
        <w:t xml:space="preserve">he </w:t>
      </w:r>
      <w:r w:rsidR="001D6CC0" w:rsidRPr="00511D70">
        <w:rPr>
          <w:i/>
        </w:rPr>
        <w:t>Aeneid</w:t>
      </w:r>
      <w:r w:rsidR="006C2D8F">
        <w:t xml:space="preserve">. </w:t>
      </w:r>
      <w:r w:rsidR="001D6CC0">
        <w:t xml:space="preserve">It is in these </w:t>
      </w:r>
      <w:r w:rsidR="003F78A3">
        <w:t>situations, which</w:t>
      </w:r>
      <w:r w:rsidR="00A664E7">
        <w:t xml:space="preserve"> appear almost to be almost mimicking</w:t>
      </w:r>
      <w:r w:rsidR="00511D70">
        <w:t xml:space="preserve"> Virgil’s </w:t>
      </w:r>
      <w:proofErr w:type="gramStart"/>
      <w:r w:rsidR="00511D70">
        <w:t>work</w:t>
      </w:r>
      <w:r w:rsidR="003F78A3">
        <w:t>, that</w:t>
      </w:r>
      <w:proofErr w:type="gramEnd"/>
      <w:r w:rsidR="00603689">
        <w:t xml:space="preserve"> </w:t>
      </w:r>
      <w:r w:rsidR="00A664E7">
        <w:t xml:space="preserve">subtle and important differences shine through. </w:t>
      </w:r>
      <w:r w:rsidR="00603689">
        <w:t xml:space="preserve">These differences are the crux </w:t>
      </w:r>
      <w:r w:rsidR="00511D70">
        <w:t xml:space="preserve">of </w:t>
      </w:r>
      <w:r w:rsidR="00603689">
        <w:t xml:space="preserve">Dante’s thinking and reconstruction. It becomes quickly apparent that he does not seek to emulate Virgil, but to reconstruct him in a modern and Christian light. </w:t>
      </w:r>
    </w:p>
    <w:p w14:paraId="0BF4E6B5" w14:textId="2EF2E846" w:rsidR="003F78A3" w:rsidRDefault="003F78A3" w:rsidP="004A44B8">
      <w:pPr>
        <w:spacing w:line="480" w:lineRule="auto"/>
      </w:pPr>
      <w:r>
        <w:tab/>
      </w:r>
      <w:r w:rsidR="00511D70">
        <w:t>This rewriting process is clearly seen in</w:t>
      </w:r>
      <w:r>
        <w:t xml:space="preserve"> compared interaction</w:t>
      </w:r>
      <w:r w:rsidR="00511D70">
        <w:t>s of the protagonists with the City of Dis and the P</w:t>
      </w:r>
      <w:r>
        <w:t>it of Tar</w:t>
      </w:r>
      <w:r w:rsidR="00511D70">
        <w:t>tarus. The C</w:t>
      </w:r>
      <w:r>
        <w:t>ity of Dis is a</w:t>
      </w:r>
      <w:r w:rsidR="003B64CB">
        <w:t>n</w:t>
      </w:r>
      <w:r>
        <w:t xml:space="preserve"> obvious reworking </w:t>
      </w:r>
      <w:r w:rsidR="0054472F">
        <w:t xml:space="preserve">of the hellacious fortress </w:t>
      </w:r>
      <w:proofErr w:type="gramStart"/>
      <w:r w:rsidR="0054472F">
        <w:t>Aeneus</w:t>
      </w:r>
      <w:proofErr w:type="gramEnd"/>
      <w:r w:rsidR="0054472F">
        <w:t xml:space="preserve"> witnesses during his descent into the underworld. </w:t>
      </w:r>
      <w:r w:rsidR="001A180F">
        <w:t xml:space="preserve">Both structures are described as large, ringed with fire, and covered with iron. Tartarus holds the Titans, the very gods who attempted to </w:t>
      </w:r>
      <w:r w:rsidR="00A471AC">
        <w:t>overthrow</w:t>
      </w:r>
      <w:r w:rsidR="001A180F">
        <w:t xml:space="preserve"> and </w:t>
      </w:r>
      <w:r w:rsidR="00A471AC">
        <w:t>usurp</w:t>
      </w:r>
      <w:r w:rsidR="001A180F">
        <w:t xml:space="preserve"> the Olympians. </w:t>
      </w:r>
      <w:r w:rsidR="00A471AC">
        <w:t xml:space="preserve">Dis contains “more than a thousand that had rained down from Heaven” (). </w:t>
      </w:r>
      <w:r w:rsidR="00511D70">
        <w:t>Each fortress imprisons</w:t>
      </w:r>
      <w:r w:rsidR="00BB2249">
        <w:t xml:space="preserve"> those who sought to challenge the gods and </w:t>
      </w:r>
      <w:r w:rsidR="00511D70">
        <w:t xml:space="preserve">acts as their </w:t>
      </w:r>
      <w:r w:rsidR="00BB2249">
        <w:t>eternal punishment and r</w:t>
      </w:r>
      <w:r w:rsidR="00511D70">
        <w:t>etribution. Each city is an obstacle,</w:t>
      </w:r>
      <w:r w:rsidR="00BB2249">
        <w:t xml:space="preserve"> a place where the pure and pious protagonists are unwelcome and barred from passage. </w:t>
      </w:r>
      <w:r w:rsidR="00FF2F8A">
        <w:t xml:space="preserve"> Yet the </w:t>
      </w:r>
      <w:r w:rsidR="00511D70">
        <w:t>textual treatment of these two cities is</w:t>
      </w:r>
      <w:r w:rsidR="00731B85">
        <w:t xml:space="preserve"> starkly different. By layering an a</w:t>
      </w:r>
      <w:r w:rsidR="00666EB0">
        <w:t xml:space="preserve">nalysis of the Dis on top of </w:t>
      </w:r>
      <w:r w:rsidR="00731B85">
        <w:t>an analysis of Tartarus, Dante’s sharply Christian themes</w:t>
      </w:r>
      <w:r w:rsidR="00E85D52">
        <w:t xml:space="preserve"> come through all the clearer. </w:t>
      </w:r>
    </w:p>
    <w:p w14:paraId="7AC8C161" w14:textId="5192A9F2" w:rsidR="001F1BEC" w:rsidRDefault="001F1BEC" w:rsidP="004A44B8">
      <w:pPr>
        <w:spacing w:line="480" w:lineRule="auto"/>
      </w:pPr>
      <w:r>
        <w:tab/>
        <w:t xml:space="preserve">Tartarus is solid. It walls are </w:t>
      </w:r>
      <w:r w:rsidR="0072334E">
        <w:t>“</w:t>
      </w:r>
      <w:r>
        <w:t>solid</w:t>
      </w:r>
      <w:r w:rsidR="0072334E">
        <w:t>” and</w:t>
      </w:r>
      <w:r>
        <w:t xml:space="preserve"> </w:t>
      </w:r>
      <w:r w:rsidR="0072334E">
        <w:t>“</w:t>
      </w:r>
      <w:r>
        <w:t xml:space="preserve">adamant”, its tower is iron and tall, its ruler even has an “iron hand”. The reader is bombarded with rock and metal imagery that </w:t>
      </w:r>
      <w:r w:rsidR="0072334E">
        <w:t>vividly demonstrates the citadels strength</w:t>
      </w:r>
      <w:r w:rsidR="00535A02">
        <w:t xml:space="preserve"> and immutability</w:t>
      </w:r>
      <w:r w:rsidR="0072334E">
        <w:t xml:space="preserve">. The diction is short, hard, and halting. </w:t>
      </w:r>
      <w:r w:rsidR="008753DA">
        <w:t xml:space="preserve">A terse description of the gate </w:t>
      </w:r>
      <w:r w:rsidR="0072334E">
        <w:t>as “columns solid adamant”</w:t>
      </w:r>
      <w:r w:rsidR="008753DA">
        <w:t xml:space="preserve"> leaves</w:t>
      </w:r>
      <w:r w:rsidR="0072334E">
        <w:t xml:space="preserve"> the reader jarred by the lack of verb or </w:t>
      </w:r>
      <w:r w:rsidR="008753DA">
        <w:t>punctuation</w:t>
      </w:r>
      <w:r w:rsidR="0072334E">
        <w:t xml:space="preserve">. </w:t>
      </w:r>
      <w:r w:rsidR="005F680F">
        <w:t>The atmos</w:t>
      </w:r>
      <w:r w:rsidR="00223295">
        <w:t xml:space="preserve">phere is industrial, biting. </w:t>
      </w:r>
      <w:r w:rsidR="00A7704D">
        <w:t xml:space="preserve">All of which serves to underscore the </w:t>
      </w:r>
      <w:r w:rsidR="008321B9">
        <w:t>permanence</w:t>
      </w:r>
      <w:r w:rsidR="00A7704D">
        <w:t xml:space="preserve"> of the fortress such that “no power of man, not even the gods themselves can root it out in war”</w:t>
      </w:r>
      <w:r w:rsidR="008321B9">
        <w:t xml:space="preserve">(). </w:t>
      </w:r>
      <w:r w:rsidR="007B0AED">
        <w:t>This is an important theological</w:t>
      </w:r>
      <w:r w:rsidR="00535A02">
        <w:t xml:space="preserve"> point as it reveals gods that are not omnipotent. The Titans and the sons of </w:t>
      </w:r>
      <w:proofErr w:type="spellStart"/>
      <w:r w:rsidR="00535A02">
        <w:t>Aloeus</w:t>
      </w:r>
      <w:proofErr w:type="spellEnd"/>
      <w:r w:rsidR="00535A02">
        <w:t xml:space="preserve"> are held in this pit not by the power of the Olympians, but by some otherworldly force that not even the </w:t>
      </w:r>
      <w:r w:rsidR="00B002DE">
        <w:t>Olympians</w:t>
      </w:r>
      <w:r w:rsidR="00535A02">
        <w:t xml:space="preserve"> themselves could throw down. </w:t>
      </w:r>
      <w:r w:rsidR="00B002DE">
        <w:t>Despite the divinely</w:t>
      </w:r>
      <w:r w:rsidR="00766E69">
        <w:t xml:space="preserve"> inspired nature of </w:t>
      </w:r>
      <w:r w:rsidR="00B002DE">
        <w:t xml:space="preserve">his quest, Aeneus, a pious and pure soul, </w:t>
      </w:r>
      <w:r w:rsidR="00161A13">
        <w:t>is unable to even l</w:t>
      </w:r>
      <w:r w:rsidR="0017091D">
        <w:t xml:space="preserve">ay a foot on the threshold of Tartarus. </w:t>
      </w:r>
      <w:r w:rsidR="00ED1780">
        <w:t xml:space="preserve">Instead he must pass around it and leave its depths unexplored. </w:t>
      </w:r>
      <w:r w:rsidR="00161A13">
        <w:t>Virgil explicitly points out that the Olympians power seems to have no relevance here. The Roman</w:t>
      </w:r>
      <w:r w:rsidR="000343E3">
        <w:t xml:space="preserve"> gods </w:t>
      </w:r>
      <w:proofErr w:type="gramStart"/>
      <w:r w:rsidR="000343E3">
        <w:t>are</w:t>
      </w:r>
      <w:r w:rsidR="00C953F5">
        <w:t xml:space="preserve"> </w:t>
      </w:r>
      <w:r w:rsidR="00442878">
        <w:t>revealed</w:t>
      </w:r>
      <w:r w:rsidR="00C953F5">
        <w:t xml:space="preserve"> to be</w:t>
      </w:r>
      <w:r w:rsidR="000343E3">
        <w:t xml:space="preserve"> flawed and</w:t>
      </w:r>
      <w:proofErr w:type="gramEnd"/>
      <w:r w:rsidR="000343E3">
        <w:t xml:space="preserve"> limited. </w:t>
      </w:r>
    </w:p>
    <w:p w14:paraId="184EE734" w14:textId="311061C7" w:rsidR="0085190C" w:rsidRDefault="0085190C" w:rsidP="004A44B8">
      <w:pPr>
        <w:spacing w:line="480" w:lineRule="auto"/>
      </w:pPr>
      <w:r>
        <w:tab/>
      </w:r>
      <w:r w:rsidR="000B29BE">
        <w:t xml:space="preserve">Besides imprisoning the titans and other evil </w:t>
      </w:r>
      <w:r w:rsidR="0058064F">
        <w:t>deities</w:t>
      </w:r>
      <w:r w:rsidR="000B29BE">
        <w:t xml:space="preserve">, Tartarus acts as the final destination for evil, cruel, and wicked men. </w:t>
      </w:r>
      <w:r w:rsidR="0058064F">
        <w:t xml:space="preserve">In an almost biblical sermon, Sybil lays out Tartarus as the place of “censuring men, exposing fraud, </w:t>
      </w:r>
      <w:proofErr w:type="gramStart"/>
      <w:r w:rsidR="0058064F">
        <w:t>forcing</w:t>
      </w:r>
      <w:proofErr w:type="gramEnd"/>
      <w:r w:rsidR="0058064F">
        <w:t xml:space="preserve"> confessions”(). </w:t>
      </w:r>
      <w:r w:rsidR="00EC04A9">
        <w:t xml:space="preserve">However, it is revealed </w:t>
      </w:r>
      <w:r w:rsidR="006846E9">
        <w:t>that the sin is not so much the</w:t>
      </w:r>
      <w:r w:rsidR="00EC04A9">
        <w:t xml:space="preserve"> actual fraud or deception</w:t>
      </w:r>
      <w:r w:rsidR="006846E9">
        <w:t xml:space="preserve"> as it</w:t>
      </w:r>
      <w:r w:rsidR="00EC04A9">
        <w:t xml:space="preserve"> is the lack of atonement for it. </w:t>
      </w:r>
      <w:r w:rsidR="006846E9">
        <w:t xml:space="preserve">The paragon of a fool is described as a man who is “reveling in his hidden crimes” and  “puts off his day of atonement till he dies”(). </w:t>
      </w:r>
      <w:r w:rsidR="00863BB2">
        <w:t xml:space="preserve">The focus on revealing and paying for your sins, is further emphasized when a “vengeful” </w:t>
      </w:r>
      <w:proofErr w:type="spellStart"/>
      <w:r w:rsidR="00863BB2">
        <w:t>Tisiphone</w:t>
      </w:r>
      <w:proofErr w:type="spellEnd"/>
      <w:r w:rsidR="00863BB2">
        <w:t xml:space="preserve"> whips the sinners mercilessly until the enter Tartarus.</w:t>
      </w:r>
      <w:r w:rsidR="00037E63">
        <w:t xml:space="preserve"> This punishment is one that would be reserved for common criminals or petty thieves in retribution for their crime. It is implied that if the man had previously suffered for those sins, he would be saved from vengeance of the lash.</w:t>
      </w:r>
      <w:r w:rsidR="000326C0" w:rsidRPr="000326C0">
        <w:t xml:space="preserve"> </w:t>
      </w:r>
      <w:r w:rsidR="000326C0">
        <w:t xml:space="preserve">The </w:t>
      </w:r>
      <w:r w:rsidR="00442878">
        <w:t>emphasis on purification through confession or atonement for</w:t>
      </w:r>
      <w:r w:rsidR="000326C0">
        <w:t xml:space="preserve"> wrongdoings is reinf</w:t>
      </w:r>
      <w:r w:rsidR="00442878">
        <w:t xml:space="preserve">orced physically when Aeneas </w:t>
      </w:r>
      <w:r w:rsidR="000326C0">
        <w:t>has to bath</w:t>
      </w:r>
      <w:r w:rsidR="00442878">
        <w:t>e</w:t>
      </w:r>
      <w:r w:rsidR="000326C0">
        <w:t xml:space="preserve"> in “fresh pure water” before he is allowed pass Tartarus and enter Elysium. </w:t>
      </w:r>
      <w:r w:rsidR="00442878">
        <w:t>W</w:t>
      </w:r>
      <w:r w:rsidR="000326C0">
        <w:t>ater as physical cleaning as a metaphor for confession and mental cleansing is reinforced again and again the Aeneid. Just River Styx bars the entrance t</w:t>
      </w:r>
      <w:r w:rsidR="00442878">
        <w:t>o the underworld, the literal washing away of the dirt of Tartarus allow Aeneus to metaphorically shirk his sins and</w:t>
      </w:r>
      <w:r w:rsidR="000326C0">
        <w:t xml:space="preserve"> join the saved. </w:t>
      </w:r>
      <w:r w:rsidR="00442878">
        <w:t>D</w:t>
      </w:r>
      <w:r w:rsidR="00F848CC">
        <w:t xml:space="preserve">espite being a pre-Christian text Virgil </w:t>
      </w:r>
      <w:r w:rsidR="00E06E15">
        <w:t>strongly associates the id</w:t>
      </w:r>
      <w:r w:rsidR="00442878">
        <w:t>ea of confession and atonement with</w:t>
      </w:r>
      <w:r w:rsidR="00E06E15">
        <w:t xml:space="preserve"> piety. </w:t>
      </w:r>
    </w:p>
    <w:p w14:paraId="5B92A9B9" w14:textId="3F88C595" w:rsidR="00ED6A18" w:rsidRDefault="00ED6A18" w:rsidP="004A44B8">
      <w:pPr>
        <w:spacing w:line="480" w:lineRule="auto"/>
      </w:pPr>
      <w:r>
        <w:tab/>
      </w:r>
      <w:r w:rsidR="00340DC6">
        <w:t xml:space="preserve"> </w:t>
      </w:r>
      <w:r w:rsidR="00867244">
        <w:t>Tartarus is noisy. In the</w:t>
      </w:r>
      <w:r w:rsidR="00442878">
        <w:t xml:space="preserve"> course of thirty lines there</w:t>
      </w:r>
      <w:r w:rsidR="00867244">
        <w:t xml:space="preserve"> are “thunderous boulders”, “groans from the deep”, the “crack of the lash”, a “grating creak of iron”, the “clank of dragging chains”, and the “screeching” of the gates.</w:t>
      </w:r>
      <w:r w:rsidR="00A512FD">
        <w:t xml:space="preserve"> These sounds are guttural and all instinctually painful</w:t>
      </w:r>
      <w:r w:rsidR="0014326A">
        <w:t>, almost e</w:t>
      </w:r>
      <w:r w:rsidR="00442878">
        <w:t>voking</w:t>
      </w:r>
      <w:r w:rsidR="0014326A">
        <w:t xml:space="preserve"> a cringe from the reader. The intensity the din is itself so </w:t>
      </w:r>
      <w:r w:rsidR="00A512FD">
        <w:t xml:space="preserve">overwhelming </w:t>
      </w:r>
      <w:r w:rsidR="0014326A">
        <w:t xml:space="preserve">that it causes </w:t>
      </w:r>
      <w:r w:rsidR="00A512FD">
        <w:t xml:space="preserve">Aeneas to </w:t>
      </w:r>
      <w:r w:rsidR="0014326A">
        <w:t>freeze in terror</w:t>
      </w:r>
      <w:r w:rsidR="00A512FD">
        <w:t xml:space="preserve">. </w:t>
      </w:r>
      <w:r w:rsidR="00CA6B85">
        <w:t xml:space="preserve">These inhuman sounds </w:t>
      </w:r>
      <w:r w:rsidR="00442878">
        <w:t xml:space="preserve">both overwhelm and </w:t>
      </w:r>
      <w:r w:rsidR="0014326A">
        <w:t xml:space="preserve">are the antithesis to reasoned speech and verbalism. </w:t>
      </w:r>
      <w:r w:rsidR="001B292E">
        <w:t xml:space="preserve">Consistently through the text Aeneas’s ability to speak </w:t>
      </w:r>
      <w:r w:rsidR="008E137E">
        <w:t xml:space="preserve">saves him and his crew from death. </w:t>
      </w:r>
      <w:r w:rsidR="005D16DA">
        <w:t xml:space="preserve">Human speech is what allows him to implore the gods for help and summon Venus to his rescue. It is what allows him to urge his men forward after shipwrecks and setbacks. </w:t>
      </w:r>
      <w:r w:rsidR="0091700D">
        <w:t>Virgil</w:t>
      </w:r>
      <w:r w:rsidR="00AB13AF">
        <w:t>’s</w:t>
      </w:r>
      <w:r w:rsidR="0091700D">
        <w:t xml:space="preserve"> illustration of Tartarus as creating a din so raucous that it </w:t>
      </w:r>
      <w:r w:rsidR="00DF1B7D">
        <w:t>reduces a man screaming</w:t>
      </w:r>
      <w:r w:rsidR="00442878">
        <w:t xml:space="preserve"> and </w:t>
      </w:r>
      <w:r w:rsidR="00AB13AF">
        <w:t>drowns out all reasoned thought gives us a</w:t>
      </w:r>
      <w:r w:rsidR="007150A0">
        <w:t xml:space="preserve"> clear picture of the afterlife as</w:t>
      </w:r>
      <w:r w:rsidR="00DF1B7D">
        <w:t xml:space="preserve"> being </w:t>
      </w:r>
      <w:r w:rsidR="0046566B">
        <w:t xml:space="preserve">viscerally dehumanizing. Sinners are deprived of their speech, their connection to the divine, and their humanity. </w:t>
      </w:r>
    </w:p>
    <w:p w14:paraId="7DB80523" w14:textId="5FE6FDB4" w:rsidR="003B64CB" w:rsidRDefault="00DF1B7D" w:rsidP="004A44B8">
      <w:pPr>
        <w:spacing w:line="480" w:lineRule="auto"/>
      </w:pPr>
      <w:r>
        <w:tab/>
        <w:t xml:space="preserve">Despite the limitations of his gods and being faced with </w:t>
      </w:r>
      <w:r w:rsidR="0046566B">
        <w:t xml:space="preserve">a </w:t>
      </w:r>
      <w:r>
        <w:t>truly inhuman racket</w:t>
      </w:r>
      <w:r w:rsidR="007150A0">
        <w:t>,</w:t>
      </w:r>
      <w:r w:rsidR="00C74F37">
        <w:t xml:space="preserve"> Aeneus never loses faith in what appears to be his faultless guide. </w:t>
      </w:r>
      <w:r w:rsidR="00265DFE">
        <w:t xml:space="preserve">In the face of the towering furnace of Tartarus, Sibyl “rose to the moment” and deftly lead Aeneus around the side of the citadel. </w:t>
      </w:r>
      <w:r w:rsidR="008E0876">
        <w:t>Sibyl is divinely guided</w:t>
      </w:r>
      <w:r w:rsidR="00282648">
        <w:t xml:space="preserve"> and operates according to a set of </w:t>
      </w:r>
      <w:r w:rsidR="00D20FB3">
        <w:t>“orders” that she</w:t>
      </w:r>
      <w:r w:rsidR="0046566B">
        <w:t xml:space="preserve"> follows through the underworld.</w:t>
      </w:r>
      <w:r w:rsidR="00D20FB3">
        <w:t xml:space="preserve"> </w:t>
      </w:r>
      <w:r w:rsidR="006702FB">
        <w:t>Aeneus</w:t>
      </w:r>
      <w:r w:rsidR="008E0876">
        <w:t xml:space="preserve"> being a pious </w:t>
      </w:r>
      <w:r w:rsidR="006702FB">
        <w:t>soul is able to “</w:t>
      </w:r>
      <w:proofErr w:type="gramStart"/>
      <w:r w:rsidR="006702FB">
        <w:t>march</w:t>
      </w:r>
      <w:proofErr w:type="gramEnd"/>
      <w:r w:rsidR="006702FB">
        <w:t xml:space="preserve"> in step” () with Sibyl and carry out the rites that grant him access to Elysium. </w:t>
      </w:r>
      <w:r w:rsidR="00A82195">
        <w:t xml:space="preserve">While Virgil does present a theology based on limited deities, </w:t>
      </w:r>
      <w:r w:rsidR="0046566B">
        <w:t>Aeneas embodies unquestioning</w:t>
      </w:r>
      <w:r w:rsidR="00A82195">
        <w:t xml:space="preserve"> loyalty to the gods</w:t>
      </w:r>
      <w:r w:rsidR="0046566B">
        <w:t>. It is obvious that s</w:t>
      </w:r>
      <w:r w:rsidR="00A82195">
        <w:t>alvation only comes through devotion</w:t>
      </w:r>
      <w:r w:rsidR="0046566B">
        <w:t>, piety</w:t>
      </w:r>
      <w:r w:rsidR="009F0444">
        <w:t xml:space="preserve">, </w:t>
      </w:r>
      <w:r w:rsidR="00A82195">
        <w:t xml:space="preserve">and loyalty. </w:t>
      </w:r>
      <w:r w:rsidR="00A7024F">
        <w:t xml:space="preserve">By showing a devotion to his divine guide and by strictly following her rules, </w:t>
      </w:r>
      <w:r w:rsidR="00AB7AD0">
        <w:t>Aeneus</w:t>
      </w:r>
      <w:r w:rsidR="00A9112B">
        <w:t xml:space="preserve"> is </w:t>
      </w:r>
      <w:r w:rsidR="00A7024F">
        <w:t xml:space="preserve">acting as </w:t>
      </w:r>
      <w:r w:rsidR="00A9112B">
        <w:t xml:space="preserve">the epitome of a Roman citizen. </w:t>
      </w:r>
      <w:r w:rsidR="004060E4">
        <w:t xml:space="preserve">Sybil and </w:t>
      </w:r>
      <w:proofErr w:type="spellStart"/>
      <w:r w:rsidR="004060E4">
        <w:t>Aeneus’s</w:t>
      </w:r>
      <w:proofErr w:type="spellEnd"/>
      <w:r w:rsidR="004060E4">
        <w:t xml:space="preserve"> lockstep marching</w:t>
      </w:r>
      <w:r w:rsidR="00AB7AD0">
        <w:t xml:space="preserve"> physically demonstrates</w:t>
      </w:r>
      <w:r w:rsidR="007D5947">
        <w:t xml:space="preserve"> the harmony</w:t>
      </w:r>
      <w:r w:rsidR="004A43AD">
        <w:t xml:space="preserve"> </w:t>
      </w:r>
      <w:r w:rsidR="00B93FC1">
        <w:t xml:space="preserve">between being a good Roman citizen and piety. </w:t>
      </w:r>
    </w:p>
    <w:p w14:paraId="4FD0AA38" w14:textId="0106086B" w:rsidR="00DF1B7D" w:rsidRDefault="003B64CB" w:rsidP="004A44B8">
      <w:pPr>
        <w:spacing w:line="480" w:lineRule="auto"/>
      </w:pPr>
      <w:r>
        <w:tab/>
        <w:t xml:space="preserve">Dante uses this vivid description of the city of Tartarus, of its impenetrable iron walls, its hellacious din, and the underlying philosophy of atonement as the foundation for his city of Dis. </w:t>
      </w:r>
      <w:r w:rsidR="00D712D4">
        <w:t>However, this city has significant</w:t>
      </w:r>
      <w:r w:rsidR="00B81DDB">
        <w:t xml:space="preserve"> </w:t>
      </w:r>
      <w:r w:rsidR="00D712D4">
        <w:t>differences</w:t>
      </w:r>
      <w:r w:rsidR="00B81DDB">
        <w:t xml:space="preserve"> from the prison Aeneus encounters. </w:t>
      </w:r>
      <w:r w:rsidR="00452594">
        <w:t xml:space="preserve">Primarily, it is much less intimidating. </w:t>
      </w:r>
      <w:r w:rsidR="00CB6C43">
        <w:t>The</w:t>
      </w:r>
      <w:r w:rsidR="00773D30">
        <w:t xml:space="preserve"> staggering</w:t>
      </w:r>
      <w:r w:rsidR="00CB6C43">
        <w:t xml:space="preserve"> iron and rock imagery is </w:t>
      </w:r>
      <w:r w:rsidR="00773D30">
        <w:t>nowhere</w:t>
      </w:r>
      <w:r w:rsidR="00CB6C43">
        <w:t xml:space="preserve"> to be found in this passage. </w:t>
      </w:r>
      <w:r w:rsidR="00773D30">
        <w:t>The word iron is only mentioned once in the entire description. Rather it is describe</w:t>
      </w:r>
      <w:r w:rsidR="00D26C09">
        <w:t xml:space="preserve">d as a series of fiery mosques. </w:t>
      </w:r>
      <w:r w:rsidR="006A1BC5">
        <w:t>Most</w:t>
      </w:r>
      <w:r w:rsidR="00773D30">
        <w:t xml:space="preserve"> closely associated with Islamic witchcraft</w:t>
      </w:r>
      <w:r w:rsidR="006A1BC5">
        <w:t xml:space="preserve"> and devil wo</w:t>
      </w:r>
      <w:r w:rsidR="00D07722">
        <w:t>rship, Dis is</w:t>
      </w:r>
      <w:r w:rsidR="006A1BC5">
        <w:t xml:space="preserve"> a far cry from the immovable power that governed Tartarus. </w:t>
      </w:r>
      <w:r w:rsidR="00D07722">
        <w:t>When Dante expresses trepidation about ap</w:t>
      </w:r>
      <w:r w:rsidR="00A63403">
        <w:t>proaching Dis</w:t>
      </w:r>
      <w:r w:rsidR="00D07722">
        <w:t xml:space="preserve"> he is rebuke</w:t>
      </w:r>
      <w:r w:rsidR="00A63403">
        <w:t>d,</w:t>
      </w:r>
      <w:r w:rsidR="00D07722">
        <w:t xml:space="preserve"> “Do not fear, for our passage no one can preve</w:t>
      </w:r>
      <w:r w:rsidR="00A63403">
        <w:t>nt, it is granted by such a one</w:t>
      </w:r>
      <w:r w:rsidR="00D07722">
        <w:t>”</w:t>
      </w:r>
      <w:r w:rsidR="00A63403">
        <w:t>()</w:t>
      </w:r>
      <w:r w:rsidR="00D712D4">
        <w:t>. This is a sharp</w:t>
      </w:r>
      <w:r w:rsidR="00A63403">
        <w:t xml:space="preserve"> theological rebuke of Virgil’s Tartarus. </w:t>
      </w:r>
      <w:r w:rsidR="00FD2765">
        <w:t>Dante posits that no power no matter how mighty or intimidating is beyond the power of his God.</w:t>
      </w:r>
      <w:r w:rsidR="00D712D4">
        <w:t xml:space="preserve"> No fortress is so intimidating or so immutable as to resist the power of Gods will.</w:t>
      </w:r>
      <w:r w:rsidR="00FD2765">
        <w:t xml:space="preserve"> </w:t>
      </w:r>
      <w:r w:rsidR="00293691">
        <w:t xml:space="preserve">Unlike the </w:t>
      </w:r>
      <w:r w:rsidR="00B867FA">
        <w:t>Olympians,</w:t>
      </w:r>
      <w:r w:rsidR="00293691">
        <w:t xml:space="preserve"> who are inhibited by their limited power,</w:t>
      </w:r>
      <w:r w:rsidR="00B867FA">
        <w:t xml:space="preserve"> Dante’</w:t>
      </w:r>
      <w:r w:rsidR="00F8442B">
        <w:t>s Christian deity is quickly revealed to be</w:t>
      </w:r>
      <w:r w:rsidR="00B867FA">
        <w:t xml:space="preserve"> omnipotent. </w:t>
      </w:r>
    </w:p>
    <w:p w14:paraId="294C5A00" w14:textId="3B399604" w:rsidR="00405E9C" w:rsidRDefault="00800922" w:rsidP="004A44B8">
      <w:pPr>
        <w:spacing w:line="480" w:lineRule="auto"/>
      </w:pPr>
      <w:r>
        <w:tab/>
      </w:r>
      <w:r w:rsidR="00B161A4">
        <w:t xml:space="preserve">Unlike Tartarus, Dis is not a city of vengeful punishment. </w:t>
      </w:r>
      <w:r w:rsidR="00044284">
        <w:t xml:space="preserve">It is described as </w:t>
      </w:r>
      <w:proofErr w:type="spellStart"/>
      <w:r w:rsidR="00044284">
        <w:t>unconsolable</w:t>
      </w:r>
      <w:proofErr w:type="spellEnd"/>
      <w:r w:rsidR="00044284">
        <w:t>.</w:t>
      </w:r>
      <w:r w:rsidR="009C5ECC">
        <w:t xml:space="preserve"> The focus is on pride, distain, and regret. This city is filled with the “thousand tha</w:t>
      </w:r>
      <w:r w:rsidR="001F0587">
        <w:t>t had rained down from Heaven”</w:t>
      </w:r>
      <w:r w:rsidR="009C5ECC">
        <w:t>()</w:t>
      </w:r>
      <w:r w:rsidR="001F0587">
        <w:t>.</w:t>
      </w:r>
      <w:r w:rsidR="009C5ECC">
        <w:t xml:space="preserve"> </w:t>
      </w:r>
      <w:r w:rsidR="001F0587">
        <w:t>It only contains those</w:t>
      </w:r>
      <w:r w:rsidR="009C5ECC">
        <w:t xml:space="preserve"> souls </w:t>
      </w:r>
      <w:r w:rsidR="001F0587">
        <w:t xml:space="preserve">that </w:t>
      </w:r>
      <w:r w:rsidR="009C5ECC">
        <w:t xml:space="preserve">have actively stood in opposition to God and his mandate. </w:t>
      </w:r>
      <w:r w:rsidR="006D3CC4">
        <w:t>Dis does not encompass every sinner.  The common sinne</w:t>
      </w:r>
      <w:r w:rsidR="001D7608">
        <w:t>r and human soul are</w:t>
      </w:r>
      <w:r w:rsidR="006D3CC4">
        <w:t xml:space="preserve"> dealt with elsewhere in the</w:t>
      </w:r>
      <w:r w:rsidR="001D7608">
        <w:t xml:space="preserve"> rings of hell</w:t>
      </w:r>
      <w:r w:rsidR="006D3CC4">
        <w:t>.</w:t>
      </w:r>
      <w:r w:rsidR="001D7608">
        <w:t xml:space="preserve"> Rather Dante has specifically selected fallen angels to fill this city to emphasize what he believes to be the most impor</w:t>
      </w:r>
      <w:r w:rsidR="00E152F6">
        <w:t xml:space="preserve">tant Christian trait, a wholehearted and </w:t>
      </w:r>
      <w:r w:rsidR="001D7608">
        <w:t xml:space="preserve">unquestioning acceptance of God and his mandate. </w:t>
      </w:r>
      <w:r w:rsidR="0088358D">
        <w:t>The heavy focus Virgil put</w:t>
      </w:r>
      <w:r w:rsidR="00DB3ABE">
        <w:t>s</w:t>
      </w:r>
      <w:r w:rsidR="0088358D">
        <w:t xml:space="preserve"> on cleaning and </w:t>
      </w:r>
      <w:r w:rsidR="00DB3ABE">
        <w:t xml:space="preserve">purifying </w:t>
      </w:r>
      <w:r w:rsidR="0088358D">
        <w:t>oneself of sin is almost completely ignored and its importance dramatically diminished next to the</w:t>
      </w:r>
      <w:r w:rsidR="00DB3ABE">
        <w:t xml:space="preserve"> focus put on the</w:t>
      </w:r>
      <w:r w:rsidR="0088358D">
        <w:t xml:space="preserve"> faithful acceptance of the word of God. </w:t>
      </w:r>
      <w:r w:rsidR="00E62377">
        <w:t xml:space="preserve">In fact, we see a split between textual Virgil and the narrator when the narrator </w:t>
      </w:r>
      <w:r w:rsidR="00DB3ABE">
        <w:t>doubts</w:t>
      </w:r>
      <w:r w:rsidR="00E62377">
        <w:t xml:space="preserve"> Virgil’s ability to enter the city</w:t>
      </w:r>
      <w:r w:rsidR="00DB3ABE">
        <w:t xml:space="preserve"> and through him the divine power Virgil carries with him</w:t>
      </w:r>
      <w:r w:rsidR="00E62377">
        <w:t xml:space="preserve">. Virgil chastises him “You, though I am angered, do not be dismayed”(). </w:t>
      </w:r>
      <w:r w:rsidR="00405E9C">
        <w:t xml:space="preserve">The duo’s salvation rests not in the narrator’s ability to confess, but rather in his eventual trust and faith in his guide and his God. </w:t>
      </w:r>
    </w:p>
    <w:p w14:paraId="21E6E63D" w14:textId="69E9E891" w:rsidR="00380AE5" w:rsidRPr="00C32D42" w:rsidRDefault="00380AE5" w:rsidP="004A44B8">
      <w:pPr>
        <w:spacing w:line="480" w:lineRule="auto"/>
      </w:pPr>
      <w:r>
        <w:tab/>
      </w:r>
      <w:r w:rsidR="0090225F">
        <w:t>As the narrator</w:t>
      </w:r>
      <w:r>
        <w:t xml:space="preserve"> </w:t>
      </w:r>
      <w:r w:rsidR="0090225F">
        <w:t>approaches the city, he is</w:t>
      </w:r>
      <w:r>
        <w:t xml:space="preserve"> gree</w:t>
      </w:r>
      <w:r w:rsidR="00F36BDC">
        <w:t>ted by a “shrieking that made [him]</w:t>
      </w:r>
      <w:r>
        <w:t xml:space="preserve"> open my eyes wide”</w:t>
      </w:r>
      <w:r w:rsidR="0090225F">
        <w:t xml:space="preserve">(). </w:t>
      </w:r>
      <w:r w:rsidR="009607A5">
        <w:t xml:space="preserve">This noise while sharply reminiscent of the overwhelming </w:t>
      </w:r>
      <w:r w:rsidR="00CE5627">
        <w:t xml:space="preserve">din </w:t>
      </w:r>
      <w:r w:rsidR="009607A5">
        <w:t xml:space="preserve">of </w:t>
      </w:r>
      <w:proofErr w:type="gramStart"/>
      <w:r w:rsidR="009607A5">
        <w:t>Tartarus,</w:t>
      </w:r>
      <w:proofErr w:type="gramEnd"/>
      <w:r w:rsidR="009607A5">
        <w:t xml:space="preserve"> is relatively muted and tame. </w:t>
      </w:r>
      <w:r w:rsidR="00846CAF">
        <w:t xml:space="preserve">The cacophony is only mentioned once. Instead of overwhelming and driving away the protagonists, the narrator and Virgil are able to approach the fortress and dialogue with its </w:t>
      </w:r>
      <w:r w:rsidR="0010639C">
        <w:t>residents</w:t>
      </w:r>
      <w:r w:rsidR="00846CAF">
        <w:t xml:space="preserve">. </w:t>
      </w:r>
      <w:r w:rsidR="00C32D42">
        <w:t xml:space="preserve">Both </w:t>
      </w:r>
      <w:r w:rsidR="00C32D42" w:rsidRPr="00C32D42">
        <w:rPr>
          <w:i/>
        </w:rPr>
        <w:t>The Aeneid</w:t>
      </w:r>
      <w:r w:rsidR="00C32D42">
        <w:rPr>
          <w:i/>
        </w:rPr>
        <w:t xml:space="preserve"> </w:t>
      </w:r>
      <w:r w:rsidR="00C32D42" w:rsidRPr="00C32D42">
        <w:t>and</w:t>
      </w:r>
      <w:r w:rsidR="00C32D42">
        <w:rPr>
          <w:i/>
        </w:rPr>
        <w:t xml:space="preserve"> Inferno</w:t>
      </w:r>
      <w:r w:rsidR="00C32D42">
        <w:t xml:space="preserve"> exalt the power and humanizing nature of speech. Unlike Sybil however, Virgil is confidant that divine pow</w:t>
      </w:r>
      <w:r w:rsidR="0092034B">
        <w:t>er will allow him to enter city and uses his voice to challenge the citadel’s roar.</w:t>
      </w:r>
      <w:r w:rsidR="00C32D42">
        <w:t xml:space="preserve"> </w:t>
      </w:r>
      <w:r w:rsidR="0092034B">
        <w:t>He is using his humanity, his ability to connect to the divine to challenge the power and hate that fills the City of Dis</w:t>
      </w:r>
      <w:r w:rsidR="00EA450B">
        <w:t xml:space="preserve">. </w:t>
      </w:r>
      <w:r w:rsidR="00E8634D">
        <w:t>Once again God’s omnipotence</w:t>
      </w:r>
      <w:r w:rsidR="00131E6C">
        <w:t xml:space="preserve"> and a pure faith in it</w:t>
      </w:r>
      <w:r w:rsidR="00E8634D">
        <w:t xml:space="preserve"> </w:t>
      </w:r>
      <w:r w:rsidR="00131E6C">
        <w:t xml:space="preserve">is </w:t>
      </w:r>
      <w:r w:rsidR="0092034B">
        <w:t xml:space="preserve">brought to the fore as the key trait </w:t>
      </w:r>
      <w:r w:rsidR="00131E6C">
        <w:t>that allows the faithful surmount any challenge.</w:t>
      </w:r>
    </w:p>
    <w:p w14:paraId="176FF6F3" w14:textId="67F4945A" w:rsidR="00223102" w:rsidRDefault="00157277" w:rsidP="00BC048C">
      <w:pPr>
        <w:spacing w:line="480" w:lineRule="auto"/>
        <w:ind w:firstLine="720"/>
      </w:pPr>
      <w:r>
        <w:tab/>
        <w:t xml:space="preserve">It is within this challenge of </w:t>
      </w:r>
      <w:proofErr w:type="spellStart"/>
      <w:r>
        <w:t>Dis’s</w:t>
      </w:r>
      <w:proofErr w:type="spellEnd"/>
      <w:r>
        <w:t xml:space="preserve"> power however, that we Dante’s most substantial rebuke of Virgil’</w:t>
      </w:r>
      <w:r w:rsidR="0007456C">
        <w:t xml:space="preserve">s theological ideas. Virgil, the narrator’s guide, approaches </w:t>
      </w:r>
      <w:r w:rsidR="000C606C">
        <w:t xml:space="preserve">the fortress and attempts to pass the gate by his own </w:t>
      </w:r>
      <w:r w:rsidR="0007456C">
        <w:t xml:space="preserve">power, but </w:t>
      </w:r>
      <w:r w:rsidR="000C606C">
        <w:t xml:space="preserve">instead, “They closed the gate, those adversaries of ours, in my lord’s face, who remained outside and turned back to me with slow steps”(). </w:t>
      </w:r>
      <w:r w:rsidR="0007456C">
        <w:t xml:space="preserve"> His words and his arguments were not sufficient </w:t>
      </w:r>
      <w:r w:rsidR="007330FD">
        <w:t>to gain entrance. T</w:t>
      </w:r>
      <w:r w:rsidR="0007456C">
        <w:t>hey</w:t>
      </w:r>
      <w:r w:rsidR="007330FD">
        <w:t xml:space="preserve"> simply</w:t>
      </w:r>
      <w:r w:rsidR="0007456C">
        <w:t xml:space="preserve"> lack the power. </w:t>
      </w:r>
      <w:r w:rsidR="007330FD">
        <w:t>J</w:t>
      </w:r>
      <w:r w:rsidR="00906AF0">
        <w:t>ust as</w:t>
      </w:r>
      <w:r w:rsidR="00906AF0" w:rsidRPr="00906AF0">
        <w:rPr>
          <w:i/>
        </w:rPr>
        <w:t xml:space="preserve"> Inferno’s </w:t>
      </w:r>
      <w:r w:rsidR="007330FD">
        <w:t xml:space="preserve">Virgil is denied the ability to live in </w:t>
      </w:r>
      <w:r w:rsidR="008E2A78">
        <w:t>either Paradise or Hell</w:t>
      </w:r>
      <w:r w:rsidR="00FC66B0">
        <w:t xml:space="preserve">, so to is his written </w:t>
      </w:r>
      <w:r w:rsidR="008E2A78">
        <w:t xml:space="preserve">work unable to contain theological truth. </w:t>
      </w:r>
      <w:r w:rsidR="00FC66B0">
        <w:t xml:space="preserve">It simply lacks the necessary deference and faith in a Christian god to be considered </w:t>
      </w:r>
      <w:r w:rsidR="001B320A">
        <w:t xml:space="preserve">wholly </w:t>
      </w:r>
      <w:r w:rsidR="00FC66B0">
        <w:t xml:space="preserve">legitimate. </w:t>
      </w:r>
      <w:r w:rsidR="00BC048C">
        <w:t xml:space="preserve">Virgil returns from the gate dejected and beaten. “His eyes were on the ground, his brow shorn of all boldness, and he was saying, as he sighed; ‘Who has denied me the sorrowing houses?’“(). The guide is revealed to us as limited and human. Virgil is forced to wait for an angel sent from Heaven to clear the way. His power comes not from his innate prose or ideas, but from the divine blessing he carries with him. </w:t>
      </w:r>
      <w:r w:rsidR="00906AF0">
        <w:t xml:space="preserve">It is in </w:t>
      </w:r>
      <w:proofErr w:type="spellStart"/>
      <w:r w:rsidR="00906AF0">
        <w:t>Dis’s</w:t>
      </w:r>
      <w:proofErr w:type="spellEnd"/>
      <w:r w:rsidR="00906AF0">
        <w:t xml:space="preserve"> physical rejection of Virgil’s power that </w:t>
      </w:r>
      <w:r w:rsidR="001B320A">
        <w:t xml:space="preserve">that Dante makes the case for the </w:t>
      </w:r>
      <w:r w:rsidR="00906AF0">
        <w:t xml:space="preserve">theological </w:t>
      </w:r>
      <w:r w:rsidR="001B320A">
        <w:t xml:space="preserve">superiority of his own work. </w:t>
      </w:r>
    </w:p>
    <w:p w14:paraId="53D9B2C3" w14:textId="3B056EE4" w:rsidR="00DA16C6" w:rsidRDefault="0025758A" w:rsidP="004A44B8">
      <w:pPr>
        <w:spacing w:line="480" w:lineRule="auto"/>
        <w:ind w:firstLine="720"/>
      </w:pPr>
      <w:r>
        <w:t>The relationship between the narrator</w:t>
      </w:r>
      <w:r w:rsidR="00936E7F">
        <w:t xml:space="preserve"> and Virgil in the text is also highly indicative of the relationship that the </w:t>
      </w:r>
      <w:proofErr w:type="spellStart"/>
      <w:r w:rsidR="00936E7F" w:rsidRPr="00936E7F">
        <w:rPr>
          <w:i/>
        </w:rPr>
        <w:t>The</w:t>
      </w:r>
      <w:proofErr w:type="spellEnd"/>
      <w:r w:rsidR="00936E7F" w:rsidRPr="00936E7F">
        <w:rPr>
          <w:i/>
        </w:rPr>
        <w:t xml:space="preserve"> </w:t>
      </w:r>
      <w:proofErr w:type="spellStart"/>
      <w:r w:rsidR="00936E7F" w:rsidRPr="00936E7F">
        <w:rPr>
          <w:i/>
        </w:rPr>
        <w:t>Aenied</w:t>
      </w:r>
      <w:proofErr w:type="spellEnd"/>
      <w:r w:rsidR="00936E7F">
        <w:t xml:space="preserve"> has with </w:t>
      </w:r>
      <w:r w:rsidR="00936E7F" w:rsidRPr="00936E7F">
        <w:rPr>
          <w:i/>
        </w:rPr>
        <w:t>Inferno</w:t>
      </w:r>
      <w:r w:rsidR="00936E7F">
        <w:t xml:space="preserve">. </w:t>
      </w:r>
      <w:r w:rsidR="00982D15">
        <w:t xml:space="preserve">After witnessing the </w:t>
      </w:r>
      <w:r w:rsidR="00E7256A">
        <w:t>trusting</w:t>
      </w:r>
      <w:r w:rsidR="00982D15">
        <w:t xml:space="preserve"> lockstep</w:t>
      </w:r>
      <w:r w:rsidR="00E7256A">
        <w:t xml:space="preserve"> </w:t>
      </w:r>
      <w:r w:rsidR="00936E7F">
        <w:t>relationship that Aeneus and Sibyl have</w:t>
      </w:r>
      <w:r w:rsidR="00982D15">
        <w:t>, the inequalities and tension between Virgil and Dante jump out at us</w:t>
      </w:r>
      <w:r w:rsidR="00936E7F">
        <w:t xml:space="preserve">. </w:t>
      </w:r>
      <w:r>
        <w:t>The narrator consistently refers to Virgil as his “lord” or his “sweet father”, not as an equal</w:t>
      </w:r>
      <w:r w:rsidR="00982D15">
        <w:t>,</w:t>
      </w:r>
      <w:r>
        <w:t xml:space="preserve"> but as child would. </w:t>
      </w:r>
      <w:r w:rsidR="00B605C6">
        <w:t xml:space="preserve">Dante sets up his narrator as the recipient of Virgil’s knowledge and expertise, just as intends for the Inferno to build upon the work of </w:t>
      </w:r>
      <w:r w:rsidR="00B605C6" w:rsidRPr="00B605C6">
        <w:rPr>
          <w:i/>
        </w:rPr>
        <w:t>The Aeneid.</w:t>
      </w:r>
      <w:r w:rsidR="00B605C6">
        <w:t xml:space="preserve"> </w:t>
      </w:r>
      <w:r w:rsidR="00753CED">
        <w:t xml:space="preserve">However, this relationship is also clouded with doubt and uncertainty. </w:t>
      </w:r>
      <w:r w:rsidR="00075A18">
        <w:t>When Virgil is approaching the gate Dante feels that “my sweet father goes off and abandons me there, and I remain in doubt,” ().</w:t>
      </w:r>
      <w:r w:rsidR="00394B73">
        <w:t xml:space="preserve"> Unlike Aeneas’s blind pious faith in Sibyl, Dante questions and has strong doubts about the strength of Virgil.</w:t>
      </w:r>
      <w:r w:rsidR="00E74EC1">
        <w:t xml:space="preserve"> </w:t>
      </w:r>
      <w:r w:rsidR="00E74EC1" w:rsidRPr="00E74EC1">
        <w:rPr>
          <w:i/>
        </w:rPr>
        <w:t>Inferno</w:t>
      </w:r>
      <w:r w:rsidR="00E74EC1">
        <w:t xml:space="preserve"> questions and doubts the claims of the </w:t>
      </w:r>
      <w:proofErr w:type="spellStart"/>
      <w:r w:rsidR="00E74EC1" w:rsidRPr="00E74EC1">
        <w:rPr>
          <w:i/>
        </w:rPr>
        <w:t>The</w:t>
      </w:r>
      <w:proofErr w:type="spellEnd"/>
      <w:r w:rsidR="00E74EC1" w:rsidRPr="00E74EC1">
        <w:rPr>
          <w:i/>
        </w:rPr>
        <w:t xml:space="preserve"> Aeneid</w:t>
      </w:r>
      <w:r w:rsidR="00E74EC1">
        <w:t xml:space="preserve"> in much the same way. </w:t>
      </w:r>
      <w:r w:rsidR="00394B73">
        <w:t>These doubts prove to</w:t>
      </w:r>
      <w:r w:rsidR="00982D15">
        <w:t xml:space="preserve"> be</w:t>
      </w:r>
      <w:r w:rsidR="00394B73">
        <w:t xml:space="preserve"> valid as Virgil is</w:t>
      </w:r>
      <w:r w:rsidR="00982D15">
        <w:t xml:space="preserve"> seen</w:t>
      </w:r>
      <w:r w:rsidR="00394B73">
        <w:t xml:space="preserve"> to be wea</w:t>
      </w:r>
      <w:r w:rsidR="00E74EC1">
        <w:t xml:space="preserve">k and vulnerable, as the author provides a visual illustration of the </w:t>
      </w:r>
      <w:r w:rsidR="00CA1FBB">
        <w:t xml:space="preserve">fragility of Virgil’s ideas. The textual Dante is instead asked to rely on Heaven and a divine plan.  His faith is put in God, not in his archaic guide. </w:t>
      </w:r>
    </w:p>
    <w:p w14:paraId="4315E0B8" w14:textId="7660FDA1" w:rsidR="00B83000" w:rsidRDefault="00B83000" w:rsidP="00C74D7A">
      <w:pPr>
        <w:spacing w:line="480" w:lineRule="auto"/>
      </w:pPr>
      <w:r>
        <w:tab/>
      </w:r>
      <w:r w:rsidR="00F96908">
        <w:t xml:space="preserve">Tartarus gives us the image of the unconquerable of a hellacious din </w:t>
      </w:r>
      <w:r w:rsidR="004277EE">
        <w:t>of twisted</w:t>
      </w:r>
      <w:r w:rsidR="00F96908">
        <w:t xml:space="preserve"> steel and rock that immovable and unconquerable by all who try. </w:t>
      </w:r>
      <w:r w:rsidR="004277EE">
        <w:t xml:space="preserve">Dis is a city shrouded in spite and hate; it represents a conscious objection to the divine and pure. </w:t>
      </w:r>
      <w:r w:rsidR="00FF68BE">
        <w:t xml:space="preserve">Tartarus is avoided. Limitations are acknowledged and divine guidance </w:t>
      </w:r>
      <w:r w:rsidR="007B5F82">
        <w:t xml:space="preserve">is accepted. Dis is challenged by the paragon of ancient intellectualism. </w:t>
      </w:r>
      <w:r w:rsidR="007353B6">
        <w:t xml:space="preserve">It however, remains undefeated. </w:t>
      </w:r>
      <w:r w:rsidR="007008E0">
        <w:t>Only in the securing of a divine intervention are the gates cast open and ou</w:t>
      </w:r>
      <w:r w:rsidR="00640577">
        <w:t>r protagonists are let through. By understanding the nature in which Tartarus was portrayed and presented in the Aeneid, a much clearer picture of the intentions of this te</w:t>
      </w:r>
      <w:r w:rsidR="00783942">
        <w:t>xt</w:t>
      </w:r>
      <w:r w:rsidR="00555297">
        <w:t xml:space="preserve"> is gained</w:t>
      </w:r>
      <w:r w:rsidR="00783942">
        <w:t>. Instead of simply an individual’s personal failure at the gates of Dis</w:t>
      </w:r>
      <w:r w:rsidR="00640577">
        <w:t xml:space="preserve">, an entire philosophy of a limited deity </w:t>
      </w:r>
      <w:r w:rsidR="00783942">
        <w:t xml:space="preserve">is </w:t>
      </w:r>
      <w:r w:rsidR="00640577">
        <w:t xml:space="preserve">being challenged </w:t>
      </w:r>
      <w:r w:rsidR="00063302">
        <w:t xml:space="preserve">and superseded by </w:t>
      </w:r>
      <w:r w:rsidR="00640577">
        <w:t>belief in</w:t>
      </w:r>
      <w:r w:rsidR="00063302">
        <w:t xml:space="preserve"> omnipotence. </w:t>
      </w:r>
      <w:r w:rsidR="00640577">
        <w:t xml:space="preserve"> </w:t>
      </w:r>
      <w:r w:rsidR="00783942">
        <w:t>Th</w:t>
      </w:r>
      <w:r w:rsidR="00555297">
        <w:t xml:space="preserve">e emphasis on </w:t>
      </w:r>
      <w:r w:rsidR="00783942">
        <w:t xml:space="preserve">atonement </w:t>
      </w:r>
      <w:r w:rsidR="00555297">
        <w:t xml:space="preserve">and confession is replaced by a focus on unquestioning devotion to the Christian God. </w:t>
      </w:r>
      <w:r w:rsidR="00C74D7A">
        <w:t xml:space="preserve">The layering of these analyses not only deepens the readers understanding the setting and motives of the text, but </w:t>
      </w:r>
      <w:r w:rsidR="00FC5F70">
        <w:t xml:space="preserve">also </w:t>
      </w:r>
      <w:r w:rsidR="00C74D7A">
        <w:t xml:space="preserve">brings the </w:t>
      </w:r>
      <w:r w:rsidR="00FC5F70">
        <w:t>theological and philosophical arguments</w:t>
      </w:r>
      <w:r w:rsidR="00C74D7A">
        <w:t xml:space="preserve"> </w:t>
      </w:r>
      <w:r w:rsidR="00FC5F70">
        <w:t xml:space="preserve">surrounding omnipotence and the nature of faith in the sharp clear focus. </w:t>
      </w:r>
    </w:p>
    <w:p w14:paraId="121BE350" w14:textId="13510B16" w:rsidR="003C188A" w:rsidRDefault="003C188A">
      <w:r>
        <w:br w:type="page"/>
      </w:r>
    </w:p>
    <w:p w14:paraId="2722F7CD" w14:textId="433A20D3" w:rsidR="00B83000" w:rsidRDefault="003C188A" w:rsidP="00B83000">
      <w:pPr>
        <w:spacing w:line="480" w:lineRule="auto"/>
        <w:ind w:firstLine="720"/>
        <w:jc w:val="center"/>
      </w:pPr>
      <w:r>
        <w:t>Works Cited</w:t>
      </w:r>
    </w:p>
    <w:p w14:paraId="73C91D15" w14:textId="77777777" w:rsidR="003C188A" w:rsidRDefault="003C188A" w:rsidP="00B83000">
      <w:pPr>
        <w:spacing w:line="480" w:lineRule="auto"/>
        <w:ind w:firstLine="720"/>
        <w:jc w:val="center"/>
      </w:pPr>
      <w:bookmarkStart w:id="0" w:name="_GoBack"/>
      <w:bookmarkEnd w:id="0"/>
    </w:p>
    <w:p w14:paraId="5E42ADA0" w14:textId="1471FB79" w:rsidR="003C188A" w:rsidRPr="003C188A" w:rsidRDefault="003C188A" w:rsidP="003C188A">
      <w:pPr>
        <w:spacing w:line="480" w:lineRule="auto"/>
        <w:ind w:left="720" w:hanging="720"/>
        <w:rPr>
          <w:i/>
          <w:iCs/>
        </w:rPr>
      </w:pPr>
      <w:r w:rsidRPr="003C188A">
        <w:t xml:space="preserve">Alighieri, Dante, Robert M. </w:t>
      </w:r>
      <w:proofErr w:type="spellStart"/>
      <w:r w:rsidRPr="003C188A">
        <w:t>Durling</w:t>
      </w:r>
      <w:proofErr w:type="spellEnd"/>
      <w:r w:rsidRPr="003C188A">
        <w:t>, and Ronald L. Martinez. </w:t>
      </w:r>
      <w:proofErr w:type="gramStart"/>
      <w:r w:rsidRPr="003C188A">
        <w:rPr>
          <w:i/>
          <w:iCs/>
        </w:rPr>
        <w:t>The divine comedy of Dante</w:t>
      </w:r>
      <w:r>
        <w:rPr>
          <w:i/>
          <w:iCs/>
        </w:rPr>
        <w:t xml:space="preserve"> </w:t>
      </w:r>
      <w:r w:rsidRPr="003C188A">
        <w:rPr>
          <w:i/>
          <w:iCs/>
        </w:rPr>
        <w:t>Alighieri</w:t>
      </w:r>
      <w:r w:rsidRPr="003C188A">
        <w:t>.</w:t>
      </w:r>
      <w:proofErr w:type="gramEnd"/>
      <w:r w:rsidRPr="003C188A">
        <w:t xml:space="preserve"> New York: Oxford University Press, 1996. Print.</w:t>
      </w:r>
      <w:r>
        <w:t xml:space="preserve"> </w:t>
      </w:r>
    </w:p>
    <w:p w14:paraId="42ABBB37" w14:textId="77777777" w:rsidR="003C188A" w:rsidRDefault="003C188A" w:rsidP="003C188A">
      <w:pPr>
        <w:spacing w:line="480" w:lineRule="auto"/>
        <w:ind w:left="720" w:hanging="720"/>
      </w:pPr>
    </w:p>
    <w:p w14:paraId="3730F946" w14:textId="3F0BCC5C" w:rsidR="003C188A" w:rsidRPr="003C188A" w:rsidRDefault="003C188A" w:rsidP="003C188A">
      <w:pPr>
        <w:spacing w:line="480" w:lineRule="auto"/>
        <w:ind w:left="720" w:hanging="720"/>
      </w:pPr>
      <w:r w:rsidRPr="003C188A">
        <w:t xml:space="preserve">Virgil, and Robert </w:t>
      </w:r>
      <w:proofErr w:type="spellStart"/>
      <w:r w:rsidRPr="003C188A">
        <w:t>Fagles</w:t>
      </w:r>
      <w:proofErr w:type="spellEnd"/>
      <w:r w:rsidRPr="003C188A">
        <w:t>. </w:t>
      </w:r>
      <w:r w:rsidRPr="003C188A">
        <w:rPr>
          <w:i/>
          <w:iCs/>
        </w:rPr>
        <w:t>The Aeneid</w:t>
      </w:r>
      <w:r w:rsidRPr="003C188A">
        <w:t>. New York: Penguin Books, 2010. Print.</w:t>
      </w:r>
    </w:p>
    <w:p w14:paraId="03893EC8" w14:textId="77777777" w:rsidR="003C188A" w:rsidRPr="00936E7F" w:rsidRDefault="003C188A" w:rsidP="003C188A">
      <w:pPr>
        <w:spacing w:line="480" w:lineRule="auto"/>
        <w:ind w:firstLine="720"/>
      </w:pPr>
    </w:p>
    <w:sectPr w:rsidR="003C188A" w:rsidRPr="00936E7F" w:rsidSect="00CE2E7E">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1757EC" w14:textId="77777777" w:rsidR="00982D15" w:rsidRDefault="00982D15" w:rsidP="00CE2E7E">
      <w:r>
        <w:separator/>
      </w:r>
    </w:p>
  </w:endnote>
  <w:endnote w:type="continuationSeparator" w:id="0">
    <w:p w14:paraId="5F8455E2" w14:textId="77777777" w:rsidR="00982D15" w:rsidRDefault="00982D15" w:rsidP="00CE2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7C564" w14:textId="77777777" w:rsidR="00982D15" w:rsidRDefault="00982D15" w:rsidP="00CE2E7E">
      <w:r>
        <w:separator/>
      </w:r>
    </w:p>
  </w:footnote>
  <w:footnote w:type="continuationSeparator" w:id="0">
    <w:p w14:paraId="27867EE9" w14:textId="77777777" w:rsidR="00982D15" w:rsidRDefault="00982D15" w:rsidP="00CE2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92528" w14:textId="77777777" w:rsidR="00982D15" w:rsidRDefault="00982D15" w:rsidP="00CE2E7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832D7F" w14:textId="77777777" w:rsidR="00982D15" w:rsidRDefault="00982D15" w:rsidP="00CE2E7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36C23" w14:textId="77777777" w:rsidR="00982D15" w:rsidRDefault="00982D15" w:rsidP="00CE2E7E">
    <w:pPr>
      <w:pStyle w:val="Header"/>
      <w:framePr w:wrap="around" w:vAnchor="text" w:hAnchor="page" w:x="9721" w:y="1"/>
      <w:rPr>
        <w:rStyle w:val="PageNumber"/>
      </w:rPr>
    </w:pPr>
    <w:r>
      <w:rPr>
        <w:rStyle w:val="PageNumber"/>
      </w:rPr>
      <w:t xml:space="preserve">Rudolph </w:t>
    </w:r>
    <w:r>
      <w:rPr>
        <w:rStyle w:val="PageNumber"/>
      </w:rPr>
      <w:fldChar w:fldCharType="begin"/>
    </w:r>
    <w:r>
      <w:rPr>
        <w:rStyle w:val="PageNumber"/>
      </w:rPr>
      <w:instrText xml:space="preserve">PAGE  </w:instrText>
    </w:r>
    <w:r>
      <w:rPr>
        <w:rStyle w:val="PageNumber"/>
      </w:rPr>
      <w:fldChar w:fldCharType="separate"/>
    </w:r>
    <w:r w:rsidR="003C188A">
      <w:rPr>
        <w:rStyle w:val="PageNumber"/>
        <w:noProof/>
      </w:rPr>
      <w:t>12</w:t>
    </w:r>
    <w:r>
      <w:rPr>
        <w:rStyle w:val="PageNumber"/>
      </w:rPr>
      <w:fldChar w:fldCharType="end"/>
    </w:r>
  </w:p>
  <w:p w14:paraId="1C785707" w14:textId="77777777" w:rsidR="00982D15" w:rsidRDefault="00982D15" w:rsidP="00CE2E7E">
    <w:pPr>
      <w:ind w:right="360"/>
    </w:pPr>
    <w:r>
      <w:t>COM 206 – HUM 206</w:t>
    </w:r>
  </w:p>
  <w:p w14:paraId="4FAF78FD" w14:textId="77777777" w:rsidR="00982D15" w:rsidRDefault="00982D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E7E"/>
    <w:rsid w:val="00022353"/>
    <w:rsid w:val="000326C0"/>
    <w:rsid w:val="000343E3"/>
    <w:rsid w:val="00037E63"/>
    <w:rsid w:val="00044284"/>
    <w:rsid w:val="00063302"/>
    <w:rsid w:val="0007456C"/>
    <w:rsid w:val="00075A18"/>
    <w:rsid w:val="000909E5"/>
    <w:rsid w:val="000B29BE"/>
    <w:rsid w:val="000C606C"/>
    <w:rsid w:val="000F105D"/>
    <w:rsid w:val="0010639C"/>
    <w:rsid w:val="00131E6C"/>
    <w:rsid w:val="0014326A"/>
    <w:rsid w:val="00157277"/>
    <w:rsid w:val="00161A13"/>
    <w:rsid w:val="00166014"/>
    <w:rsid w:val="0017091D"/>
    <w:rsid w:val="001A180F"/>
    <w:rsid w:val="001B292E"/>
    <w:rsid w:val="001B320A"/>
    <w:rsid w:val="001B59D9"/>
    <w:rsid w:val="001D6CC0"/>
    <w:rsid w:val="001D7608"/>
    <w:rsid w:val="001F0587"/>
    <w:rsid w:val="001F1BEC"/>
    <w:rsid w:val="00223102"/>
    <w:rsid w:val="00223295"/>
    <w:rsid w:val="002548E8"/>
    <w:rsid w:val="0025758A"/>
    <w:rsid w:val="00265DFE"/>
    <w:rsid w:val="00282648"/>
    <w:rsid w:val="00293691"/>
    <w:rsid w:val="002B62BB"/>
    <w:rsid w:val="00340DC6"/>
    <w:rsid w:val="00380AE5"/>
    <w:rsid w:val="00394B73"/>
    <w:rsid w:val="003A3AB0"/>
    <w:rsid w:val="003B64CB"/>
    <w:rsid w:val="003C188A"/>
    <w:rsid w:val="003F78A3"/>
    <w:rsid w:val="00405E9C"/>
    <w:rsid w:val="004060E4"/>
    <w:rsid w:val="00406595"/>
    <w:rsid w:val="004277EE"/>
    <w:rsid w:val="00442878"/>
    <w:rsid w:val="00452594"/>
    <w:rsid w:val="0046566B"/>
    <w:rsid w:val="004A43AD"/>
    <w:rsid w:val="004A44B8"/>
    <w:rsid w:val="004E63DC"/>
    <w:rsid w:val="00511D70"/>
    <w:rsid w:val="00535A02"/>
    <w:rsid w:val="0054472F"/>
    <w:rsid w:val="00555297"/>
    <w:rsid w:val="0058064F"/>
    <w:rsid w:val="005B1F2A"/>
    <w:rsid w:val="005D16DA"/>
    <w:rsid w:val="005D2313"/>
    <w:rsid w:val="005F680F"/>
    <w:rsid w:val="00603689"/>
    <w:rsid w:val="00640577"/>
    <w:rsid w:val="00666EB0"/>
    <w:rsid w:val="006702FB"/>
    <w:rsid w:val="006846E9"/>
    <w:rsid w:val="006A1BC5"/>
    <w:rsid w:val="006B76BA"/>
    <w:rsid w:val="006C2D8F"/>
    <w:rsid w:val="006D3CC4"/>
    <w:rsid w:val="007008E0"/>
    <w:rsid w:val="007150A0"/>
    <w:rsid w:val="0072334E"/>
    <w:rsid w:val="00731B85"/>
    <w:rsid w:val="007330FD"/>
    <w:rsid w:val="007353B6"/>
    <w:rsid w:val="00741D93"/>
    <w:rsid w:val="00753CED"/>
    <w:rsid w:val="00764FD7"/>
    <w:rsid w:val="00766E69"/>
    <w:rsid w:val="00773D30"/>
    <w:rsid w:val="00783942"/>
    <w:rsid w:val="007B0AED"/>
    <w:rsid w:val="007B5F82"/>
    <w:rsid w:val="007D5947"/>
    <w:rsid w:val="00800922"/>
    <w:rsid w:val="00815664"/>
    <w:rsid w:val="008321B9"/>
    <w:rsid w:val="00834B4A"/>
    <w:rsid w:val="00846CAF"/>
    <w:rsid w:val="0085190C"/>
    <w:rsid w:val="00863BB2"/>
    <w:rsid w:val="00867244"/>
    <w:rsid w:val="008753DA"/>
    <w:rsid w:val="0088358D"/>
    <w:rsid w:val="008D635E"/>
    <w:rsid w:val="008E0876"/>
    <w:rsid w:val="008E137E"/>
    <w:rsid w:val="008E2A78"/>
    <w:rsid w:val="0090225F"/>
    <w:rsid w:val="00906AF0"/>
    <w:rsid w:val="0091700D"/>
    <w:rsid w:val="0092034B"/>
    <w:rsid w:val="00936E7F"/>
    <w:rsid w:val="009607A5"/>
    <w:rsid w:val="00967F94"/>
    <w:rsid w:val="00982D15"/>
    <w:rsid w:val="009B77A1"/>
    <w:rsid w:val="009C5ECC"/>
    <w:rsid w:val="009F0444"/>
    <w:rsid w:val="009F4A6B"/>
    <w:rsid w:val="00A46B0F"/>
    <w:rsid w:val="00A471AC"/>
    <w:rsid w:val="00A512FD"/>
    <w:rsid w:val="00A63403"/>
    <w:rsid w:val="00A664E7"/>
    <w:rsid w:val="00A7024F"/>
    <w:rsid w:val="00A7704D"/>
    <w:rsid w:val="00A82195"/>
    <w:rsid w:val="00A9112B"/>
    <w:rsid w:val="00AB13AF"/>
    <w:rsid w:val="00AB7AD0"/>
    <w:rsid w:val="00AC0CDD"/>
    <w:rsid w:val="00AC35AF"/>
    <w:rsid w:val="00AC700B"/>
    <w:rsid w:val="00AE07D5"/>
    <w:rsid w:val="00B002DE"/>
    <w:rsid w:val="00B161A4"/>
    <w:rsid w:val="00B605C6"/>
    <w:rsid w:val="00B81DDB"/>
    <w:rsid w:val="00B83000"/>
    <w:rsid w:val="00B867FA"/>
    <w:rsid w:val="00B93FC1"/>
    <w:rsid w:val="00BB2249"/>
    <w:rsid w:val="00BC048C"/>
    <w:rsid w:val="00C27084"/>
    <w:rsid w:val="00C32D42"/>
    <w:rsid w:val="00C63744"/>
    <w:rsid w:val="00C74D7A"/>
    <w:rsid w:val="00C74F37"/>
    <w:rsid w:val="00C953F5"/>
    <w:rsid w:val="00CA1FBB"/>
    <w:rsid w:val="00CA436F"/>
    <w:rsid w:val="00CA6B85"/>
    <w:rsid w:val="00CB6C43"/>
    <w:rsid w:val="00CE2E7E"/>
    <w:rsid w:val="00CE5627"/>
    <w:rsid w:val="00D05521"/>
    <w:rsid w:val="00D07722"/>
    <w:rsid w:val="00D20FB3"/>
    <w:rsid w:val="00D26C09"/>
    <w:rsid w:val="00D712D4"/>
    <w:rsid w:val="00DA16C6"/>
    <w:rsid w:val="00DB3ABE"/>
    <w:rsid w:val="00DB7EAD"/>
    <w:rsid w:val="00DF1B7D"/>
    <w:rsid w:val="00E024D1"/>
    <w:rsid w:val="00E06E15"/>
    <w:rsid w:val="00E152F6"/>
    <w:rsid w:val="00E561C7"/>
    <w:rsid w:val="00E62377"/>
    <w:rsid w:val="00E7256A"/>
    <w:rsid w:val="00E74EC1"/>
    <w:rsid w:val="00E85896"/>
    <w:rsid w:val="00E85D52"/>
    <w:rsid w:val="00E85D5C"/>
    <w:rsid w:val="00E8634D"/>
    <w:rsid w:val="00EA450B"/>
    <w:rsid w:val="00EA75E2"/>
    <w:rsid w:val="00EC04A9"/>
    <w:rsid w:val="00ED1780"/>
    <w:rsid w:val="00ED6A18"/>
    <w:rsid w:val="00F34128"/>
    <w:rsid w:val="00F36BDC"/>
    <w:rsid w:val="00F8442B"/>
    <w:rsid w:val="00F848CC"/>
    <w:rsid w:val="00F96908"/>
    <w:rsid w:val="00FC5F70"/>
    <w:rsid w:val="00FC66B0"/>
    <w:rsid w:val="00FD2765"/>
    <w:rsid w:val="00FD4537"/>
    <w:rsid w:val="00FE28E6"/>
    <w:rsid w:val="00FF2F8A"/>
    <w:rsid w:val="00FF6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8D24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E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E7E"/>
    <w:pPr>
      <w:tabs>
        <w:tab w:val="center" w:pos="4320"/>
        <w:tab w:val="right" w:pos="8640"/>
      </w:tabs>
    </w:pPr>
  </w:style>
  <w:style w:type="character" w:customStyle="1" w:styleId="HeaderChar">
    <w:name w:val="Header Char"/>
    <w:basedOn w:val="DefaultParagraphFont"/>
    <w:link w:val="Header"/>
    <w:uiPriority w:val="99"/>
    <w:rsid w:val="00CE2E7E"/>
  </w:style>
  <w:style w:type="paragraph" w:styleId="Footer">
    <w:name w:val="footer"/>
    <w:basedOn w:val="Normal"/>
    <w:link w:val="FooterChar"/>
    <w:uiPriority w:val="99"/>
    <w:unhideWhenUsed/>
    <w:rsid w:val="00CE2E7E"/>
    <w:pPr>
      <w:tabs>
        <w:tab w:val="center" w:pos="4320"/>
        <w:tab w:val="right" w:pos="8640"/>
      </w:tabs>
    </w:pPr>
  </w:style>
  <w:style w:type="character" w:customStyle="1" w:styleId="FooterChar">
    <w:name w:val="Footer Char"/>
    <w:basedOn w:val="DefaultParagraphFont"/>
    <w:link w:val="Footer"/>
    <w:uiPriority w:val="99"/>
    <w:rsid w:val="00CE2E7E"/>
  </w:style>
  <w:style w:type="character" w:styleId="PageNumber">
    <w:name w:val="page number"/>
    <w:basedOn w:val="DefaultParagraphFont"/>
    <w:uiPriority w:val="99"/>
    <w:semiHidden/>
    <w:unhideWhenUsed/>
    <w:rsid w:val="00CE2E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E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E7E"/>
    <w:pPr>
      <w:tabs>
        <w:tab w:val="center" w:pos="4320"/>
        <w:tab w:val="right" w:pos="8640"/>
      </w:tabs>
    </w:pPr>
  </w:style>
  <w:style w:type="character" w:customStyle="1" w:styleId="HeaderChar">
    <w:name w:val="Header Char"/>
    <w:basedOn w:val="DefaultParagraphFont"/>
    <w:link w:val="Header"/>
    <w:uiPriority w:val="99"/>
    <w:rsid w:val="00CE2E7E"/>
  </w:style>
  <w:style w:type="paragraph" w:styleId="Footer">
    <w:name w:val="footer"/>
    <w:basedOn w:val="Normal"/>
    <w:link w:val="FooterChar"/>
    <w:uiPriority w:val="99"/>
    <w:unhideWhenUsed/>
    <w:rsid w:val="00CE2E7E"/>
    <w:pPr>
      <w:tabs>
        <w:tab w:val="center" w:pos="4320"/>
        <w:tab w:val="right" w:pos="8640"/>
      </w:tabs>
    </w:pPr>
  </w:style>
  <w:style w:type="character" w:customStyle="1" w:styleId="FooterChar">
    <w:name w:val="Footer Char"/>
    <w:basedOn w:val="DefaultParagraphFont"/>
    <w:link w:val="Footer"/>
    <w:uiPriority w:val="99"/>
    <w:rsid w:val="00CE2E7E"/>
  </w:style>
  <w:style w:type="character" w:styleId="PageNumber">
    <w:name w:val="page number"/>
    <w:basedOn w:val="DefaultParagraphFont"/>
    <w:uiPriority w:val="99"/>
    <w:semiHidden/>
    <w:unhideWhenUsed/>
    <w:rsid w:val="00CE2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882208">
      <w:bodyDiv w:val="1"/>
      <w:marLeft w:val="0"/>
      <w:marRight w:val="0"/>
      <w:marTop w:val="0"/>
      <w:marBottom w:val="0"/>
      <w:divBdr>
        <w:top w:val="none" w:sz="0" w:space="0" w:color="auto"/>
        <w:left w:val="none" w:sz="0" w:space="0" w:color="auto"/>
        <w:bottom w:val="none" w:sz="0" w:space="0" w:color="auto"/>
        <w:right w:val="none" w:sz="0" w:space="0" w:color="auto"/>
      </w:divBdr>
    </w:div>
    <w:div w:id="1804696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13</Pages>
  <Words>2899</Words>
  <Characters>16527</Characters>
  <Application>Microsoft Macintosh Word</Application>
  <DocSecurity>0</DocSecurity>
  <Lines>137</Lines>
  <Paragraphs>38</Paragraphs>
  <ScaleCrop>false</ScaleCrop>
  <Company>Princeton</Company>
  <LinksUpToDate>false</LinksUpToDate>
  <CharactersWithSpaces>19388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155</cp:revision>
  <dcterms:created xsi:type="dcterms:W3CDTF">2014-01-11T20:55:00Z</dcterms:created>
  <dcterms:modified xsi:type="dcterms:W3CDTF">2014-01-12T17:49:00Z</dcterms:modified>
</cp:coreProperties>
</file>