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'admin/layout.html' as layout with context -%} {% import 'admin/static.html' as admin_static with context %} {% block head_meta %} {% endblock %} {% block head_css %} {%if config.get('FLASK_ADMIN_SWATCH', 'default') == 'default' %} {%endif%} {% if admin_view.extra_css %} {% for css_url in admin_view.extra_css %} {% endfor %} {% endif %} {% endblock %} {% block head %} {% endblock %} {% block head_tail %} {% endblock %} {% block page_body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 navigation {% block brand %} {{ admin_view.admin.name }} {% endblock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{% block main_menu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{{ layout.menu() }}{% endblock %} {% block menu_links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layout.menu_links() }}{% endblock %} {% block access_control %} {% endblock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block messages %} {{ layout.messages() }} {% endblock %} {# store the jinja2 context for form_rules rendering logic #} {% set render_ctx = h.resolve_ctx() %} {% block body %}{% endblock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tail_js %} {% if admin_view.extra_js %} {% for js_url in admin_view.extra_js %} {% endfor %} {% endif %} {% endblock %} {% block tail %}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