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7EF1" w14:textId="4D88B752" w:rsidR="00EE7D09" w:rsidRDefault="00EA4815" w:rsidP="00B84FC6">
      <w:pPr>
        <w:jc w:val="center"/>
        <w:rPr>
          <w:b/>
          <w:sz w:val="28"/>
          <w:szCs w:val="28"/>
        </w:rPr>
      </w:pPr>
      <w:r w:rsidRPr="00B84FC6">
        <w:rPr>
          <w:b/>
          <w:sz w:val="28"/>
          <w:szCs w:val="28"/>
        </w:rPr>
        <w:t>Unit1</w:t>
      </w:r>
      <w:r w:rsidR="00B84FC6" w:rsidRPr="00B84FC6">
        <w:rPr>
          <w:b/>
          <w:sz w:val="28"/>
          <w:szCs w:val="28"/>
        </w:rPr>
        <w:t>-</w:t>
      </w:r>
      <w:r w:rsidRPr="00B84FC6">
        <w:rPr>
          <w:b/>
          <w:sz w:val="28"/>
          <w:szCs w:val="28"/>
        </w:rPr>
        <w:t>1.</w:t>
      </w:r>
      <w:r w:rsidR="0003678F">
        <w:rPr>
          <w:b/>
          <w:sz w:val="28"/>
          <w:szCs w:val="28"/>
        </w:rPr>
        <w:t>3</w:t>
      </w:r>
    </w:p>
    <w:sdt>
      <w:sdtPr>
        <w:id w:val="10044004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4E3811CC" w14:textId="5B9FD65A" w:rsidR="009F152E" w:rsidRDefault="009F152E">
          <w:pPr>
            <w:pStyle w:val="TOCHeading"/>
          </w:pPr>
          <w:r>
            <w:t>Contents</w:t>
          </w:r>
        </w:p>
        <w:p w14:paraId="0F8AFCFA" w14:textId="7288F54D" w:rsidR="000E25DD" w:rsidRDefault="009F15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42360" w:history="1">
            <w:r w:rsidR="000E25DD" w:rsidRPr="00FF03E0">
              <w:rPr>
                <w:rStyle w:val="Hyperlink"/>
                <w:noProof/>
              </w:rPr>
              <w:t>e-portfolio</w:t>
            </w:r>
            <w:r w:rsidR="000E25DD">
              <w:rPr>
                <w:noProof/>
                <w:webHidden/>
              </w:rPr>
              <w:tab/>
            </w:r>
            <w:r w:rsidR="000E25DD">
              <w:rPr>
                <w:noProof/>
                <w:webHidden/>
              </w:rPr>
              <w:fldChar w:fldCharType="begin"/>
            </w:r>
            <w:r w:rsidR="000E25DD">
              <w:rPr>
                <w:noProof/>
                <w:webHidden/>
              </w:rPr>
              <w:instrText xml:space="preserve"> PAGEREF _Toc97742360 \h </w:instrText>
            </w:r>
            <w:r w:rsidR="000E25DD">
              <w:rPr>
                <w:noProof/>
                <w:webHidden/>
              </w:rPr>
            </w:r>
            <w:r w:rsidR="000E25DD">
              <w:rPr>
                <w:noProof/>
                <w:webHidden/>
              </w:rPr>
              <w:fldChar w:fldCharType="separate"/>
            </w:r>
            <w:r w:rsidR="000E25DD">
              <w:rPr>
                <w:noProof/>
                <w:webHidden/>
              </w:rPr>
              <w:t>1</w:t>
            </w:r>
            <w:r w:rsidR="000E25DD">
              <w:rPr>
                <w:noProof/>
                <w:webHidden/>
              </w:rPr>
              <w:fldChar w:fldCharType="end"/>
            </w:r>
          </w:hyperlink>
        </w:p>
        <w:p w14:paraId="6217BC37" w14:textId="64260F5E" w:rsidR="000E25DD" w:rsidRDefault="000E25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742361" w:history="1">
            <w:r w:rsidRPr="00FF03E0">
              <w:rPr>
                <w:rStyle w:val="Hyperlink"/>
                <w:noProof/>
              </w:rPr>
              <w:t>A portfolio could be a series of documents, presented as web pages with topics such as;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C6911" w14:textId="45A5DE87" w:rsidR="000E25DD" w:rsidRDefault="000E25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742362" w:history="1">
            <w:r w:rsidRPr="00FF03E0">
              <w:rPr>
                <w:rStyle w:val="Hyperlink"/>
                <w:noProof/>
              </w:rPr>
              <w:t>The author should consider including a summary of;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777E8" w14:textId="7643BB42" w:rsidR="000E25DD" w:rsidRDefault="000E25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742363" w:history="1">
            <w:r w:rsidRPr="00FF03E0">
              <w:rPr>
                <w:rStyle w:val="Hyperlink"/>
                <w:noProof/>
              </w:rPr>
              <w:t>Sources and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FEB1B" w14:textId="1780F666" w:rsidR="000E25DD" w:rsidRDefault="000E25DD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742364" w:history="1">
            <w:r w:rsidRPr="00FF03E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FF03E0">
              <w:rPr>
                <w:rStyle w:val="Hyperlink"/>
                <w:noProof/>
              </w:rPr>
              <w:t>Report writing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B2CE5" w14:textId="5EE681CD" w:rsidR="000E25DD" w:rsidRDefault="000E25DD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742365" w:history="1">
            <w:r w:rsidRPr="00FF03E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FF03E0">
              <w:rPr>
                <w:rStyle w:val="Hyperlink"/>
                <w:noProof/>
              </w:rPr>
              <w:t>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62EFA" w14:textId="1D9B276A" w:rsidR="000E25DD" w:rsidRDefault="000E25DD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742366" w:history="1">
            <w:r w:rsidRPr="00FF03E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FF03E0">
              <w:rPr>
                <w:rStyle w:val="Hyperlink"/>
                <w:noProof/>
              </w:rPr>
              <w:t>Macro’s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4E1DF" w14:textId="0D2BF727" w:rsidR="000E25DD" w:rsidRDefault="000E25DD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742367" w:history="1">
            <w:r w:rsidRPr="00FF03E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FF03E0">
              <w:rPr>
                <w:rStyle w:val="Hyperlink"/>
                <w:noProof/>
              </w:rPr>
              <w:t>Table of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9F291" w14:textId="76B46E9B" w:rsidR="000E25DD" w:rsidRDefault="000E25DD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742368" w:history="1">
            <w:r w:rsidRPr="00FF03E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FF03E0">
              <w:rPr>
                <w:rStyle w:val="Hyperlink"/>
                <w:noProof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B7440" w14:textId="610031B6" w:rsidR="000E25DD" w:rsidRDefault="000E25DD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742369" w:history="1">
            <w:r w:rsidRPr="00FF03E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FF03E0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79158" w14:textId="5D53B370" w:rsidR="000E25DD" w:rsidRDefault="000E25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742370" w:history="1">
            <w:r w:rsidRPr="00FF03E0">
              <w:rPr>
                <w:rStyle w:val="Hyperlink"/>
                <w:noProof/>
              </w:rPr>
              <w:t>Learning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FAB7E" w14:textId="1A16E408" w:rsidR="000E25DD" w:rsidRDefault="000E25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742371" w:history="1">
            <w:r w:rsidRPr="00FF03E0">
              <w:rPr>
                <w:rStyle w:val="Hyperlink"/>
                <w:noProof/>
              </w:rPr>
              <w:t>Costing related to external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2E867" w14:textId="3A3DAA68" w:rsidR="000E25DD" w:rsidRDefault="000E25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742372" w:history="1">
            <w:r w:rsidRPr="00FF03E0">
              <w:rPr>
                <w:rStyle w:val="Hyperlink"/>
                <w:noProof/>
                <w:lang w:val="en-US"/>
              </w:rPr>
              <w:t>Free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A72EA" w14:textId="3D662FF6" w:rsidR="000E25DD" w:rsidRDefault="000E25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742373" w:history="1">
            <w:r w:rsidRPr="00FF03E0">
              <w:rPr>
                <w:rStyle w:val="Hyperlink"/>
                <w:noProof/>
              </w:rPr>
              <w:t>Payable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73706" w14:textId="4FD3CF26" w:rsidR="000E25DD" w:rsidRDefault="000E25D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742374" w:history="1">
            <w:r w:rsidRPr="00FF03E0">
              <w:rPr>
                <w:rStyle w:val="Hyperlink"/>
                <w:noProof/>
              </w:rPr>
              <w:t>Membership tutorials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6CDFA" w14:textId="7EEFCC4E" w:rsidR="000E25DD" w:rsidRDefault="000E25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742375" w:history="1">
            <w:r w:rsidRPr="00FF03E0">
              <w:rPr>
                <w:rStyle w:val="Hyperlink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8BFC6" w14:textId="599FCB41" w:rsidR="000E25DD" w:rsidRDefault="000E25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742376" w:history="1">
            <w:r w:rsidRPr="00FF03E0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1BB22" w14:textId="01E44E98" w:rsidR="000E25DD" w:rsidRDefault="000E25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742377" w:history="1">
            <w:r w:rsidRPr="00FF03E0">
              <w:rPr>
                <w:rStyle w:val="Hyperlink"/>
                <w:noProof/>
              </w:rPr>
              <w:t>Page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50DFF" w14:textId="3E63D058" w:rsidR="000E25DD" w:rsidRDefault="000E25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742378" w:history="1">
            <w:r w:rsidRPr="00FF03E0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32A87" w14:textId="70A6D935" w:rsidR="0003678F" w:rsidRPr="00CF288F" w:rsidRDefault="009F152E" w:rsidP="00CF288F">
          <w:r>
            <w:rPr>
              <w:b/>
              <w:bCs/>
              <w:noProof/>
            </w:rPr>
            <w:fldChar w:fldCharType="end"/>
          </w:r>
        </w:p>
      </w:sdtContent>
    </w:sdt>
    <w:p w14:paraId="451D9FF4" w14:textId="55CF48D5" w:rsidR="0003678F" w:rsidRDefault="00C829B9" w:rsidP="00221F00">
      <w:pPr>
        <w:pStyle w:val="Heading1"/>
      </w:pPr>
      <w:bookmarkStart w:id="0" w:name="_Toc97742360"/>
      <w:r w:rsidRPr="00C829B9">
        <w:t>e-portfolio</w:t>
      </w:r>
      <w:bookmarkEnd w:id="0"/>
    </w:p>
    <w:p w14:paraId="181BA020" w14:textId="15703A7D" w:rsidR="00C829B9" w:rsidRDefault="00B85331" w:rsidP="000C082F">
      <w:r>
        <w:t xml:space="preserve">A </w:t>
      </w:r>
      <w:r w:rsidR="00705489">
        <w:t>collection of works</w:t>
      </w:r>
      <w:r w:rsidR="002150DA">
        <w:t xml:space="preserve"> in electronic format (webpages), that allows the reader</w:t>
      </w:r>
      <w:r w:rsidR="00A15AA8">
        <w:t xml:space="preserve"> access to information regarding a subject over time.</w:t>
      </w:r>
      <w:sdt>
        <w:sdtPr>
          <w:id w:val="-501736775"/>
          <w:citation/>
        </w:sdtPr>
        <w:sdtContent>
          <w:r w:rsidR="000E417C">
            <w:fldChar w:fldCharType="begin"/>
          </w:r>
          <w:r w:rsidR="00BC5FE6">
            <w:instrText xml:space="preserve">CITATION jon22 \l 2057 </w:instrText>
          </w:r>
          <w:r w:rsidR="000E417C">
            <w:fldChar w:fldCharType="separate"/>
          </w:r>
          <w:r w:rsidR="009E6B21">
            <w:rPr>
              <w:noProof/>
            </w:rPr>
            <w:t xml:space="preserve"> (jones, 2022)</w:t>
          </w:r>
          <w:r w:rsidR="000E417C">
            <w:fldChar w:fldCharType="end"/>
          </w:r>
        </w:sdtContent>
      </w:sdt>
    </w:p>
    <w:p w14:paraId="42E06402" w14:textId="0E1EA15E" w:rsidR="00A15AA8" w:rsidRDefault="00B85331" w:rsidP="000C082F">
      <w:r>
        <w:t xml:space="preserve">The author should consider their </w:t>
      </w:r>
      <w:r w:rsidR="00B74DA4">
        <w:t xml:space="preserve">audience target, the content </w:t>
      </w:r>
      <w:r w:rsidR="006C1138">
        <w:t>included</w:t>
      </w:r>
      <w:r w:rsidR="00887D16">
        <w:t>,</w:t>
      </w:r>
      <w:r w:rsidR="006C1138">
        <w:t xml:space="preserve"> its</w:t>
      </w:r>
      <w:r w:rsidR="00B74DA4">
        <w:t xml:space="preserve"> purpose and the detail and format of the presentation to adhere the </w:t>
      </w:r>
      <w:r w:rsidR="006C1138">
        <w:t xml:space="preserve">portfolio to the </w:t>
      </w:r>
      <w:r w:rsidR="00B74DA4">
        <w:t>reader</w:t>
      </w:r>
      <w:r w:rsidR="006C1138">
        <w:t>.</w:t>
      </w:r>
    </w:p>
    <w:p w14:paraId="42CF9512" w14:textId="326CC7AF" w:rsidR="00887D16" w:rsidRDefault="00887D16" w:rsidP="003F7C3C">
      <w:pPr>
        <w:pStyle w:val="Heading2"/>
      </w:pPr>
      <w:bookmarkStart w:id="1" w:name="_Toc97742361"/>
      <w:r>
        <w:t>A portfolio</w:t>
      </w:r>
      <w:r w:rsidR="004224D9">
        <w:t xml:space="preserve"> could be a series of documents, presented as web pages with t</w:t>
      </w:r>
      <w:r w:rsidR="0085597A">
        <w:t>opics</w:t>
      </w:r>
      <w:r w:rsidR="007B3FA4">
        <w:t xml:space="preserve"> such as;</w:t>
      </w:r>
      <w:bookmarkEnd w:id="1"/>
    </w:p>
    <w:p w14:paraId="24263DAC" w14:textId="6CFF3952" w:rsidR="007B3FA4" w:rsidRDefault="009B5E1C" w:rsidP="007B3FA4">
      <w:pPr>
        <w:pStyle w:val="ListParagraph"/>
        <w:numPr>
          <w:ilvl w:val="0"/>
          <w:numId w:val="3"/>
        </w:numPr>
      </w:pPr>
      <w:r>
        <w:t>Workplace environment</w:t>
      </w:r>
    </w:p>
    <w:p w14:paraId="376252C1" w14:textId="5F8D746A" w:rsidR="009B5E1C" w:rsidRDefault="009B5E1C" w:rsidP="007B3FA4">
      <w:pPr>
        <w:pStyle w:val="ListParagraph"/>
        <w:numPr>
          <w:ilvl w:val="0"/>
          <w:numId w:val="3"/>
        </w:numPr>
      </w:pPr>
      <w:r>
        <w:t xml:space="preserve">Working </w:t>
      </w:r>
      <w:r w:rsidR="003D4F82">
        <w:t>with data</w:t>
      </w:r>
    </w:p>
    <w:p w14:paraId="4E93C349" w14:textId="61A72BF2" w:rsidR="009B5E1C" w:rsidRDefault="009B5E1C" w:rsidP="007B3FA4">
      <w:pPr>
        <w:pStyle w:val="ListParagraph"/>
        <w:numPr>
          <w:ilvl w:val="0"/>
          <w:numId w:val="3"/>
        </w:numPr>
      </w:pPr>
      <w:r>
        <w:t>Problem solving</w:t>
      </w:r>
    </w:p>
    <w:p w14:paraId="25844FA7" w14:textId="5A345CE5" w:rsidR="003D4F82" w:rsidRDefault="003D4F82" w:rsidP="007B3FA4">
      <w:pPr>
        <w:pStyle w:val="ListParagraph"/>
        <w:numPr>
          <w:ilvl w:val="0"/>
          <w:numId w:val="3"/>
        </w:numPr>
      </w:pPr>
      <w:r>
        <w:t>Communication skills</w:t>
      </w:r>
    </w:p>
    <w:p w14:paraId="1DC85AFB" w14:textId="12F50B0E" w:rsidR="003D4F82" w:rsidRDefault="003D4F82" w:rsidP="007B3FA4">
      <w:pPr>
        <w:pStyle w:val="ListParagraph"/>
        <w:numPr>
          <w:ilvl w:val="0"/>
          <w:numId w:val="3"/>
        </w:numPr>
      </w:pPr>
      <w:r>
        <w:t>Skill development</w:t>
      </w:r>
    </w:p>
    <w:p w14:paraId="25DB7C1F" w14:textId="03EA5C0E" w:rsidR="003D4F82" w:rsidRDefault="003D4F82" w:rsidP="007B3FA4">
      <w:pPr>
        <w:pStyle w:val="ListParagraph"/>
        <w:numPr>
          <w:ilvl w:val="0"/>
          <w:numId w:val="3"/>
        </w:numPr>
      </w:pPr>
      <w:r>
        <w:t>Mental Health issues</w:t>
      </w:r>
    </w:p>
    <w:p w14:paraId="5DD33D87" w14:textId="7718146D" w:rsidR="00BC685A" w:rsidRDefault="002C49DA" w:rsidP="007B3FA4">
      <w:pPr>
        <w:pStyle w:val="ListParagraph"/>
        <w:numPr>
          <w:ilvl w:val="0"/>
          <w:numId w:val="3"/>
        </w:numPr>
        <w:rPr>
          <w:b/>
          <w:i/>
        </w:rPr>
      </w:pPr>
      <w:r w:rsidRPr="002C49DA">
        <w:rPr>
          <w:b/>
          <w:i/>
        </w:rPr>
        <w:t>Many other topics</w:t>
      </w:r>
      <w:sdt>
        <w:sdtPr>
          <w:rPr>
            <w:b/>
            <w:i/>
          </w:rPr>
          <w:id w:val="-1497960235"/>
          <w:citation/>
        </w:sdtPr>
        <w:sdtContent>
          <w:r w:rsidR="001A5209">
            <w:rPr>
              <w:b/>
              <w:i/>
            </w:rPr>
            <w:fldChar w:fldCharType="begin"/>
          </w:r>
          <w:r w:rsidR="001A5209">
            <w:rPr>
              <w:b/>
              <w:i/>
            </w:rPr>
            <w:instrText xml:space="preserve"> CITATION Kei22 \l 2057 </w:instrText>
          </w:r>
          <w:r w:rsidR="001A5209">
            <w:rPr>
              <w:b/>
              <w:i/>
            </w:rPr>
            <w:fldChar w:fldCharType="separate"/>
          </w:r>
          <w:r w:rsidR="009E6B21">
            <w:rPr>
              <w:b/>
              <w:i/>
              <w:noProof/>
            </w:rPr>
            <w:t xml:space="preserve"> </w:t>
          </w:r>
          <w:r w:rsidR="009E6B21">
            <w:rPr>
              <w:noProof/>
            </w:rPr>
            <w:t>(Jones, Examples of student ePortfolios, 2022)</w:t>
          </w:r>
          <w:r w:rsidR="001A5209">
            <w:rPr>
              <w:b/>
              <w:i/>
            </w:rPr>
            <w:fldChar w:fldCharType="end"/>
          </w:r>
        </w:sdtContent>
      </w:sdt>
    </w:p>
    <w:p w14:paraId="46FD857B" w14:textId="25680CAB" w:rsidR="0076174F" w:rsidRDefault="00C30CCE" w:rsidP="003F7C3C">
      <w:pPr>
        <w:pStyle w:val="Heading2"/>
      </w:pPr>
      <w:bookmarkStart w:id="2" w:name="_Toc97742362"/>
      <w:r>
        <w:t>The author should</w:t>
      </w:r>
      <w:r w:rsidR="00D31F5C">
        <w:t xml:space="preserve"> consider including</w:t>
      </w:r>
      <w:r>
        <w:t xml:space="preserve"> a summary of</w:t>
      </w:r>
      <w:r w:rsidR="0076174F">
        <w:t>;</w:t>
      </w:r>
      <w:bookmarkEnd w:id="2"/>
    </w:p>
    <w:p w14:paraId="240F51AA" w14:textId="7A9E9E09" w:rsidR="002C49DA" w:rsidRDefault="00FE6D3A" w:rsidP="0076174F">
      <w:pPr>
        <w:pStyle w:val="ListParagraph"/>
        <w:numPr>
          <w:ilvl w:val="0"/>
          <w:numId w:val="4"/>
        </w:numPr>
      </w:pPr>
      <w:r>
        <w:t>W</w:t>
      </w:r>
      <w:r w:rsidR="00C30CCE">
        <w:t>ho wrote the work</w:t>
      </w:r>
    </w:p>
    <w:p w14:paraId="0670A6B3" w14:textId="7044CE21" w:rsidR="00DF07A6" w:rsidRDefault="00097208" w:rsidP="0076174F">
      <w:pPr>
        <w:pStyle w:val="ListParagraph"/>
        <w:numPr>
          <w:ilvl w:val="0"/>
          <w:numId w:val="4"/>
        </w:numPr>
      </w:pPr>
      <w:r>
        <w:t>A table of contents</w:t>
      </w:r>
    </w:p>
    <w:p w14:paraId="700DE64B" w14:textId="37408A00" w:rsidR="00411DA2" w:rsidRDefault="00097208" w:rsidP="0076174F">
      <w:pPr>
        <w:pStyle w:val="ListParagraph"/>
        <w:numPr>
          <w:ilvl w:val="0"/>
          <w:numId w:val="4"/>
        </w:numPr>
      </w:pPr>
      <w:r>
        <w:t xml:space="preserve">A </w:t>
      </w:r>
      <w:r w:rsidR="00D31F5C">
        <w:t>Table of figures</w:t>
      </w:r>
    </w:p>
    <w:p w14:paraId="548819AF" w14:textId="3523C535" w:rsidR="00D31F5C" w:rsidRDefault="00D31F5C" w:rsidP="0076174F">
      <w:pPr>
        <w:pStyle w:val="ListParagraph"/>
        <w:numPr>
          <w:ilvl w:val="0"/>
          <w:numId w:val="4"/>
        </w:numPr>
      </w:pPr>
      <w:r>
        <w:t>An Index</w:t>
      </w:r>
    </w:p>
    <w:p w14:paraId="1411090F" w14:textId="7CF6FF8E" w:rsidR="002C3390" w:rsidRDefault="002C3390" w:rsidP="0076174F">
      <w:pPr>
        <w:pStyle w:val="ListParagraph"/>
        <w:numPr>
          <w:ilvl w:val="0"/>
          <w:numId w:val="4"/>
        </w:numPr>
      </w:pPr>
      <w:r>
        <w:t>Citations in-text</w:t>
      </w:r>
    </w:p>
    <w:p w14:paraId="46B8F4C9" w14:textId="78F8918A" w:rsidR="002C3390" w:rsidRDefault="002C3390" w:rsidP="0076174F">
      <w:pPr>
        <w:pStyle w:val="ListParagraph"/>
        <w:numPr>
          <w:ilvl w:val="0"/>
          <w:numId w:val="4"/>
        </w:numPr>
      </w:pPr>
      <w:r>
        <w:t>References</w:t>
      </w:r>
    </w:p>
    <w:p w14:paraId="17406E7B" w14:textId="4EFDCD8B" w:rsidR="002C3390" w:rsidRDefault="00023A58" w:rsidP="0076174F">
      <w:pPr>
        <w:pStyle w:val="ListParagraph"/>
        <w:numPr>
          <w:ilvl w:val="0"/>
          <w:numId w:val="4"/>
        </w:numPr>
      </w:pPr>
      <w:r>
        <w:t>Bibliology</w:t>
      </w:r>
    </w:p>
    <w:p w14:paraId="522FD8BA" w14:textId="51E09C4B" w:rsidR="00023A58" w:rsidRPr="00023447" w:rsidRDefault="00023A58" w:rsidP="0076174F">
      <w:pPr>
        <w:pStyle w:val="ListParagraph"/>
        <w:numPr>
          <w:ilvl w:val="0"/>
          <w:numId w:val="4"/>
        </w:numPr>
        <w:rPr>
          <w:b/>
          <w:i/>
        </w:rPr>
      </w:pPr>
      <w:r w:rsidRPr="00023447">
        <w:rPr>
          <w:b/>
          <w:i/>
        </w:rPr>
        <w:t>Other useful to</w:t>
      </w:r>
      <w:r w:rsidR="00023447" w:rsidRPr="00023447">
        <w:rPr>
          <w:b/>
          <w:i/>
        </w:rPr>
        <w:t>ols that ca</w:t>
      </w:r>
      <w:r w:rsidR="00CF288F">
        <w:rPr>
          <w:b/>
          <w:i/>
        </w:rPr>
        <w:t>n</w:t>
      </w:r>
      <w:r w:rsidR="00023447" w:rsidRPr="00023447">
        <w:rPr>
          <w:b/>
          <w:i/>
        </w:rPr>
        <w:t xml:space="preserve"> enhance the reader experience</w:t>
      </w:r>
      <w:r w:rsidR="008C0D93">
        <w:rPr>
          <w:rStyle w:val="FootnoteReference"/>
          <w:b/>
          <w:i/>
        </w:rPr>
        <w:footnoteReference w:id="1"/>
      </w:r>
    </w:p>
    <w:p w14:paraId="136ACABC" w14:textId="77777777" w:rsidR="006C1138" w:rsidRDefault="006C1138" w:rsidP="000C082F"/>
    <w:p w14:paraId="0A6A4871" w14:textId="77777777" w:rsidR="00A42E90" w:rsidRDefault="00A42E90" w:rsidP="000C082F"/>
    <w:p w14:paraId="365D9C4C" w14:textId="77777777" w:rsidR="00A42E90" w:rsidRDefault="00A42E90" w:rsidP="000C082F"/>
    <w:p w14:paraId="0ED826D0" w14:textId="77777777" w:rsidR="00A42E90" w:rsidRDefault="00A42E90" w:rsidP="000C082F"/>
    <w:p w14:paraId="5942B621" w14:textId="02D01C48" w:rsidR="006C1138" w:rsidRDefault="003F7C3C" w:rsidP="003F7C3C">
      <w:pPr>
        <w:pStyle w:val="Heading1"/>
      </w:pPr>
      <w:bookmarkStart w:id="3" w:name="_Toc97742363"/>
      <w:r>
        <w:t>Sources and Tools</w:t>
      </w:r>
      <w:bookmarkEnd w:id="3"/>
    </w:p>
    <w:p w14:paraId="06EE581D" w14:textId="77777777" w:rsidR="00FD5DC0" w:rsidRDefault="00FD5DC0" w:rsidP="00FD5DC0">
      <w:pPr>
        <w:pStyle w:val="ListParagraph"/>
        <w:numPr>
          <w:ilvl w:val="0"/>
          <w:numId w:val="1"/>
        </w:numPr>
      </w:pPr>
      <w:bookmarkStart w:id="4" w:name="_Toc97742364"/>
      <w:r w:rsidRPr="00C94B39">
        <w:rPr>
          <w:rStyle w:val="Heading2Char"/>
        </w:rPr>
        <w:t>Report writing</w:t>
      </w:r>
      <w:bookmarkEnd w:id="4"/>
      <w:r w:rsidRPr="006B4764">
        <w:rPr>
          <w:sz w:val="24"/>
          <w:szCs w:val="24"/>
        </w:rPr>
        <w:t xml:space="preserve"> </w:t>
      </w:r>
      <w:r>
        <w:t>[to compose a text document, that will explain my reason for writing the work, emphasise the tools I can use to build an extensive and informative document, and to give the reader an experience of my viewpoint in the topic].</w:t>
      </w:r>
    </w:p>
    <w:p w14:paraId="00B6FE2C" w14:textId="77777777" w:rsidR="00FD5DC0" w:rsidRDefault="00FD5DC0" w:rsidP="00FD5DC0">
      <w:pPr>
        <w:pStyle w:val="ListParagraph"/>
        <w:numPr>
          <w:ilvl w:val="0"/>
          <w:numId w:val="1"/>
        </w:numPr>
      </w:pPr>
      <w:bookmarkStart w:id="5" w:name="_Toc97742365"/>
      <w:r w:rsidRPr="00894ADA">
        <w:rPr>
          <w:rStyle w:val="Heading3Char"/>
        </w:rPr>
        <w:t>Templates</w:t>
      </w:r>
      <w:bookmarkEnd w:id="5"/>
      <w:r>
        <w:rPr>
          <w:b/>
          <w:sz w:val="24"/>
          <w:szCs w:val="24"/>
        </w:rPr>
        <w:t xml:space="preserve"> </w:t>
      </w:r>
      <w:r>
        <w:t>[ to build a template, {table, text style, text page, html page, CSS page}, so I can use the template as a design, enabling myself to quickly form documents that are pre-formatted, and I can adapt individually to suit the current topic I am writing about].</w:t>
      </w:r>
    </w:p>
    <w:p w14:paraId="26EC82AD" w14:textId="027C879D" w:rsidR="00A42E90" w:rsidRPr="00C94B39" w:rsidRDefault="00FD5DC0" w:rsidP="00A42E90">
      <w:pPr>
        <w:pStyle w:val="ListParagraph"/>
        <w:numPr>
          <w:ilvl w:val="0"/>
          <w:numId w:val="1"/>
        </w:numPr>
      </w:pPr>
      <w:bookmarkStart w:id="6" w:name="_Toc97742366"/>
      <w:r w:rsidRPr="00894ADA">
        <w:rPr>
          <w:rStyle w:val="Heading3Char"/>
        </w:rPr>
        <w:t>Macro’s</w:t>
      </w:r>
      <w:bookmarkEnd w:id="6"/>
      <w:r w:rsidRPr="00894ADA">
        <w:rPr>
          <w:rStyle w:val="Heading3Char"/>
        </w:rPr>
        <w:t xml:space="preserve"> </w:t>
      </w:r>
      <w:r>
        <w:t>[basically the same operation as a template but using elements of a document that are formatted and can easily be included into a new document].</w:t>
      </w:r>
    </w:p>
    <w:p w14:paraId="12C37654" w14:textId="77777777" w:rsidR="00A42E90" w:rsidRDefault="00A42E90" w:rsidP="00A42E90">
      <w:pPr>
        <w:pStyle w:val="ListParagraph"/>
        <w:numPr>
          <w:ilvl w:val="0"/>
          <w:numId w:val="2"/>
        </w:numPr>
      </w:pPr>
      <w:bookmarkStart w:id="7" w:name="_Toc97742367"/>
      <w:r w:rsidRPr="00894ADA">
        <w:rPr>
          <w:rStyle w:val="Heading3Char"/>
        </w:rPr>
        <w:t>Table of content</w:t>
      </w:r>
      <w:bookmarkEnd w:id="7"/>
      <w:r w:rsidRPr="00AF01FD">
        <w:rPr>
          <w:sz w:val="24"/>
          <w:szCs w:val="24"/>
        </w:rPr>
        <w:t xml:space="preserve"> </w:t>
      </w:r>
      <w:r>
        <w:t>[provides the reader with a list of the different sections of the document, including title of a chapter, subtitle of different elements of that chapter. Provides page numbers and a link to these titles and subtitles for easy access].</w:t>
      </w:r>
    </w:p>
    <w:p w14:paraId="6F9F2391" w14:textId="77777777" w:rsidR="00A42E90" w:rsidRDefault="00A42E90" w:rsidP="00A42E90">
      <w:pPr>
        <w:pStyle w:val="ListParagraph"/>
        <w:numPr>
          <w:ilvl w:val="0"/>
          <w:numId w:val="2"/>
        </w:numPr>
      </w:pPr>
      <w:bookmarkStart w:id="8" w:name="_Toc97742368"/>
      <w:r w:rsidRPr="00894ADA">
        <w:rPr>
          <w:rStyle w:val="Heading3Char"/>
        </w:rPr>
        <w:t>Table of figures</w:t>
      </w:r>
      <w:bookmarkEnd w:id="8"/>
      <w:r>
        <w:rPr>
          <w:b/>
          <w:sz w:val="24"/>
          <w:szCs w:val="24"/>
        </w:rPr>
        <w:t xml:space="preserve"> </w:t>
      </w:r>
      <w:r>
        <w:t xml:space="preserve">[ provides a list of </w:t>
      </w:r>
      <w:r w:rsidRPr="00F0423C">
        <w:rPr>
          <w:b/>
          <w:i/>
        </w:rPr>
        <w:t>pictures, images, tables etc</w:t>
      </w:r>
      <w:r>
        <w:t>, including page numbers, included in the document].</w:t>
      </w:r>
    </w:p>
    <w:p w14:paraId="47247493" w14:textId="20A665D2" w:rsidR="00A42E90" w:rsidRPr="00A033AA" w:rsidRDefault="00A42E90" w:rsidP="00A42E90">
      <w:pPr>
        <w:pStyle w:val="ListParagraph"/>
        <w:numPr>
          <w:ilvl w:val="0"/>
          <w:numId w:val="2"/>
        </w:numPr>
        <w:rPr>
          <w:sz w:val="20"/>
          <w:szCs w:val="20"/>
        </w:rPr>
      </w:pPr>
      <w:bookmarkStart w:id="9" w:name="_Toc97742369"/>
      <w:r w:rsidRPr="00894ADA">
        <w:rPr>
          <w:rStyle w:val="Heading3Char"/>
        </w:rPr>
        <w:t>Index</w:t>
      </w:r>
      <w:bookmarkEnd w:id="9"/>
      <w:r w:rsidRPr="00A42E90">
        <w:rPr>
          <w:rStyle w:val="Heading2Char"/>
        </w:rPr>
        <w:t xml:space="preserve"> </w:t>
      </w:r>
      <w:r>
        <w:rPr>
          <w:b/>
          <w:sz w:val="24"/>
          <w:szCs w:val="24"/>
        </w:rPr>
        <w:t>[</w:t>
      </w:r>
      <w:r>
        <w:t>gives the reader a list of contents and page numbers at the bottom of the document</w:t>
      </w:r>
      <w:r>
        <w:rPr>
          <w:b/>
        </w:rPr>
        <w:t>]</w:t>
      </w:r>
      <w:r w:rsidRPr="00A033AA">
        <w:rPr>
          <w:sz w:val="20"/>
          <w:szCs w:val="20"/>
        </w:rPr>
        <w:t>.</w:t>
      </w:r>
      <w:r w:rsidR="00B46915">
        <w:rPr>
          <w:rStyle w:val="FootnoteReference"/>
          <w:sz w:val="20"/>
          <w:szCs w:val="20"/>
        </w:rPr>
        <w:footnoteReference w:id="2"/>
      </w:r>
    </w:p>
    <w:p w14:paraId="7EDEA2E4" w14:textId="77777777" w:rsidR="00A42E90" w:rsidRPr="00A42E90" w:rsidRDefault="00A42E90" w:rsidP="00A42E90">
      <w:pPr>
        <w:rPr>
          <w:lang w:val="en-US"/>
        </w:rPr>
      </w:pPr>
    </w:p>
    <w:p w14:paraId="3883A4A7" w14:textId="38BEE16E" w:rsidR="006C1138" w:rsidRDefault="0022463A" w:rsidP="00FA2BE5">
      <w:pPr>
        <w:pStyle w:val="Heading1"/>
      </w:pPr>
      <w:bookmarkStart w:id="10" w:name="_Toc97742370"/>
      <w:r>
        <w:t>Learning Experience</w:t>
      </w:r>
      <w:bookmarkEnd w:id="10"/>
    </w:p>
    <w:p w14:paraId="14E23C45" w14:textId="77777777" w:rsidR="008446BD" w:rsidRPr="00B84FC6" w:rsidRDefault="008446BD" w:rsidP="008446BD">
      <w:r>
        <w:lastRenderedPageBreak/>
        <w:t>To learn the skills needed to successfully use these tools, I would have to research the internet for tutorials regarding the tool subject, there are free tutorials on the YouTube website, other payable websites with more extensive tutorials, such as [Pluralsight, Udemy, FreeCodeCamp, capita Bootcamp etc].</w:t>
      </w:r>
    </w:p>
    <w:p w14:paraId="7FC3D13A" w14:textId="0063C803" w:rsidR="006C1138" w:rsidRDefault="00D6606E" w:rsidP="00B108D6">
      <w:pPr>
        <w:pStyle w:val="Heading1"/>
      </w:pPr>
      <w:bookmarkStart w:id="11" w:name="_Toc97742371"/>
      <w:r>
        <w:t>Costing related to external software</w:t>
      </w:r>
      <w:bookmarkEnd w:id="11"/>
    </w:p>
    <w:p w14:paraId="248EA124" w14:textId="6C7961EA" w:rsidR="00C21CEE" w:rsidRPr="00C21CEE" w:rsidRDefault="00C21CEE" w:rsidP="00C21CEE">
      <w:pPr>
        <w:pStyle w:val="Heading2"/>
        <w:rPr>
          <w:lang w:val="en-US"/>
        </w:rPr>
      </w:pPr>
      <w:bookmarkStart w:id="12" w:name="_Toc97742372"/>
      <w:r>
        <w:rPr>
          <w:lang w:val="en-US"/>
        </w:rPr>
        <w:t>Free</w:t>
      </w:r>
      <w:bookmarkEnd w:id="12"/>
    </w:p>
    <w:p w14:paraId="7A64BF85" w14:textId="30E9DA60" w:rsidR="006C1138" w:rsidRDefault="00804973" w:rsidP="000C082F">
      <w:r>
        <w:t>Whilst there are man</w:t>
      </w:r>
      <w:r w:rsidR="003A2821">
        <w:t>y</w:t>
      </w:r>
      <w:r>
        <w:t xml:space="preserve"> free we</w:t>
      </w:r>
      <w:r w:rsidR="002477DF">
        <w:t xml:space="preserve">bsites </w:t>
      </w:r>
      <w:r w:rsidR="003A2821">
        <w:t>available</w:t>
      </w:r>
      <w:r w:rsidR="002477DF">
        <w:t xml:space="preserve"> to learn skills needed to use some of the tools</w:t>
      </w:r>
      <w:r w:rsidR="003A2821">
        <w:t xml:space="preserve"> in software </w:t>
      </w:r>
      <w:r w:rsidR="00F62F83">
        <w:t>programs</w:t>
      </w:r>
      <w:r w:rsidR="003A2821">
        <w:t xml:space="preserve"> </w:t>
      </w:r>
      <w:r w:rsidR="004A2399">
        <w:t xml:space="preserve">such as [Microsoft word, Excel, access, </w:t>
      </w:r>
      <w:r w:rsidR="00F62F83">
        <w:t>PowerPoint</w:t>
      </w:r>
      <w:r w:rsidR="00D71054">
        <w:t xml:space="preserve">], the </w:t>
      </w:r>
      <w:r w:rsidR="00840EE8">
        <w:t xml:space="preserve">majority of the </w:t>
      </w:r>
      <w:r w:rsidR="00D71054">
        <w:t xml:space="preserve">tutorials are for </w:t>
      </w:r>
      <w:r w:rsidR="002D46C8">
        <w:t>older versions</w:t>
      </w:r>
      <w:r w:rsidR="00840EE8">
        <w:t xml:space="preserve"> of window</w:t>
      </w:r>
      <w:r w:rsidR="003343CC">
        <w:t xml:space="preserve"> platform,[03,07,13,1</w:t>
      </w:r>
      <w:r w:rsidR="00741950">
        <w:t>6</w:t>
      </w:r>
      <w:r w:rsidR="003343CC">
        <w:t>], there are</w:t>
      </w:r>
      <w:r w:rsidR="000F6F3E">
        <w:t xml:space="preserve"> free  tutorials for the 2019 </w:t>
      </w:r>
      <w:r w:rsidR="00A77F1E">
        <w:t>&amp; 365</w:t>
      </w:r>
      <w:r w:rsidR="00533E54">
        <w:t xml:space="preserve"> </w:t>
      </w:r>
      <w:r w:rsidR="000F6F3E">
        <w:t>window platform</w:t>
      </w:r>
      <w:r w:rsidR="00533E54">
        <w:t>s</w:t>
      </w:r>
      <w:r w:rsidR="00395AA9">
        <w:t xml:space="preserve"> </w:t>
      </w:r>
      <w:r w:rsidR="00741950">
        <w:t>,however</w:t>
      </w:r>
      <w:r w:rsidR="0074520C">
        <w:t xml:space="preserve">, the information does </w:t>
      </w:r>
      <w:r w:rsidR="00395AA9">
        <w:t xml:space="preserve">correspond </w:t>
      </w:r>
      <w:r w:rsidR="00714FA9">
        <w:t xml:space="preserve">with </w:t>
      </w:r>
      <w:r w:rsidR="00395AA9">
        <w:t>the basics of</w:t>
      </w:r>
      <w:r w:rsidR="00533E54">
        <w:t xml:space="preserve"> each Micros</w:t>
      </w:r>
      <w:r w:rsidR="00714FA9">
        <w:t xml:space="preserve">oft software </w:t>
      </w:r>
      <w:r w:rsidR="002D46C8">
        <w:t>program, even when its been updated</w:t>
      </w:r>
      <w:r w:rsidR="005C7C00">
        <w:t>, this entails the user to commit further time to clarify</w:t>
      </w:r>
      <w:r w:rsidR="007F5FB0">
        <w:t>, how the updated versions vary to be able to use the tools in the program successfully.</w:t>
      </w:r>
    </w:p>
    <w:p w14:paraId="04E7AE5C" w14:textId="74F18DEE" w:rsidR="009831BA" w:rsidRDefault="009831BA" w:rsidP="000C082F">
      <w:r>
        <w:t xml:space="preserve">Microsoft has support and tutorial websites for </w:t>
      </w:r>
      <w:r w:rsidR="008049F4">
        <w:t xml:space="preserve">each new updated </w:t>
      </w:r>
      <w:r w:rsidR="00555602">
        <w:t>program</w:t>
      </w:r>
      <w:r w:rsidR="008049F4">
        <w:t xml:space="preserve"> it introduces</w:t>
      </w:r>
      <w:r w:rsidR="00555602">
        <w:t>, these are useful but are limited in the knowledge value.</w:t>
      </w:r>
    </w:p>
    <w:p w14:paraId="04A8A937" w14:textId="77777777" w:rsidR="00943513" w:rsidRDefault="00943513" w:rsidP="00943513">
      <w:pPr>
        <w:pStyle w:val="Heading2"/>
      </w:pPr>
      <w:bookmarkStart w:id="13" w:name="_Toc97742373"/>
      <w:r>
        <w:t>Payable</w:t>
      </w:r>
      <w:bookmarkEnd w:id="13"/>
    </w:p>
    <w:p w14:paraId="3E703A3C" w14:textId="77777777" w:rsidR="00943513" w:rsidRDefault="00943513" w:rsidP="000C082F"/>
    <w:p w14:paraId="55FE2DF5" w14:textId="76A6712D" w:rsidR="006855E9" w:rsidRDefault="006855E9" w:rsidP="000C082F">
      <w:r>
        <w:t xml:space="preserve">If the user needs a more extensive and </w:t>
      </w:r>
      <w:r w:rsidR="00722821">
        <w:t>accurate tutorial, then there are websites available, with a significant cost involved</w:t>
      </w:r>
      <w:r w:rsidR="004A6825">
        <w:t xml:space="preserve">. This costing should be accounted for an </w:t>
      </w:r>
      <w:r w:rsidR="00207E71">
        <w:t>individual’s</w:t>
      </w:r>
      <w:r w:rsidR="004A6825">
        <w:t xml:space="preserve"> learning experience</w:t>
      </w:r>
      <w:r w:rsidR="00B716F1">
        <w:t>, but when a website is composed, the author would need to</w:t>
      </w:r>
      <w:r w:rsidR="00610219">
        <w:t xml:space="preserve"> inform the reader of the costs involved in using the web page elements.</w:t>
      </w:r>
      <w:sdt>
        <w:sdtPr>
          <w:id w:val="-1141506760"/>
          <w:citation/>
        </w:sdtPr>
        <w:sdtContent>
          <w:r w:rsidR="00F777C7">
            <w:fldChar w:fldCharType="begin"/>
          </w:r>
          <w:r w:rsidR="00F777C7">
            <w:instrText xml:space="preserve"> CITATION Kei221 \l 2057 </w:instrText>
          </w:r>
          <w:r w:rsidR="00F777C7">
            <w:fldChar w:fldCharType="separate"/>
          </w:r>
          <w:r w:rsidR="009E6B21">
            <w:rPr>
              <w:noProof/>
            </w:rPr>
            <w:t xml:space="preserve"> (Jones, Empower Yourself, 2022)</w:t>
          </w:r>
          <w:r w:rsidR="00F777C7">
            <w:fldChar w:fldCharType="end"/>
          </w:r>
        </w:sdtContent>
      </w:sdt>
    </w:p>
    <w:p w14:paraId="1940D5EE" w14:textId="2AE49B3D" w:rsidR="002C262D" w:rsidRDefault="00C165BD" w:rsidP="000C082F">
      <w:r>
        <w:t>A website that offers extensive learning</w:t>
      </w:r>
      <w:r w:rsidR="00B177E1">
        <w:t xml:space="preserve"> tutorials with certificates for supporting </w:t>
      </w:r>
      <w:r w:rsidR="00207E71">
        <w:t>an individual’s</w:t>
      </w:r>
      <w:r w:rsidR="00B177E1">
        <w:t xml:space="preserve"> </w:t>
      </w:r>
      <w:r w:rsidR="00207E71">
        <w:t>CV,</w:t>
      </w:r>
      <w:r w:rsidR="00DA4D01">
        <w:t xml:space="preserve"> offer </w:t>
      </w:r>
      <w:r w:rsidR="00B93006">
        <w:t>different</w:t>
      </w:r>
      <w:r w:rsidR="00DA4D01">
        <w:t xml:space="preserve"> grades of membership, which vary in content and </w:t>
      </w:r>
      <w:r w:rsidR="00B93006">
        <w:t xml:space="preserve">complexity, sites such </w:t>
      </w:r>
      <w:proofErr w:type="gramStart"/>
      <w:r w:rsidR="00B93006">
        <w:t>as;</w:t>
      </w:r>
      <w:proofErr w:type="gramEnd"/>
    </w:p>
    <w:p w14:paraId="5C40C96A" w14:textId="1EF14570" w:rsidR="00DB4124" w:rsidRDefault="00DB4124" w:rsidP="00DB4124">
      <w:pPr>
        <w:pStyle w:val="Heading3"/>
      </w:pPr>
      <w:bookmarkStart w:id="14" w:name="_Toc97742374"/>
      <w:r>
        <w:t>Membership tutorials</w:t>
      </w:r>
      <w:bookmarkEnd w:id="14"/>
    </w:p>
    <w:p w14:paraId="745B0DAF" w14:textId="77777777" w:rsidR="00367B1C" w:rsidRDefault="00367B1C" w:rsidP="000C082F"/>
    <w:p w14:paraId="4C57DC72" w14:textId="72A6EA0A" w:rsidR="00B93006" w:rsidRDefault="00864E1E" w:rsidP="00B93006">
      <w:pPr>
        <w:pStyle w:val="ListParagraph"/>
        <w:numPr>
          <w:ilvl w:val="0"/>
          <w:numId w:val="5"/>
        </w:numPr>
      </w:pPr>
      <w:bookmarkStart w:id="15" w:name="_Hlk97741425"/>
      <w:r>
        <w:t>D</w:t>
      </w:r>
      <w:r w:rsidR="0080491E">
        <w:t>ru</w:t>
      </w:r>
      <w:r>
        <w:t xml:space="preserve">palize me </w:t>
      </w:r>
      <w:bookmarkEnd w:id="15"/>
      <w:r>
        <w:t xml:space="preserve">[ a </w:t>
      </w:r>
      <w:r w:rsidR="00CE5B12">
        <w:t>website offering extensive support</w:t>
      </w:r>
      <w:r w:rsidR="00D458E8">
        <w:t xml:space="preserve"> for using Drupal</w:t>
      </w:r>
      <w:r w:rsidR="000D31C9">
        <w:t xml:space="preserve"> Content Management Systems</w:t>
      </w:r>
      <w:r w:rsidR="00713417">
        <w:t>-</w:t>
      </w:r>
      <w:r w:rsidR="00705008">
        <w:t>resource</w:t>
      </w:r>
      <w:r w:rsidR="00713417">
        <w:t xml:space="preserve"> </w:t>
      </w:r>
      <w:r w:rsidR="00705008">
        <w:t>libraries</w:t>
      </w:r>
      <w:r w:rsidR="00713417">
        <w:t xml:space="preserve">, </w:t>
      </w:r>
      <w:r w:rsidR="00471452">
        <w:t>databases, for large complex website support</w:t>
      </w:r>
      <w:r w:rsidR="00705008">
        <w:t>]</w:t>
      </w:r>
      <w:r w:rsidR="00816B4A">
        <w:rPr>
          <w:rStyle w:val="FootnoteReference"/>
        </w:rPr>
        <w:footnoteReference w:id="3"/>
      </w:r>
    </w:p>
    <w:p w14:paraId="5868B5A7" w14:textId="0F01B31D" w:rsidR="00705008" w:rsidRDefault="007201CF" w:rsidP="00B93006">
      <w:pPr>
        <w:pStyle w:val="ListParagraph"/>
        <w:numPr>
          <w:ilvl w:val="0"/>
          <w:numId w:val="5"/>
        </w:numPr>
      </w:pPr>
      <w:r>
        <w:t>LinkedIn</w:t>
      </w:r>
      <w:r w:rsidR="0040518E">
        <w:t xml:space="preserve"> [Exce</w:t>
      </w:r>
      <w:r w:rsidR="009113FA">
        <w:t xml:space="preserve">l Tutorials- teaches </w:t>
      </w:r>
      <w:r>
        <w:t>Macros, pivot tables, formulas et]</w:t>
      </w:r>
      <w:r w:rsidR="004F27CB">
        <w:rPr>
          <w:rStyle w:val="FootnoteReference"/>
        </w:rPr>
        <w:footnoteReference w:id="4"/>
      </w:r>
    </w:p>
    <w:p w14:paraId="532C5CC9" w14:textId="77777777" w:rsidR="006C1138" w:rsidRDefault="006C1138" w:rsidP="000C082F"/>
    <w:p w14:paraId="0E5CA673" w14:textId="41A4FE24" w:rsidR="006C1138" w:rsidRDefault="00B108D6" w:rsidP="00B108D6">
      <w:pPr>
        <w:pStyle w:val="Heading1"/>
      </w:pPr>
      <w:bookmarkStart w:id="16" w:name="_Toc97742375"/>
      <w:r>
        <w:t>Audience</w:t>
      </w:r>
      <w:bookmarkEnd w:id="16"/>
    </w:p>
    <w:p w14:paraId="49FD36D4" w14:textId="0098A080" w:rsidR="00B97001" w:rsidRDefault="008037D0" w:rsidP="000C082F">
      <w:r>
        <w:t xml:space="preserve">The audience for my web site would </w:t>
      </w:r>
      <w:r w:rsidR="005F12EF">
        <w:t>differ from the nature of the topic I wish to write about</w:t>
      </w:r>
      <w:r w:rsidR="00666559">
        <w:t xml:space="preserve">, it </w:t>
      </w:r>
      <w:r w:rsidR="003048D2">
        <w:t>would</w:t>
      </w:r>
      <w:r w:rsidR="00666559">
        <w:t xml:space="preserve"> </w:t>
      </w:r>
      <w:r w:rsidR="003048D2">
        <w:t>affect</w:t>
      </w:r>
      <w:r w:rsidR="00666559">
        <w:t xml:space="preserve"> the format of the pages, the content of the </w:t>
      </w:r>
      <w:r w:rsidR="003048D2">
        <w:t>text</w:t>
      </w:r>
      <w:r w:rsidR="00666559">
        <w:t xml:space="preserve"> and</w:t>
      </w:r>
      <w:r w:rsidR="0055756C">
        <w:t xml:space="preserve"> the style and design of the language</w:t>
      </w:r>
      <w:r w:rsidR="003048D2">
        <w:t>, I would use to convey my message.</w:t>
      </w:r>
    </w:p>
    <w:p w14:paraId="60925A77" w14:textId="27726E2E" w:rsidR="00561783" w:rsidRDefault="00561783" w:rsidP="00561783">
      <w:pPr>
        <w:pStyle w:val="Heading1"/>
      </w:pPr>
      <w:bookmarkStart w:id="17" w:name="_Toc97742376"/>
      <w:r>
        <w:t>Planning</w:t>
      </w:r>
      <w:bookmarkEnd w:id="17"/>
    </w:p>
    <w:p w14:paraId="38D4B1F7" w14:textId="1D05E50A" w:rsidR="003048D2" w:rsidRDefault="003048D2" w:rsidP="003048D2">
      <w:pPr>
        <w:rPr>
          <w:lang w:val="en-US"/>
        </w:rPr>
      </w:pPr>
      <w:r>
        <w:rPr>
          <w:lang w:val="en-US"/>
        </w:rPr>
        <w:t xml:space="preserve">I </w:t>
      </w:r>
      <w:r w:rsidR="00D959F5">
        <w:rPr>
          <w:lang w:val="en-US"/>
        </w:rPr>
        <w:t>would carefully plan how I intend to build and maintain my work</w:t>
      </w:r>
      <w:r w:rsidR="000422CD">
        <w:rPr>
          <w:lang w:val="en-US"/>
        </w:rPr>
        <w:t xml:space="preserve">, using a </w:t>
      </w:r>
      <w:r w:rsidR="00A116FA">
        <w:rPr>
          <w:lang w:val="en-US"/>
        </w:rPr>
        <w:t>Gantt</w:t>
      </w:r>
      <w:r w:rsidR="008C1B31">
        <w:rPr>
          <w:lang w:val="en-US"/>
        </w:rPr>
        <w:t xml:space="preserve"> chart to express how each stage of the development will be access</w:t>
      </w:r>
      <w:r w:rsidR="00A116FA">
        <w:rPr>
          <w:lang w:val="en-US"/>
        </w:rPr>
        <w:t>ed.</w:t>
      </w:r>
      <w:r w:rsidR="00A116FA">
        <w:rPr>
          <w:rStyle w:val="FootnoteReference"/>
          <w:lang w:val="en-US"/>
        </w:rPr>
        <w:footnoteReference w:id="5"/>
      </w:r>
    </w:p>
    <w:p w14:paraId="79497595" w14:textId="77777777" w:rsidR="00C530E2" w:rsidRPr="003048D2" w:rsidRDefault="00C530E2" w:rsidP="003048D2">
      <w:pPr>
        <w:rPr>
          <w:lang w:val="en-US"/>
        </w:rPr>
      </w:pPr>
    </w:p>
    <w:p w14:paraId="652BBB6B" w14:textId="145CBBEC" w:rsidR="00561783" w:rsidRDefault="00561783" w:rsidP="00561783">
      <w:pPr>
        <w:pStyle w:val="Heading1"/>
      </w:pPr>
      <w:bookmarkStart w:id="18" w:name="_Toc97742377"/>
      <w:r>
        <w:t>Page Format</w:t>
      </w:r>
      <w:bookmarkEnd w:id="18"/>
    </w:p>
    <w:p w14:paraId="39F05055" w14:textId="20C1764C" w:rsidR="00A8198E" w:rsidRDefault="00572784" w:rsidP="00A8198E">
      <w:pPr>
        <w:rPr>
          <w:lang w:val="en-US"/>
        </w:rPr>
      </w:pPr>
      <w:r>
        <w:rPr>
          <w:lang w:val="en-US"/>
        </w:rPr>
        <w:t>Using</w:t>
      </w:r>
      <w:r w:rsidR="00A8198E">
        <w:rPr>
          <w:lang w:val="en-US"/>
        </w:rPr>
        <w:t xml:space="preserve"> CSS</w:t>
      </w:r>
      <w:r w:rsidR="00A642F8">
        <w:rPr>
          <w:lang w:val="en-US"/>
        </w:rPr>
        <w:t xml:space="preserve"> code to design the overall page outlay, including the header</w:t>
      </w:r>
      <w:r w:rsidR="00EC6019">
        <w:rPr>
          <w:lang w:val="en-US"/>
        </w:rPr>
        <w:t xml:space="preserve">, footer, main </w:t>
      </w:r>
      <w:r w:rsidR="000E25DD">
        <w:rPr>
          <w:lang w:val="en-US"/>
        </w:rPr>
        <w:t>content,</w:t>
      </w:r>
      <w:r w:rsidR="00EC6019">
        <w:rPr>
          <w:lang w:val="en-US"/>
        </w:rPr>
        <w:t xml:space="preserve"> and navigation bar, which would dictate the sizes and colors include</w:t>
      </w:r>
      <w:r>
        <w:rPr>
          <w:lang w:val="en-US"/>
        </w:rPr>
        <w:t>.</w:t>
      </w:r>
    </w:p>
    <w:p w14:paraId="559CBFC2" w14:textId="62E55AE2" w:rsidR="00572784" w:rsidRPr="00A8198E" w:rsidRDefault="00572784" w:rsidP="00A8198E">
      <w:pPr>
        <w:rPr>
          <w:lang w:val="en-US"/>
        </w:rPr>
      </w:pPr>
      <w:r>
        <w:rPr>
          <w:lang w:val="en-US"/>
        </w:rPr>
        <w:t xml:space="preserve">The text layout and </w:t>
      </w:r>
      <w:r w:rsidR="000E25DD">
        <w:rPr>
          <w:lang w:val="en-US"/>
        </w:rPr>
        <w:t>images would be coded on an html page using html code, JavaScript, and CSS.</w:t>
      </w:r>
    </w:p>
    <w:p w14:paraId="6C5B2831" w14:textId="77777777" w:rsidR="006C1138" w:rsidRDefault="006C1138" w:rsidP="000C082F"/>
    <w:bookmarkStart w:id="19" w:name="_Toc97742378" w:displacedByCustomXml="next"/>
    <w:sdt>
      <w:sdtPr>
        <w:id w:val="-108884354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14:paraId="7979C0BF" w14:textId="2AC19566" w:rsidR="00C65D99" w:rsidRDefault="00C65D99">
          <w:pPr>
            <w:pStyle w:val="Heading1"/>
          </w:pPr>
          <w:r>
            <w:t>Bibliography</w:t>
          </w:r>
          <w:bookmarkEnd w:id="19"/>
        </w:p>
        <w:sdt>
          <w:sdtPr>
            <w:id w:val="111145805"/>
            <w:bibliography/>
          </w:sdtPr>
          <w:sdtContent>
            <w:p w14:paraId="2989DB2A" w14:textId="77777777" w:rsidR="009E6B21" w:rsidRDefault="00C65D99" w:rsidP="009E6B21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E6B21">
                <w:rPr>
                  <w:noProof/>
                  <w:lang w:val="en-US"/>
                </w:rPr>
                <w:t xml:space="preserve">Jones, K. (2022, March 09). </w:t>
              </w:r>
              <w:r w:rsidR="009E6B21">
                <w:rPr>
                  <w:i/>
                  <w:iCs/>
                  <w:noProof/>
                  <w:lang w:val="en-US"/>
                </w:rPr>
                <w:t>Empower Yourself</w:t>
              </w:r>
              <w:r w:rsidR="009E6B21">
                <w:rPr>
                  <w:noProof/>
                  <w:lang w:val="en-US"/>
                </w:rPr>
                <w:t>. Retrieved from Alison's New App is now available on iOS and Android! : https://alison.com/?utm_source=bing&amp;utm_medium=cpc&amp;utm_campaign=424561025&amp;utm_content=1355699289322423&amp;utm_term=kwd-84732068839322:loc-188&amp;msclkid=507b94e86b4e10ddca4ff6c0876e06ba</w:t>
              </w:r>
            </w:p>
            <w:p w14:paraId="28A99EF8" w14:textId="77777777" w:rsidR="009E6B21" w:rsidRDefault="009E6B21" w:rsidP="009E6B2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Jones, K. (2022, March 09). </w:t>
              </w:r>
              <w:r>
                <w:rPr>
                  <w:i/>
                  <w:iCs/>
                  <w:noProof/>
                  <w:lang w:val="en-US"/>
                </w:rPr>
                <w:t>Examples of student ePortfolios</w:t>
              </w:r>
              <w:r>
                <w:rPr>
                  <w:noProof/>
                  <w:lang w:val="en-US"/>
                </w:rPr>
                <w:t>. Retrieved from /uwaterloo.ca: https://uwaterloo.ca/centre-for-teaching-excellence/resources/integrative</w:t>
              </w:r>
            </w:p>
            <w:p w14:paraId="0E44593A" w14:textId="77777777" w:rsidR="009E6B21" w:rsidRDefault="009E6B21" w:rsidP="009E6B2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jones, K. (2022, March 09). </w:t>
              </w:r>
              <w:r>
                <w:rPr>
                  <w:i/>
                  <w:iCs/>
                  <w:noProof/>
                </w:rPr>
                <w:t>The What, Why, and How of ePortfolios</w:t>
              </w:r>
              <w:r>
                <w:rPr>
                  <w:noProof/>
                </w:rPr>
                <w:t>. Retrieved from .clemson.edu: https://www.clemson.edu/academics/programs/eportfolio/information.html</w:t>
              </w:r>
            </w:p>
            <w:p w14:paraId="4EE446DD" w14:textId="02D7C588" w:rsidR="00C65D99" w:rsidRDefault="00C65D99" w:rsidP="009E6B2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A03AD15" w14:textId="77777777" w:rsidR="006C1138" w:rsidRDefault="006C1138" w:rsidP="000C082F"/>
    <w:p w14:paraId="2102F180" w14:textId="77777777" w:rsidR="003B4E61" w:rsidRDefault="003B4E61" w:rsidP="000C082F"/>
    <w:p w14:paraId="1C9662E0" w14:textId="77777777" w:rsidR="003B4E61" w:rsidRDefault="003B4E61" w:rsidP="000C082F"/>
    <w:p w14:paraId="723023F5" w14:textId="77777777" w:rsidR="003B4E61" w:rsidRDefault="003B4E61" w:rsidP="000C082F"/>
    <w:p w14:paraId="27FFC652" w14:textId="77777777" w:rsidR="003B4E61" w:rsidRDefault="003B4E61" w:rsidP="000C082F"/>
    <w:p w14:paraId="5AC97700" w14:textId="77777777" w:rsidR="00B97001" w:rsidRDefault="00B97001" w:rsidP="000C082F"/>
    <w:p w14:paraId="27DD4DD6" w14:textId="77777777" w:rsidR="00B97001" w:rsidRDefault="00B97001" w:rsidP="000C082F"/>
    <w:p w14:paraId="43D1DDC1" w14:textId="77777777" w:rsidR="00B97001" w:rsidRDefault="00B97001" w:rsidP="000C082F"/>
    <w:p w14:paraId="3EB10224" w14:textId="77777777" w:rsidR="00B97001" w:rsidRDefault="00B97001" w:rsidP="000C082F"/>
    <w:p w14:paraId="0C5956F6" w14:textId="77777777" w:rsidR="00B97001" w:rsidRDefault="00B97001" w:rsidP="000C082F"/>
    <w:p w14:paraId="25F22002" w14:textId="77777777" w:rsidR="00B97001" w:rsidRDefault="00B97001" w:rsidP="000C082F"/>
    <w:p w14:paraId="4C405D44" w14:textId="77777777" w:rsidR="00B97001" w:rsidRDefault="00B97001" w:rsidP="000C082F"/>
    <w:p w14:paraId="2422CDB0" w14:textId="77777777" w:rsidR="00B97001" w:rsidRDefault="00B97001" w:rsidP="000C082F"/>
    <w:p w14:paraId="4B33B481" w14:textId="77777777" w:rsidR="00B97001" w:rsidRDefault="00B97001" w:rsidP="000C082F"/>
    <w:p w14:paraId="4028D510" w14:textId="77777777" w:rsidR="00B97001" w:rsidRDefault="00B97001" w:rsidP="000C082F"/>
    <w:p w14:paraId="2348B91E" w14:textId="77777777" w:rsidR="00B97001" w:rsidRDefault="00B97001" w:rsidP="000C082F"/>
    <w:p w14:paraId="6D17F5A5" w14:textId="77777777" w:rsidR="00B97001" w:rsidRDefault="00B97001" w:rsidP="000C082F"/>
    <w:p w14:paraId="2F61C23F" w14:textId="77777777" w:rsidR="00B97001" w:rsidRDefault="00B97001" w:rsidP="000C082F"/>
    <w:p w14:paraId="5FA34075" w14:textId="77777777" w:rsidR="00B97001" w:rsidRDefault="00B97001" w:rsidP="000C082F"/>
    <w:p w14:paraId="5530FABC" w14:textId="77777777" w:rsidR="00B97001" w:rsidRDefault="00B97001" w:rsidP="000C082F"/>
    <w:p w14:paraId="233F58BE" w14:textId="77777777" w:rsidR="00B97001" w:rsidRDefault="00B97001" w:rsidP="000C082F"/>
    <w:p w14:paraId="2E42B4D2" w14:textId="77777777" w:rsidR="00B97001" w:rsidRDefault="00B97001" w:rsidP="000C082F"/>
    <w:p w14:paraId="68E06116" w14:textId="77777777" w:rsidR="00B97001" w:rsidRDefault="00B97001" w:rsidP="000C082F"/>
    <w:p w14:paraId="34D870F9" w14:textId="77777777" w:rsidR="00B97001" w:rsidRDefault="00B97001" w:rsidP="000C082F"/>
    <w:p w14:paraId="46D4624B" w14:textId="77777777" w:rsidR="00B97001" w:rsidRDefault="00B97001" w:rsidP="000C082F"/>
    <w:p w14:paraId="0DD3E4FA" w14:textId="77777777" w:rsidR="00B97001" w:rsidRDefault="00B97001" w:rsidP="000C082F"/>
    <w:p w14:paraId="56C0A9F3" w14:textId="77777777" w:rsidR="00B97001" w:rsidRDefault="00B97001" w:rsidP="000C082F"/>
    <w:p w14:paraId="40828E41" w14:textId="77777777" w:rsidR="00B97001" w:rsidRDefault="00B97001" w:rsidP="000C082F"/>
    <w:p w14:paraId="23B5D377" w14:textId="77777777" w:rsidR="003B4E61" w:rsidRPr="00C829B9" w:rsidRDefault="003B4E61" w:rsidP="000C082F"/>
    <w:sectPr w:rsidR="003B4E61" w:rsidRPr="00C829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C9702" w14:textId="77777777" w:rsidR="00B97001" w:rsidRDefault="00B97001" w:rsidP="00B97001">
      <w:pPr>
        <w:spacing w:after="0" w:line="240" w:lineRule="auto"/>
      </w:pPr>
      <w:r>
        <w:separator/>
      </w:r>
    </w:p>
  </w:endnote>
  <w:endnote w:type="continuationSeparator" w:id="0">
    <w:p w14:paraId="3C7D0F5A" w14:textId="77777777" w:rsidR="00B97001" w:rsidRDefault="00B97001" w:rsidP="00B97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C32B4" w14:textId="77777777" w:rsidR="00B97001" w:rsidRDefault="00B97001" w:rsidP="00B97001">
      <w:pPr>
        <w:spacing w:after="0" w:line="240" w:lineRule="auto"/>
      </w:pPr>
      <w:r>
        <w:separator/>
      </w:r>
    </w:p>
  </w:footnote>
  <w:footnote w:type="continuationSeparator" w:id="0">
    <w:p w14:paraId="2A92695E" w14:textId="77777777" w:rsidR="00B97001" w:rsidRDefault="00B97001" w:rsidP="00B97001">
      <w:pPr>
        <w:spacing w:after="0" w:line="240" w:lineRule="auto"/>
      </w:pPr>
      <w:r>
        <w:continuationSeparator/>
      </w:r>
    </w:p>
  </w:footnote>
  <w:footnote w:id="1">
    <w:p w14:paraId="4CD71CAD" w14:textId="4B9D63EC" w:rsidR="008C0D93" w:rsidRDefault="008C0D9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0C7F79">
        <w:t>Boot camp Unit 1</w:t>
      </w:r>
      <w:r w:rsidR="005B1BDD">
        <w:t>-1.2</w:t>
      </w:r>
    </w:p>
  </w:footnote>
  <w:footnote w:id="2">
    <w:p w14:paraId="2A9CED1A" w14:textId="463784BB" w:rsidR="00B46915" w:rsidRDefault="00B46915">
      <w:pPr>
        <w:pStyle w:val="FootnoteText"/>
      </w:pPr>
      <w:r>
        <w:rPr>
          <w:rStyle w:val="FootnoteReference"/>
        </w:rPr>
        <w:footnoteRef/>
      </w:r>
      <w:r>
        <w:t xml:space="preserve"> Bootcamp Unit1-1.2</w:t>
      </w:r>
    </w:p>
  </w:footnote>
  <w:footnote w:id="3">
    <w:p w14:paraId="086D7AF2" w14:textId="11284E27" w:rsidR="00816B4A" w:rsidRDefault="00816B4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E5421">
        <w:t xml:space="preserve">Pay-site </w:t>
      </w:r>
      <w:r w:rsidR="008E5421">
        <w:t>Drupalize me</w:t>
      </w:r>
    </w:p>
  </w:footnote>
  <w:footnote w:id="4">
    <w:p w14:paraId="4F411AD7" w14:textId="1F435728" w:rsidR="004F27CB" w:rsidRDefault="004F27C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16B4A">
        <w:t>Pay site-</w:t>
      </w:r>
      <w:r w:rsidR="008E5421">
        <w:t>LinkedIn</w:t>
      </w:r>
    </w:p>
  </w:footnote>
  <w:footnote w:id="5">
    <w:p w14:paraId="06308442" w14:textId="22EA33BA" w:rsidR="00A116FA" w:rsidRDefault="00A116FA">
      <w:pPr>
        <w:pStyle w:val="FootnoteText"/>
      </w:pPr>
      <w:r>
        <w:rPr>
          <w:rStyle w:val="FootnoteReference"/>
        </w:rPr>
        <w:footnoteRef/>
      </w:r>
      <w:r>
        <w:t xml:space="preserve"> See the </w:t>
      </w:r>
      <w:r w:rsidR="00A8198E">
        <w:t>Gantt</w:t>
      </w:r>
      <w:r w:rsidR="00641122">
        <w:t xml:space="preserve"> </w:t>
      </w:r>
      <w:r w:rsidR="000E25DD">
        <w:t>chart [</w:t>
      </w:r>
      <w:r w:rsidR="00641122">
        <w:t>planning unit 2]- unit1-1.3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3E8E"/>
    <w:multiLevelType w:val="hybridMultilevel"/>
    <w:tmpl w:val="0F187EF8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2612A63"/>
    <w:multiLevelType w:val="hybridMultilevel"/>
    <w:tmpl w:val="B96A9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07140"/>
    <w:multiLevelType w:val="hybridMultilevel"/>
    <w:tmpl w:val="05781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058C6"/>
    <w:multiLevelType w:val="hybridMultilevel"/>
    <w:tmpl w:val="C0CE3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7534B"/>
    <w:multiLevelType w:val="hybridMultilevel"/>
    <w:tmpl w:val="6C56B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79"/>
    <w:rsid w:val="00023447"/>
    <w:rsid w:val="00023A58"/>
    <w:rsid w:val="0003678F"/>
    <w:rsid w:val="000422CD"/>
    <w:rsid w:val="00084BE7"/>
    <w:rsid w:val="00097208"/>
    <w:rsid w:val="000B43BE"/>
    <w:rsid w:val="000C082F"/>
    <w:rsid w:val="000C7F79"/>
    <w:rsid w:val="000D31C9"/>
    <w:rsid w:val="000E25DD"/>
    <w:rsid w:val="000E417C"/>
    <w:rsid w:val="000F6F3E"/>
    <w:rsid w:val="000F71E9"/>
    <w:rsid w:val="00120E79"/>
    <w:rsid w:val="001A5209"/>
    <w:rsid w:val="001F0DA9"/>
    <w:rsid w:val="001F61D8"/>
    <w:rsid w:val="00207E71"/>
    <w:rsid w:val="002133C0"/>
    <w:rsid w:val="002150DA"/>
    <w:rsid w:val="00221F00"/>
    <w:rsid w:val="00223237"/>
    <w:rsid w:val="0022463A"/>
    <w:rsid w:val="002477DF"/>
    <w:rsid w:val="0025307B"/>
    <w:rsid w:val="002566E7"/>
    <w:rsid w:val="00260A3F"/>
    <w:rsid w:val="00262884"/>
    <w:rsid w:val="002C262D"/>
    <w:rsid w:val="002C3390"/>
    <w:rsid w:val="002C49DA"/>
    <w:rsid w:val="002D340F"/>
    <w:rsid w:val="002D46C8"/>
    <w:rsid w:val="002E48C5"/>
    <w:rsid w:val="003048D2"/>
    <w:rsid w:val="00307950"/>
    <w:rsid w:val="003343CC"/>
    <w:rsid w:val="0035518A"/>
    <w:rsid w:val="00367B1C"/>
    <w:rsid w:val="00395AA9"/>
    <w:rsid w:val="003A2821"/>
    <w:rsid w:val="003B4E61"/>
    <w:rsid w:val="003D4F82"/>
    <w:rsid w:val="003E196B"/>
    <w:rsid w:val="003E7EB0"/>
    <w:rsid w:val="003F7C3C"/>
    <w:rsid w:val="0040518E"/>
    <w:rsid w:val="00411DA2"/>
    <w:rsid w:val="004224D9"/>
    <w:rsid w:val="00460F2E"/>
    <w:rsid w:val="00471452"/>
    <w:rsid w:val="004A2399"/>
    <w:rsid w:val="004A6825"/>
    <w:rsid w:val="004F27CB"/>
    <w:rsid w:val="00501EFA"/>
    <w:rsid w:val="00533E54"/>
    <w:rsid w:val="00555602"/>
    <w:rsid w:val="0055756C"/>
    <w:rsid w:val="00561783"/>
    <w:rsid w:val="00566281"/>
    <w:rsid w:val="00572784"/>
    <w:rsid w:val="00585684"/>
    <w:rsid w:val="005B03C2"/>
    <w:rsid w:val="005B1219"/>
    <w:rsid w:val="005B1BDD"/>
    <w:rsid w:val="005B6D59"/>
    <w:rsid w:val="005C286F"/>
    <w:rsid w:val="005C7C00"/>
    <w:rsid w:val="005D2057"/>
    <w:rsid w:val="005E325D"/>
    <w:rsid w:val="005F12EF"/>
    <w:rsid w:val="00603C21"/>
    <w:rsid w:val="00610219"/>
    <w:rsid w:val="00621DC3"/>
    <w:rsid w:val="00641122"/>
    <w:rsid w:val="00650746"/>
    <w:rsid w:val="00666559"/>
    <w:rsid w:val="006855E9"/>
    <w:rsid w:val="006879D6"/>
    <w:rsid w:val="006B4764"/>
    <w:rsid w:val="006C1138"/>
    <w:rsid w:val="006E20B6"/>
    <w:rsid w:val="00705008"/>
    <w:rsid w:val="00705489"/>
    <w:rsid w:val="00713417"/>
    <w:rsid w:val="00714FA9"/>
    <w:rsid w:val="007201CF"/>
    <w:rsid w:val="00722821"/>
    <w:rsid w:val="00741950"/>
    <w:rsid w:val="0074520C"/>
    <w:rsid w:val="00755488"/>
    <w:rsid w:val="0076174F"/>
    <w:rsid w:val="00767A64"/>
    <w:rsid w:val="00772230"/>
    <w:rsid w:val="007B3FA4"/>
    <w:rsid w:val="007F5FB0"/>
    <w:rsid w:val="008037D0"/>
    <w:rsid w:val="0080491E"/>
    <w:rsid w:val="00804973"/>
    <w:rsid w:val="008049F4"/>
    <w:rsid w:val="00816B4A"/>
    <w:rsid w:val="00840EE8"/>
    <w:rsid w:val="008446BD"/>
    <w:rsid w:val="008475E3"/>
    <w:rsid w:val="0085597A"/>
    <w:rsid w:val="00864E1E"/>
    <w:rsid w:val="00883320"/>
    <w:rsid w:val="00887D16"/>
    <w:rsid w:val="00894ADA"/>
    <w:rsid w:val="008B3BE1"/>
    <w:rsid w:val="008C0D93"/>
    <w:rsid w:val="008C1B31"/>
    <w:rsid w:val="008E5421"/>
    <w:rsid w:val="008F7C61"/>
    <w:rsid w:val="00903320"/>
    <w:rsid w:val="009113FA"/>
    <w:rsid w:val="00941CFF"/>
    <w:rsid w:val="00943513"/>
    <w:rsid w:val="009831BA"/>
    <w:rsid w:val="00985583"/>
    <w:rsid w:val="009B5E1C"/>
    <w:rsid w:val="009E1F3F"/>
    <w:rsid w:val="009E6B21"/>
    <w:rsid w:val="009F152E"/>
    <w:rsid w:val="00A0050F"/>
    <w:rsid w:val="00A033AA"/>
    <w:rsid w:val="00A116FA"/>
    <w:rsid w:val="00A15AA8"/>
    <w:rsid w:val="00A42E90"/>
    <w:rsid w:val="00A642F8"/>
    <w:rsid w:val="00A71898"/>
    <w:rsid w:val="00A71C15"/>
    <w:rsid w:val="00A77F1E"/>
    <w:rsid w:val="00A8198E"/>
    <w:rsid w:val="00A97EBF"/>
    <w:rsid w:val="00AC0EE2"/>
    <w:rsid w:val="00AD1480"/>
    <w:rsid w:val="00AF01FD"/>
    <w:rsid w:val="00B108D6"/>
    <w:rsid w:val="00B177E1"/>
    <w:rsid w:val="00B46915"/>
    <w:rsid w:val="00B716F1"/>
    <w:rsid w:val="00B74DA4"/>
    <w:rsid w:val="00B84FC6"/>
    <w:rsid w:val="00B85331"/>
    <w:rsid w:val="00B90844"/>
    <w:rsid w:val="00B93006"/>
    <w:rsid w:val="00B97001"/>
    <w:rsid w:val="00BA2345"/>
    <w:rsid w:val="00BB2316"/>
    <w:rsid w:val="00BC272A"/>
    <w:rsid w:val="00BC5FE6"/>
    <w:rsid w:val="00BC685A"/>
    <w:rsid w:val="00BD5CBB"/>
    <w:rsid w:val="00C00913"/>
    <w:rsid w:val="00C02957"/>
    <w:rsid w:val="00C165BD"/>
    <w:rsid w:val="00C21CEE"/>
    <w:rsid w:val="00C30CCE"/>
    <w:rsid w:val="00C3785C"/>
    <w:rsid w:val="00C530E2"/>
    <w:rsid w:val="00C65D99"/>
    <w:rsid w:val="00C70F79"/>
    <w:rsid w:val="00C829B9"/>
    <w:rsid w:val="00C94B39"/>
    <w:rsid w:val="00CA6DC0"/>
    <w:rsid w:val="00CA7AA3"/>
    <w:rsid w:val="00CE5B12"/>
    <w:rsid w:val="00CF288F"/>
    <w:rsid w:val="00D14D6D"/>
    <w:rsid w:val="00D230ED"/>
    <w:rsid w:val="00D31F5C"/>
    <w:rsid w:val="00D458E8"/>
    <w:rsid w:val="00D6606E"/>
    <w:rsid w:val="00D71054"/>
    <w:rsid w:val="00D917EF"/>
    <w:rsid w:val="00D959F5"/>
    <w:rsid w:val="00DA4D01"/>
    <w:rsid w:val="00DB4124"/>
    <w:rsid w:val="00DB7AE4"/>
    <w:rsid w:val="00DC7620"/>
    <w:rsid w:val="00DF07A6"/>
    <w:rsid w:val="00E55DF1"/>
    <w:rsid w:val="00E9282F"/>
    <w:rsid w:val="00EA4815"/>
    <w:rsid w:val="00EC6019"/>
    <w:rsid w:val="00EE7D09"/>
    <w:rsid w:val="00F02A72"/>
    <w:rsid w:val="00F03958"/>
    <w:rsid w:val="00F0423C"/>
    <w:rsid w:val="00F07B16"/>
    <w:rsid w:val="00F1518E"/>
    <w:rsid w:val="00F15763"/>
    <w:rsid w:val="00F4560E"/>
    <w:rsid w:val="00F62F83"/>
    <w:rsid w:val="00F777C7"/>
    <w:rsid w:val="00F93F27"/>
    <w:rsid w:val="00FA2BE5"/>
    <w:rsid w:val="00FC7124"/>
    <w:rsid w:val="00FD5DC0"/>
    <w:rsid w:val="00FE33BB"/>
    <w:rsid w:val="00FE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2261"/>
  <w15:chartTrackingRefBased/>
  <w15:docId w15:val="{035F1462-7584-40DA-B163-7135AF1D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C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51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F1518E"/>
  </w:style>
  <w:style w:type="paragraph" w:styleId="FootnoteText">
    <w:name w:val="footnote text"/>
    <w:basedOn w:val="Normal"/>
    <w:link w:val="FootnoteTextChar"/>
    <w:uiPriority w:val="99"/>
    <w:semiHidden/>
    <w:unhideWhenUsed/>
    <w:rsid w:val="00B970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70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7001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3F7C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F152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F15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15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152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94A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E196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jon22</b:Tag>
    <b:SourceType>InternetSite</b:SourceType>
    <b:Guid>{3CCD97DC-53BC-4020-A28D-6674356B1073}</b:Guid>
    <b:Author>
      <b:Author>
        <b:NameList>
          <b:Person>
            <b:Last>jones</b:Last>
            <b:First>Keith</b:First>
          </b:Person>
        </b:NameList>
      </b:Author>
    </b:Author>
    <b:Title>The What, Why, and How of ePortfolios</b:Title>
    <b:InternetSiteTitle>.clemson.edu</b:InternetSiteTitle>
    <b:Year>2022</b:Year>
    <b:Month>March</b:Month>
    <b:Day>09</b:Day>
    <b:URL>https://www.clemson.edu/academics/programs/eportfolio/information.html</b:URL>
    <b:LCID>en-GB</b:LCID>
    <b:RefOrder>1</b:RefOrder>
  </b:Source>
  <b:Source>
    <b:Tag>Kei22</b:Tag>
    <b:SourceType>InternetSite</b:SourceType>
    <b:Guid>{87715243-41DA-42D1-96DD-E32BD49AA126}</b:Guid>
    <b:Author>
      <b:Author>
        <b:NameList>
          <b:Person>
            <b:Last>Jones</b:Last>
            <b:First>Keith</b:First>
          </b:Person>
        </b:NameList>
      </b:Author>
    </b:Author>
    <b:Title>Examples of student ePortfolios</b:Title>
    <b:InternetSiteTitle>/uwaterloo.ca</b:InternetSiteTitle>
    <b:Year>2022</b:Year>
    <b:Month>March</b:Month>
    <b:Day>09</b:Day>
    <b:URL>https://uwaterloo.ca/centre-for-teaching-excellence/resources/integrative</b:URL>
    <b:RefOrder>2</b:RefOrder>
  </b:Source>
  <b:Source>
    <b:Tag>Kei221</b:Tag>
    <b:SourceType>InternetSite</b:SourceType>
    <b:Guid>{3A3AB0EB-E2D5-402A-B92B-A1503EE0DD75}</b:Guid>
    <b:Author>
      <b:Author>
        <b:NameList>
          <b:Person>
            <b:Last>Jones</b:Last>
            <b:First>Keith</b:First>
          </b:Person>
        </b:NameList>
      </b:Author>
    </b:Author>
    <b:Title>Empower Yourself</b:Title>
    <b:InternetSiteTitle>Alison's New App is now available on iOS and Android! </b:InternetSiteTitle>
    <b:Year>2022</b:Year>
    <b:Month>March</b:Month>
    <b:Day>09</b:Day>
    <b:URL>https://alison.com/?utm_source=bing&amp;utm_medium=cpc&amp;utm_campaign=424561025&amp;utm_content=1355699289322423&amp;utm_term=kwd-84732068839322:loc-188&amp;msclkid=507b94e86b4e10ddca4ff6c0876e06ba</b:URL>
    <b:RefOrder>3</b:RefOrder>
  </b:Source>
</b:Sources>
</file>

<file path=customXml/itemProps1.xml><?xml version="1.0" encoding="utf-8"?>
<ds:datastoreItem xmlns:ds="http://schemas.openxmlformats.org/officeDocument/2006/customXml" ds:itemID="{02B1FB59-0388-44F1-B0F3-3A1E686D7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1043</Words>
  <Characters>5947</Characters>
  <Application>Microsoft Office Word</Application>
  <DocSecurity>0</DocSecurity>
  <Lines>49</Lines>
  <Paragraphs>13</Paragraphs>
  <ScaleCrop>false</ScaleCrop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Jones</dc:creator>
  <cp:keywords/>
  <dc:description/>
  <cp:lastModifiedBy>Keith Jones</cp:lastModifiedBy>
  <cp:revision>202</cp:revision>
  <dcterms:created xsi:type="dcterms:W3CDTF">2022-03-08T15:09:00Z</dcterms:created>
  <dcterms:modified xsi:type="dcterms:W3CDTF">2022-03-09T18:20:00Z</dcterms:modified>
</cp:coreProperties>
</file>