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73499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4460811" w14:textId="7EA612D6" w:rsidR="00F9559F" w:rsidRDefault="00F9559F">
          <w:pPr>
            <w:pStyle w:val="TOCHeading"/>
          </w:pPr>
          <w:r>
            <w:t>Contents</w:t>
          </w:r>
        </w:p>
        <w:p w14:paraId="1FAACF57" w14:textId="26465988" w:rsidR="00F9559F" w:rsidRDefault="00F9559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31001" w:history="1">
            <w:r w:rsidRPr="009D228F">
              <w:rPr>
                <w:rStyle w:val="Hyperlink"/>
                <w:noProof/>
              </w:rPr>
              <w:t>Connecting and configuring IT Tools/devices for collaborative tasks.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06DB" w14:textId="0439ECB7" w:rsidR="00F9559F" w:rsidRDefault="00F95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831002" w:history="1">
            <w:r w:rsidRPr="009D228F">
              <w:rPr>
                <w:rStyle w:val="Hyperlink"/>
                <w:noProof/>
              </w:rPr>
              <w:t>Collaborative Technologies suitable for remote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FFFD" w14:textId="76A7B4BA" w:rsidR="00F9559F" w:rsidRDefault="00F95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831003" w:history="1">
            <w:r w:rsidRPr="009D228F">
              <w:rPr>
                <w:rStyle w:val="Hyperlink"/>
                <w:noProof/>
              </w:rPr>
              <w:t>Members/Attendees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4D46" w14:textId="577378BB" w:rsidR="00F9559F" w:rsidRDefault="00F955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831004" w:history="1">
            <w:r w:rsidRPr="009D228F">
              <w:rPr>
                <w:rStyle w:val="Hyperlink"/>
                <w:noProof/>
              </w:rPr>
              <w:t>Bibliogra</w:t>
            </w:r>
            <w:r w:rsidRPr="009D228F">
              <w:rPr>
                <w:rStyle w:val="Hyperlink"/>
                <w:noProof/>
              </w:rPr>
              <w:t>p</w:t>
            </w:r>
            <w:r w:rsidRPr="009D228F">
              <w:rPr>
                <w:rStyle w:val="Hyperlink"/>
                <w:noProof/>
              </w:rPr>
              <w:t>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51C3" w14:textId="03EB8DA8" w:rsidR="00F9559F" w:rsidRDefault="00F9559F">
          <w:r>
            <w:rPr>
              <w:b/>
              <w:bCs/>
              <w:noProof/>
            </w:rPr>
            <w:fldChar w:fldCharType="end"/>
          </w:r>
        </w:p>
      </w:sdtContent>
    </w:sdt>
    <w:p w14:paraId="02400FAF" w14:textId="77777777" w:rsidR="00F9559F" w:rsidRDefault="00F9559F" w:rsidP="00FA2BFB">
      <w:pPr>
        <w:jc w:val="center"/>
        <w:rPr>
          <w:b/>
          <w:sz w:val="36"/>
          <w:szCs w:val="36"/>
        </w:rPr>
      </w:pPr>
    </w:p>
    <w:p w14:paraId="7CD16626" w14:textId="77777777" w:rsidR="00F9559F" w:rsidRDefault="00F9559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8C94763" w14:textId="6EA64C7E" w:rsidR="00EE7D09" w:rsidRDefault="00FA2BFB" w:rsidP="00FA2BFB">
      <w:pPr>
        <w:jc w:val="center"/>
        <w:rPr>
          <w:b/>
          <w:sz w:val="36"/>
          <w:szCs w:val="36"/>
        </w:rPr>
      </w:pPr>
      <w:r w:rsidRPr="00FA2BFB">
        <w:rPr>
          <w:b/>
          <w:sz w:val="36"/>
          <w:szCs w:val="36"/>
        </w:rPr>
        <w:lastRenderedPageBreak/>
        <w:t>2.7</w:t>
      </w:r>
    </w:p>
    <w:p w14:paraId="70D55AE7" w14:textId="029A6B28" w:rsidR="00FA2BFB" w:rsidRDefault="00EB7BC0" w:rsidP="00F9559F">
      <w:pPr>
        <w:pStyle w:val="Heading1"/>
      </w:pPr>
      <w:bookmarkStart w:id="0" w:name="_Toc100831001"/>
      <w:r w:rsidRPr="00EE7B7A">
        <w:t>Connecting</w:t>
      </w:r>
      <w:r w:rsidR="00FC76F3" w:rsidRPr="00EE7B7A">
        <w:t xml:space="preserve"> and configuring IT Tools/devices for collaborative</w:t>
      </w:r>
      <w:r w:rsidR="00EE7B7A" w:rsidRPr="00EE7B7A">
        <w:t xml:space="preserve"> tasks.</w:t>
      </w:r>
      <w:bookmarkEnd w:id="0"/>
    </w:p>
    <w:p w14:paraId="174A595F" w14:textId="00C7C110" w:rsidR="00EE7B7A" w:rsidRDefault="00DB6370" w:rsidP="00FA2BFB">
      <w:r>
        <w:t>As member of a group o</w:t>
      </w:r>
      <w:r w:rsidR="00D173D8">
        <w:t xml:space="preserve">f people who are undertaking a shared task, I </w:t>
      </w:r>
      <w:r w:rsidR="00D8653E">
        <w:t>would</w:t>
      </w:r>
      <w:r w:rsidR="00D173D8">
        <w:t xml:space="preserve"> need to </w:t>
      </w:r>
      <w:r w:rsidR="00D8653E">
        <w:t xml:space="preserve">configure the </w:t>
      </w:r>
      <w:r w:rsidR="00BD5D4B">
        <w:t xml:space="preserve">IT </w:t>
      </w:r>
      <w:r w:rsidR="00D8653E">
        <w:t>tools I will need to</w:t>
      </w:r>
      <w:r w:rsidR="00BD5D4B">
        <w:t xml:space="preserve"> establish a </w:t>
      </w:r>
      <w:r w:rsidR="00F31B04">
        <w:t>successful</w:t>
      </w:r>
      <w:r w:rsidR="00BD6D14">
        <w:t xml:space="preserve"> remote</w:t>
      </w:r>
      <w:r w:rsidR="00F31B04">
        <w:t xml:space="preserve"> collab</w:t>
      </w:r>
      <w:r w:rsidR="00DB73BA">
        <w:t>o</w:t>
      </w:r>
      <w:r w:rsidR="00F31B04">
        <w:t>r</w:t>
      </w:r>
      <w:r w:rsidR="00DB73BA">
        <w:t>a</w:t>
      </w:r>
      <w:r w:rsidR="00F31B04">
        <w:t>tive</w:t>
      </w:r>
      <w:r w:rsidR="00DB73BA">
        <w:t xml:space="preserve"> meetin</w:t>
      </w:r>
      <w:r w:rsidR="00BD6D14">
        <w:t>g. I would need to organise and</w:t>
      </w:r>
      <w:r w:rsidR="00DE6D63">
        <w:t xml:space="preserve"> use the correct applications my fellow </w:t>
      </w:r>
      <w:r w:rsidR="00667EDA">
        <w:t>taskers are using, and issue invites via e-mail addresses</w:t>
      </w:r>
      <w:r w:rsidR="00830BAD">
        <w:t>, and state a clear date and time for the meeting.</w:t>
      </w:r>
    </w:p>
    <w:p w14:paraId="53A62DA9" w14:textId="59441E93" w:rsidR="00561253" w:rsidRDefault="00561253" w:rsidP="00FA2BFB">
      <w:r>
        <w:t>A successful meeting would entail members to be using the same devices</w:t>
      </w:r>
      <w:r w:rsidR="00475DA5">
        <w:t>;</w:t>
      </w:r>
    </w:p>
    <w:p w14:paraId="66CF26EF" w14:textId="320A79B8" w:rsidR="00475DA5" w:rsidRDefault="00475DA5" w:rsidP="00475DA5">
      <w:pPr>
        <w:pStyle w:val="ListParagraph"/>
        <w:numPr>
          <w:ilvl w:val="0"/>
          <w:numId w:val="1"/>
        </w:numPr>
      </w:pPr>
      <w:r>
        <w:t>Internet connection</w:t>
      </w:r>
      <w:r w:rsidR="00BB62B0">
        <w:t xml:space="preserve"> [</w:t>
      </w:r>
      <w:r w:rsidR="005008B6">
        <w:t>Broadband</w:t>
      </w:r>
      <w:r w:rsidR="008935F0">
        <w:t xml:space="preserve"> </w:t>
      </w:r>
      <w:r w:rsidR="002F06BD">
        <w:t>suppliers [</w:t>
      </w:r>
      <w:r w:rsidR="003610DB" w:rsidRPr="00CB0F0F">
        <w:rPr>
          <w:b/>
        </w:rPr>
        <w:t xml:space="preserve">Sky, BT, </w:t>
      </w:r>
      <w:r w:rsidR="00C75C41" w:rsidRPr="00CB0F0F">
        <w:rPr>
          <w:b/>
        </w:rPr>
        <w:t>Virgin, Talk Talk</w:t>
      </w:r>
      <w:r w:rsidR="0048587C" w:rsidRPr="00CB0F0F">
        <w:rPr>
          <w:b/>
        </w:rPr>
        <w:t>,</w:t>
      </w:r>
      <w:r w:rsidR="00C75C41" w:rsidRPr="00CB0F0F">
        <w:rPr>
          <w:b/>
        </w:rPr>
        <w:t xml:space="preserve"> etc</w:t>
      </w:r>
      <w:r w:rsidR="0048587C">
        <w:t>]]</w:t>
      </w:r>
    </w:p>
    <w:p w14:paraId="2EB249FD" w14:textId="71280F70" w:rsidR="00F51DD0" w:rsidRDefault="00BB62B0" w:rsidP="00475DA5">
      <w:pPr>
        <w:pStyle w:val="ListParagraph"/>
        <w:numPr>
          <w:ilvl w:val="0"/>
          <w:numId w:val="1"/>
        </w:numPr>
      </w:pPr>
      <w:r>
        <w:t>Network router</w:t>
      </w:r>
      <w:r w:rsidR="009340EE">
        <w:t xml:space="preserve"> [</w:t>
      </w:r>
      <w:r w:rsidR="00E430EF">
        <w:t>organises</w:t>
      </w:r>
      <w:r w:rsidR="009340EE">
        <w:t xml:space="preserve"> communications between networks</w:t>
      </w:r>
      <w:r w:rsidR="00CB6243">
        <w:t>/</w:t>
      </w:r>
      <w:r w:rsidR="00E430EF">
        <w:t>individuals-server]</w:t>
      </w:r>
      <w:r w:rsidR="00E430EF">
        <w:rPr>
          <w:rStyle w:val="FootnoteReference"/>
        </w:rPr>
        <w:footnoteReference w:id="1"/>
      </w:r>
    </w:p>
    <w:p w14:paraId="57E6B294" w14:textId="77777777" w:rsidR="009E135C" w:rsidRDefault="009E135C" w:rsidP="00475DA5">
      <w:pPr>
        <w:pStyle w:val="ListParagraph"/>
        <w:numPr>
          <w:ilvl w:val="0"/>
          <w:numId w:val="1"/>
        </w:numPr>
      </w:pPr>
      <w:r>
        <w:t>Camera</w:t>
      </w:r>
    </w:p>
    <w:p w14:paraId="55A10048" w14:textId="4C4B464D" w:rsidR="009E135C" w:rsidRDefault="009E135C" w:rsidP="00475DA5">
      <w:pPr>
        <w:pStyle w:val="ListParagraph"/>
        <w:numPr>
          <w:ilvl w:val="0"/>
          <w:numId w:val="1"/>
        </w:numPr>
      </w:pPr>
      <w:r>
        <w:t>Microphone</w:t>
      </w:r>
    </w:p>
    <w:p w14:paraId="45CF86BE" w14:textId="568F6772" w:rsidR="00E430EF" w:rsidRDefault="00F55931" w:rsidP="00475DA5">
      <w:pPr>
        <w:pStyle w:val="ListParagraph"/>
        <w:numPr>
          <w:ilvl w:val="0"/>
          <w:numId w:val="1"/>
        </w:numPr>
      </w:pPr>
      <w:r>
        <w:t>Laptop/Desktop/mobile/Tablet</w:t>
      </w:r>
    </w:p>
    <w:p w14:paraId="433041FB" w14:textId="3BAF7A6D" w:rsidR="002F06BD" w:rsidRDefault="008E6473" w:rsidP="002F06BD">
      <w:r>
        <w:t xml:space="preserve">Originally these devices were only </w:t>
      </w:r>
      <w:r w:rsidR="0018276C">
        <w:t xml:space="preserve">available individually, and users had to configure these </w:t>
      </w:r>
      <w:r w:rsidR="0004508D">
        <w:t>devices</w:t>
      </w:r>
      <w:r w:rsidR="0018276C">
        <w:t xml:space="preserve"> separately, ensuring the correct drivers were </w:t>
      </w:r>
      <w:r w:rsidR="0004508D">
        <w:t xml:space="preserve">compatible with your device and </w:t>
      </w:r>
      <w:r w:rsidR="00213725">
        <w:t>the software applications you intended to use.</w:t>
      </w:r>
    </w:p>
    <w:p w14:paraId="39D813DE" w14:textId="5E534185" w:rsidR="00213725" w:rsidRDefault="00213725" w:rsidP="002F06BD">
      <w:r>
        <w:t>However, today</w:t>
      </w:r>
      <w:r w:rsidR="00BB6E48">
        <w:t xml:space="preserve"> </w:t>
      </w:r>
      <w:r>
        <w:t xml:space="preserve">these </w:t>
      </w:r>
      <w:r w:rsidR="00777D29">
        <w:t xml:space="preserve">devices can be bought integrated [Laptops, Tablets, </w:t>
      </w:r>
      <w:r w:rsidR="00CB0F0F">
        <w:t>M</w:t>
      </w:r>
      <w:r w:rsidR="005B01F9">
        <w:t>obiles and [</w:t>
      </w:r>
      <w:r w:rsidR="005B01F9" w:rsidRPr="00BB6E48">
        <w:rPr>
          <w:b/>
        </w:rPr>
        <w:t>All-in-one desktops</w:t>
      </w:r>
      <w:r w:rsidR="00BB6E48">
        <w:t>]]</w:t>
      </w:r>
      <w:r w:rsidR="00CB0F0F">
        <w:t>.</w:t>
      </w:r>
      <w:r w:rsidR="00084378">
        <w:t xml:space="preserve"> The machine you are using</w:t>
      </w:r>
      <w:r w:rsidR="009B763D">
        <w:t xml:space="preserve"> has</w:t>
      </w:r>
      <w:r w:rsidR="00915666">
        <w:t xml:space="preserve"> an operating system [</w:t>
      </w:r>
      <w:r w:rsidR="00915666" w:rsidRPr="00926D14">
        <w:rPr>
          <w:b/>
        </w:rPr>
        <w:t>Windows, Mac, L</w:t>
      </w:r>
      <w:r w:rsidR="00926D14" w:rsidRPr="00926D14">
        <w:rPr>
          <w:b/>
        </w:rPr>
        <w:t>inux</w:t>
      </w:r>
      <w:r w:rsidR="00926D14">
        <w:t>], these operating</w:t>
      </w:r>
      <w:r w:rsidR="0027488D">
        <w:t xml:space="preserve"> systems, have a facility to update software applications</w:t>
      </w:r>
      <w:r w:rsidR="00E91752">
        <w:t xml:space="preserve"> [</w:t>
      </w:r>
      <w:r w:rsidR="00E91752" w:rsidRPr="00E91752">
        <w:rPr>
          <w:b/>
        </w:rPr>
        <w:t>Drivers, latest versions</w:t>
      </w:r>
      <w:r w:rsidR="00E91752">
        <w:t>]</w:t>
      </w:r>
      <w:r w:rsidR="001C4C3C">
        <w:t xml:space="preserve">, the system will ask users if they wish to </w:t>
      </w:r>
      <w:r w:rsidR="00B277CD">
        <w:t>update,</w:t>
      </w:r>
      <w:r w:rsidR="001C4C3C">
        <w:t xml:space="preserve"> and this is configured automatically over the internet</w:t>
      </w:r>
      <w:r w:rsidR="00C84A73">
        <w:t>.</w:t>
      </w:r>
    </w:p>
    <w:p w14:paraId="62117A28" w14:textId="77777777" w:rsidR="008E3975" w:rsidRDefault="008E3975" w:rsidP="002F06BD"/>
    <w:p w14:paraId="57A3D495" w14:textId="205AD6EB" w:rsidR="008D4466" w:rsidRDefault="00B277CD" w:rsidP="00F9559F">
      <w:pPr>
        <w:pStyle w:val="Heading1"/>
      </w:pPr>
      <w:bookmarkStart w:id="1" w:name="_Toc100831002"/>
      <w:r w:rsidRPr="00B277CD">
        <w:t>Collaborative Technologies suitable for remote meetings</w:t>
      </w:r>
      <w:bookmarkEnd w:id="1"/>
    </w:p>
    <w:p w14:paraId="00354AC7" w14:textId="6426F217" w:rsidR="008E3975" w:rsidRPr="003D3041" w:rsidRDefault="00B90C20" w:rsidP="002F06BD">
      <w:pPr>
        <w:rPr>
          <w:sz w:val="24"/>
          <w:szCs w:val="24"/>
        </w:rPr>
      </w:pPr>
      <w:r w:rsidRPr="003D3041">
        <w:rPr>
          <w:sz w:val="24"/>
          <w:szCs w:val="24"/>
        </w:rPr>
        <w:t>My personal choice of collabo</w:t>
      </w:r>
      <w:r w:rsidR="006F11DC" w:rsidRPr="003D3041">
        <w:rPr>
          <w:sz w:val="24"/>
          <w:szCs w:val="24"/>
        </w:rPr>
        <w:t>rative applications would be;</w:t>
      </w:r>
    </w:p>
    <w:p w14:paraId="4CC80ADC" w14:textId="77777777" w:rsidR="006F11DC" w:rsidRPr="000B1A6A" w:rsidRDefault="006F11DC" w:rsidP="002F06BD">
      <w:pPr>
        <w:rPr>
          <w:sz w:val="24"/>
          <w:szCs w:val="24"/>
        </w:rPr>
      </w:pPr>
    </w:p>
    <w:p w14:paraId="39408F3E" w14:textId="16485779" w:rsidR="006F11DC" w:rsidRPr="00522C5C" w:rsidRDefault="009B006D" w:rsidP="006F11DC">
      <w:pPr>
        <w:pStyle w:val="ListParagraph"/>
        <w:numPr>
          <w:ilvl w:val="0"/>
          <w:numId w:val="2"/>
        </w:numPr>
        <w:rPr>
          <w:b/>
          <w:color w:val="4472C4" w:themeColor="accent1"/>
          <w:sz w:val="28"/>
          <w:szCs w:val="28"/>
        </w:rPr>
      </w:pPr>
      <w:r w:rsidRPr="00522C5C">
        <w:rPr>
          <w:b/>
          <w:color w:val="4472C4" w:themeColor="accent1"/>
          <w:sz w:val="28"/>
          <w:szCs w:val="28"/>
        </w:rPr>
        <w:t>Microsoft Teams</w:t>
      </w:r>
    </w:p>
    <w:p w14:paraId="588EA8A7" w14:textId="2D1B740A" w:rsidR="009B006D" w:rsidRPr="000B1A6A" w:rsidRDefault="00AD44D7" w:rsidP="009B006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B1A6A">
        <w:rPr>
          <w:sz w:val="24"/>
          <w:szCs w:val="24"/>
        </w:rPr>
        <w:t xml:space="preserve">Easy to </w:t>
      </w:r>
      <w:r w:rsidR="00CD5DE7" w:rsidRPr="000B1A6A">
        <w:rPr>
          <w:sz w:val="24"/>
          <w:szCs w:val="24"/>
        </w:rPr>
        <w:t xml:space="preserve">access and invite attendees, </w:t>
      </w:r>
      <w:r w:rsidR="00D02699" w:rsidRPr="000B1A6A">
        <w:rPr>
          <w:sz w:val="24"/>
          <w:szCs w:val="24"/>
        </w:rPr>
        <w:t>good visuals and audio, whiteboard and shared files</w:t>
      </w:r>
      <w:r w:rsidR="00B0117C" w:rsidRPr="000B1A6A">
        <w:rPr>
          <w:sz w:val="24"/>
          <w:szCs w:val="24"/>
        </w:rPr>
        <w:t>, calendar, and free calling</w:t>
      </w:r>
      <w:r w:rsidR="00A3241B" w:rsidRPr="000B1A6A">
        <w:rPr>
          <w:sz w:val="24"/>
          <w:szCs w:val="24"/>
        </w:rPr>
        <w:t xml:space="preserve"> and private and group chats.</w:t>
      </w:r>
    </w:p>
    <w:p w14:paraId="4B0E0484" w14:textId="19F3AAF8" w:rsidR="00A3241B" w:rsidRPr="000B1A6A" w:rsidRDefault="00A3241B" w:rsidP="00A3241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1A6A">
        <w:rPr>
          <w:b/>
          <w:sz w:val="28"/>
          <w:szCs w:val="28"/>
        </w:rPr>
        <w:t>GitHub</w:t>
      </w:r>
    </w:p>
    <w:p w14:paraId="46FFEBA8" w14:textId="0665B987" w:rsidR="00DE3080" w:rsidRPr="000B1A6A" w:rsidRDefault="00DE3080" w:rsidP="00DE308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B1A6A">
        <w:rPr>
          <w:sz w:val="24"/>
          <w:szCs w:val="24"/>
        </w:rPr>
        <w:t>Good for storing files</w:t>
      </w:r>
      <w:r w:rsidR="00BA43B2" w:rsidRPr="000B1A6A">
        <w:rPr>
          <w:sz w:val="24"/>
          <w:szCs w:val="24"/>
        </w:rPr>
        <w:t>, files with HTML/CSS codes</w:t>
      </w:r>
      <w:r w:rsidR="005528BE" w:rsidRPr="000B1A6A">
        <w:rPr>
          <w:sz w:val="24"/>
          <w:szCs w:val="24"/>
        </w:rPr>
        <w:t>, sharing these files, cloud access.</w:t>
      </w:r>
    </w:p>
    <w:p w14:paraId="0259BA69" w14:textId="5CB34065" w:rsidR="005528BE" w:rsidRPr="003E1426" w:rsidRDefault="005C205C" w:rsidP="005528BE">
      <w:pPr>
        <w:pStyle w:val="ListParagraph"/>
        <w:numPr>
          <w:ilvl w:val="0"/>
          <w:numId w:val="2"/>
        </w:numPr>
        <w:rPr>
          <w:b/>
          <w:color w:val="4472C4" w:themeColor="accent1"/>
          <w:sz w:val="28"/>
          <w:szCs w:val="28"/>
        </w:rPr>
      </w:pPr>
      <w:r w:rsidRPr="003E1426">
        <w:rPr>
          <w:b/>
          <w:color w:val="4472C4" w:themeColor="accent1"/>
          <w:sz w:val="28"/>
          <w:szCs w:val="28"/>
        </w:rPr>
        <w:t>OneDrive</w:t>
      </w:r>
    </w:p>
    <w:p w14:paraId="7EB05109" w14:textId="42C79959" w:rsidR="005C205C" w:rsidRDefault="005C205C" w:rsidP="005C205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B1A6A">
        <w:rPr>
          <w:sz w:val="24"/>
          <w:szCs w:val="24"/>
        </w:rPr>
        <w:t xml:space="preserve">File storage, </w:t>
      </w:r>
      <w:r w:rsidR="00C94C17" w:rsidRPr="000B1A6A">
        <w:rPr>
          <w:sz w:val="24"/>
          <w:szCs w:val="24"/>
        </w:rPr>
        <w:t xml:space="preserve">sharing, cloud access, </w:t>
      </w:r>
      <w:r w:rsidR="00E56849" w:rsidRPr="000B1A6A">
        <w:rPr>
          <w:sz w:val="24"/>
          <w:szCs w:val="24"/>
        </w:rPr>
        <w:t>free.</w:t>
      </w:r>
    </w:p>
    <w:p w14:paraId="6E7A9144" w14:textId="703D5C9F" w:rsidR="00513A1F" w:rsidRPr="006863F3" w:rsidRDefault="00442955" w:rsidP="00513A1F">
      <w:p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="0061167C">
        <w:rPr>
          <w:sz w:val="24"/>
          <w:szCs w:val="24"/>
        </w:rPr>
        <w:t xml:space="preserve">applications are modern designs and </w:t>
      </w:r>
      <w:r w:rsidR="008F2B3C">
        <w:rPr>
          <w:sz w:val="24"/>
          <w:szCs w:val="24"/>
        </w:rPr>
        <w:t xml:space="preserve">come ready configured for users, enabling them to </w:t>
      </w:r>
      <w:r w:rsidR="007D4A16">
        <w:rPr>
          <w:sz w:val="24"/>
          <w:szCs w:val="24"/>
        </w:rPr>
        <w:t xml:space="preserve">establish remote meetings, and </w:t>
      </w:r>
      <w:r w:rsidR="00224CB6">
        <w:rPr>
          <w:sz w:val="24"/>
          <w:szCs w:val="24"/>
        </w:rPr>
        <w:t>these</w:t>
      </w:r>
      <w:r w:rsidR="007D4A16">
        <w:rPr>
          <w:sz w:val="24"/>
          <w:szCs w:val="24"/>
        </w:rPr>
        <w:t xml:space="preserve"> are the methods I use</w:t>
      </w:r>
      <w:r w:rsidR="00E61180">
        <w:rPr>
          <w:sz w:val="24"/>
          <w:szCs w:val="24"/>
        </w:rPr>
        <w:t xml:space="preserve">, connected via my broadband and with powerful </w:t>
      </w:r>
      <w:r w:rsidR="002556CD">
        <w:rPr>
          <w:sz w:val="24"/>
          <w:szCs w:val="24"/>
        </w:rPr>
        <w:t>download/</w:t>
      </w:r>
      <w:r w:rsidR="00224CB6">
        <w:rPr>
          <w:sz w:val="24"/>
          <w:szCs w:val="24"/>
        </w:rPr>
        <w:t>upload Mbps speeds.</w:t>
      </w:r>
      <w:r w:rsidR="00224CB6">
        <w:rPr>
          <w:rStyle w:val="FootnoteReference"/>
          <w:sz w:val="24"/>
          <w:szCs w:val="24"/>
        </w:rPr>
        <w:footnoteReference w:id="2"/>
      </w:r>
      <w:sdt>
        <w:sdtPr>
          <w:rPr>
            <w:sz w:val="24"/>
            <w:szCs w:val="24"/>
          </w:rPr>
          <w:id w:val="-109664889"/>
          <w:citation/>
        </w:sdtPr>
        <w:sdtContent>
          <w:r w:rsidR="00E4733C">
            <w:rPr>
              <w:sz w:val="24"/>
              <w:szCs w:val="24"/>
            </w:rPr>
            <w:fldChar w:fldCharType="begin"/>
          </w:r>
          <w:r w:rsidR="00E4733C">
            <w:rPr>
              <w:sz w:val="24"/>
              <w:szCs w:val="24"/>
            </w:rPr>
            <w:instrText xml:space="preserve"> CITATION KJ227 \l 2057 </w:instrText>
          </w:r>
          <w:r w:rsidR="00E4733C">
            <w:rPr>
              <w:sz w:val="24"/>
              <w:szCs w:val="24"/>
            </w:rPr>
            <w:fldChar w:fldCharType="separate"/>
          </w:r>
          <w:r w:rsidR="00E4733C">
            <w:rPr>
              <w:noProof/>
              <w:sz w:val="24"/>
              <w:szCs w:val="24"/>
            </w:rPr>
            <w:t xml:space="preserve"> </w:t>
          </w:r>
          <w:r w:rsidR="00E4733C" w:rsidRPr="00E4733C">
            <w:rPr>
              <w:noProof/>
              <w:sz w:val="24"/>
              <w:szCs w:val="24"/>
            </w:rPr>
            <w:t>(KJ, megabits per second (Mbps), 2022)</w:t>
          </w:r>
          <w:r w:rsidR="00E4733C">
            <w:rPr>
              <w:sz w:val="24"/>
              <w:szCs w:val="24"/>
            </w:rPr>
            <w:fldChar w:fldCharType="end"/>
          </w:r>
        </w:sdtContent>
      </w:sdt>
    </w:p>
    <w:p w14:paraId="3F81D056" w14:textId="77777777" w:rsidR="00476119" w:rsidRDefault="00476119" w:rsidP="001374CB"/>
    <w:p w14:paraId="095B473E" w14:textId="77777777" w:rsidR="001737C8" w:rsidRDefault="001737C8" w:rsidP="001737C8">
      <w:r>
        <w:t>Other applications I would use to build web pages, documents, reports, are;</w:t>
      </w:r>
    </w:p>
    <w:p w14:paraId="0DC8C57C" w14:textId="77777777" w:rsidR="001737C8" w:rsidRDefault="001737C8" w:rsidP="001737C8">
      <w:pPr>
        <w:pStyle w:val="ListParagraph"/>
        <w:numPr>
          <w:ilvl w:val="0"/>
          <w:numId w:val="3"/>
        </w:numPr>
      </w:pPr>
      <w:r>
        <w:t>Microsoft Word</w:t>
      </w:r>
    </w:p>
    <w:p w14:paraId="6A4CD3BE" w14:textId="77777777" w:rsidR="001737C8" w:rsidRDefault="001737C8" w:rsidP="001737C8">
      <w:pPr>
        <w:pStyle w:val="ListParagraph"/>
        <w:numPr>
          <w:ilvl w:val="1"/>
          <w:numId w:val="3"/>
        </w:numPr>
      </w:pPr>
      <w:r>
        <w:t>Write documents</w:t>
      </w:r>
    </w:p>
    <w:p w14:paraId="20640956" w14:textId="77777777" w:rsidR="001737C8" w:rsidRDefault="001737C8" w:rsidP="001737C8">
      <w:pPr>
        <w:pStyle w:val="ListParagraph"/>
        <w:numPr>
          <w:ilvl w:val="0"/>
          <w:numId w:val="3"/>
        </w:numPr>
      </w:pPr>
      <w:r>
        <w:t>Visual studio</w:t>
      </w:r>
    </w:p>
    <w:p w14:paraId="38C6FA37" w14:textId="77777777" w:rsidR="001737C8" w:rsidRDefault="001737C8" w:rsidP="001737C8">
      <w:pPr>
        <w:pStyle w:val="ListParagraph"/>
        <w:numPr>
          <w:ilvl w:val="1"/>
          <w:numId w:val="3"/>
        </w:numPr>
      </w:pPr>
      <w:r>
        <w:t>Write code for web pages</w:t>
      </w:r>
    </w:p>
    <w:p w14:paraId="4479DEE1" w14:textId="77777777" w:rsidR="001737C8" w:rsidRDefault="001737C8" w:rsidP="001737C8">
      <w:pPr>
        <w:pStyle w:val="ListParagraph"/>
        <w:numPr>
          <w:ilvl w:val="0"/>
          <w:numId w:val="3"/>
        </w:numPr>
      </w:pPr>
      <w:r>
        <w:t>Inkscape</w:t>
      </w:r>
    </w:p>
    <w:p w14:paraId="79A702A7" w14:textId="0D6D3959" w:rsidR="003D3041" w:rsidRDefault="003D3041" w:rsidP="003D3041">
      <w:pPr>
        <w:pStyle w:val="ListParagraph"/>
        <w:numPr>
          <w:ilvl w:val="1"/>
          <w:numId w:val="3"/>
        </w:numPr>
      </w:pPr>
      <w:r>
        <w:t>Design animations for use in web pages</w:t>
      </w:r>
    </w:p>
    <w:p w14:paraId="14737278" w14:textId="5B67F46D" w:rsidR="003F6E97" w:rsidRPr="003F6E97" w:rsidRDefault="003F6E97" w:rsidP="003F6E97">
      <w:pPr>
        <w:pStyle w:val="ListParagraph"/>
        <w:numPr>
          <w:ilvl w:val="0"/>
          <w:numId w:val="3"/>
        </w:numPr>
      </w:pPr>
      <w:r>
        <w:t>W</w:t>
      </w:r>
      <w:r>
        <w:rPr>
          <w:vertAlign w:val="superscript"/>
        </w:rPr>
        <w:t>3</w:t>
      </w:r>
    </w:p>
    <w:p w14:paraId="59886074" w14:textId="7144B737" w:rsidR="003F6E97" w:rsidRDefault="00E03E63" w:rsidP="003F6E97">
      <w:pPr>
        <w:pStyle w:val="ListParagraph"/>
        <w:numPr>
          <w:ilvl w:val="1"/>
          <w:numId w:val="3"/>
        </w:numPr>
      </w:pPr>
      <w:r>
        <w:t>To use as working index to help with code</w:t>
      </w:r>
    </w:p>
    <w:p w14:paraId="4CA38B18" w14:textId="6EABEE98" w:rsidR="00E03E63" w:rsidRDefault="007736DB" w:rsidP="00E03E63">
      <w:pPr>
        <w:pStyle w:val="ListParagraph"/>
        <w:numPr>
          <w:ilvl w:val="0"/>
          <w:numId w:val="3"/>
        </w:numPr>
      </w:pPr>
      <w:r>
        <w:t xml:space="preserve">HTML </w:t>
      </w:r>
      <w:r w:rsidR="00F847AA">
        <w:t>symbols [Rapid Tables]</w:t>
      </w:r>
    </w:p>
    <w:p w14:paraId="344376B2" w14:textId="531BA495" w:rsidR="00F847AA" w:rsidRPr="00500F3B" w:rsidRDefault="00714287" w:rsidP="00F847AA">
      <w:pPr>
        <w:pStyle w:val="ListParagraph"/>
        <w:numPr>
          <w:ilvl w:val="1"/>
          <w:numId w:val="3"/>
        </w:numPr>
      </w:pPr>
      <w:r>
        <w:t xml:space="preserve">To access code for </w:t>
      </w:r>
      <w:r w:rsidR="009A346C">
        <w:t>symbols</w:t>
      </w:r>
      <w:r>
        <w:t xml:space="preserve"> [ @, </w:t>
      </w:r>
      <w:r w:rsidR="000942A5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✓, </w:t>
      </w:r>
      <w:r w:rsidR="000942A5">
        <w:rPr>
          <w:rFonts w:ascii="Arial" w:hAnsi="Arial" w:cs="Arial"/>
          <w:color w:val="202124"/>
          <w:shd w:val="clear" w:color="auto" w:fill="FFFFFF"/>
        </w:rPr>
        <w:t>X</w:t>
      </w:r>
      <w:r w:rsidR="00741E47"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r w:rsidR="00500F3B">
        <w:rPr>
          <w:rFonts w:ascii="Arial" w:hAnsi="Arial" w:cs="Arial"/>
          <w:bCs/>
          <w:color w:val="202124"/>
          <w:shd w:val="clear" w:color="auto" w:fill="FFFFFF"/>
        </w:rPr>
        <w:t>etc]</w:t>
      </w:r>
    </w:p>
    <w:p w14:paraId="7ABD45B1" w14:textId="0E8EB643" w:rsidR="00500F3B" w:rsidRDefault="00E47CDB" w:rsidP="00E47CDB">
      <w:r>
        <w:t>These applications will help me build and write files that will be saved and shared via the colla</w:t>
      </w:r>
      <w:r w:rsidR="00F4357A">
        <w:t>borative applications</w:t>
      </w:r>
      <w:r w:rsidR="000942A5">
        <w:t>, used to establish successful meetings.</w:t>
      </w:r>
    </w:p>
    <w:p w14:paraId="5B552311" w14:textId="77777777" w:rsidR="006863F3" w:rsidRDefault="006863F3" w:rsidP="00E47CDB"/>
    <w:p w14:paraId="68A3BB2A" w14:textId="24F4C600" w:rsidR="006863F3" w:rsidRDefault="00522C5C" w:rsidP="00F9559F">
      <w:pPr>
        <w:pStyle w:val="Heading1"/>
      </w:pPr>
      <w:bookmarkStart w:id="2" w:name="_Toc100831003"/>
      <w:r w:rsidRPr="00522C5C">
        <w:t>Members/Attendees</w:t>
      </w:r>
      <w:bookmarkEnd w:id="2"/>
    </w:p>
    <w:p w14:paraId="7853C4B8" w14:textId="328FDE07" w:rsidR="007F198F" w:rsidRDefault="009B4C83" w:rsidP="007F198F">
      <w:r>
        <w:t xml:space="preserve">To ensure I have access to </w:t>
      </w:r>
      <w:r w:rsidR="005431E4">
        <w:t xml:space="preserve">my fellow taskers, I would set up a </w:t>
      </w:r>
      <w:r w:rsidR="007F198F">
        <w:t>Group list</w:t>
      </w:r>
      <w:r w:rsidR="0004408E">
        <w:t xml:space="preserve"> or contact list, these </w:t>
      </w:r>
      <w:r w:rsidR="002C2B45">
        <w:t xml:space="preserve">lists are available in </w:t>
      </w:r>
      <w:r w:rsidR="00B56929">
        <w:t>applications such as;</w:t>
      </w:r>
    </w:p>
    <w:p w14:paraId="076188BB" w14:textId="57355D83" w:rsidR="00B56929" w:rsidRPr="00A648A4" w:rsidRDefault="00B56929" w:rsidP="00B56929">
      <w:pPr>
        <w:pStyle w:val="ListParagraph"/>
        <w:numPr>
          <w:ilvl w:val="0"/>
          <w:numId w:val="4"/>
        </w:numPr>
        <w:rPr>
          <w:b/>
          <w:color w:val="4472C4" w:themeColor="accent1"/>
          <w:sz w:val="24"/>
          <w:szCs w:val="24"/>
        </w:rPr>
      </w:pPr>
      <w:r w:rsidRPr="00A648A4">
        <w:rPr>
          <w:b/>
          <w:color w:val="4472C4" w:themeColor="accent1"/>
          <w:sz w:val="24"/>
          <w:szCs w:val="24"/>
        </w:rPr>
        <w:t>Outlook</w:t>
      </w:r>
    </w:p>
    <w:p w14:paraId="5CC21325" w14:textId="40E10BE0" w:rsidR="00CD1D46" w:rsidRDefault="00CD1D46" w:rsidP="00CD1D46">
      <w:pPr>
        <w:pStyle w:val="ListParagraph"/>
        <w:numPr>
          <w:ilvl w:val="1"/>
          <w:numId w:val="4"/>
        </w:numPr>
      </w:pPr>
      <w:r>
        <w:t xml:space="preserve">Personal tool for organising </w:t>
      </w:r>
      <w:r w:rsidR="00B4293C">
        <w:t>calendars, e-mails, contacts.</w:t>
      </w:r>
      <w:r w:rsidR="00E068A1" w:rsidRPr="00E068A1">
        <w:rPr>
          <w:noProof/>
        </w:rPr>
        <w:t xml:space="preserve"> </w:t>
      </w:r>
      <w:r w:rsidR="00E068A1">
        <w:rPr>
          <w:noProof/>
        </w:rPr>
        <w:drawing>
          <wp:inline distT="0" distB="0" distL="0" distR="0" wp14:anchorId="15D8E3EA" wp14:editId="143E31B8">
            <wp:extent cx="1464576" cy="1151178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302" cy="116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2803" w14:textId="5B770E42" w:rsidR="00B4293C" w:rsidRPr="00A648A4" w:rsidRDefault="00B24E4F" w:rsidP="00B4293C">
      <w:pPr>
        <w:pStyle w:val="ListParagraph"/>
        <w:numPr>
          <w:ilvl w:val="0"/>
          <w:numId w:val="4"/>
        </w:numPr>
        <w:rPr>
          <w:b/>
          <w:color w:val="4472C4" w:themeColor="accent1"/>
          <w:sz w:val="24"/>
          <w:szCs w:val="24"/>
        </w:rPr>
      </w:pPr>
      <w:r w:rsidRPr="00A648A4">
        <w:rPr>
          <w:b/>
          <w:color w:val="4472C4" w:themeColor="accent1"/>
          <w:sz w:val="24"/>
          <w:szCs w:val="24"/>
        </w:rPr>
        <w:t>Teams</w:t>
      </w:r>
    </w:p>
    <w:p w14:paraId="7B04C251" w14:textId="69F7CD33" w:rsidR="00B24E4F" w:rsidRDefault="00B24E4F" w:rsidP="00B24E4F">
      <w:pPr>
        <w:pStyle w:val="ListParagraph"/>
        <w:numPr>
          <w:ilvl w:val="1"/>
          <w:numId w:val="4"/>
        </w:numPr>
      </w:pPr>
      <w:r>
        <w:t>Collaborative application</w:t>
      </w:r>
      <w:r w:rsidR="00E068A1">
        <w:rPr>
          <w:noProof/>
        </w:rPr>
        <w:drawing>
          <wp:inline distT="0" distB="0" distL="0" distR="0" wp14:anchorId="6287FEB6" wp14:editId="483830BE">
            <wp:extent cx="1625340" cy="1327659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44" cy="13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8DD9" w14:textId="41064C60" w:rsidR="00AD41E0" w:rsidRDefault="00AD41E0" w:rsidP="00AD41E0">
      <w:pPr>
        <w:pStyle w:val="ListParagraph"/>
        <w:numPr>
          <w:ilvl w:val="0"/>
          <w:numId w:val="4"/>
        </w:numPr>
      </w:pPr>
      <w:r w:rsidRPr="007C29F8">
        <w:rPr>
          <w:b/>
          <w:color w:val="4472C4" w:themeColor="accent1"/>
          <w:sz w:val="24"/>
          <w:szCs w:val="24"/>
        </w:rPr>
        <w:lastRenderedPageBreak/>
        <w:t>Adobe connects</w:t>
      </w:r>
      <w:r w:rsidR="00887047">
        <w:rPr>
          <w:noProof/>
        </w:rPr>
        <w:drawing>
          <wp:inline distT="0" distB="0" distL="0" distR="0" wp14:anchorId="29ACC589" wp14:editId="6422D742">
            <wp:extent cx="1650577" cy="1925163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9" cy="19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B113" w14:textId="395B91ED" w:rsidR="00AD41E0" w:rsidRDefault="00AD41E0" w:rsidP="00AD41E0">
      <w:pPr>
        <w:pStyle w:val="ListParagraph"/>
        <w:numPr>
          <w:ilvl w:val="1"/>
          <w:numId w:val="4"/>
        </w:numPr>
      </w:pPr>
      <w:r>
        <w:t>Collaborative application</w:t>
      </w:r>
    </w:p>
    <w:p w14:paraId="16613B45" w14:textId="77777777" w:rsidR="00887047" w:rsidRDefault="00887047" w:rsidP="00887047"/>
    <w:p w14:paraId="51EF8718" w14:textId="3CCC6F8F" w:rsidR="00887047" w:rsidRDefault="00C75BAA" w:rsidP="00887047">
      <w:r>
        <w:t xml:space="preserve">The above collaborative applications have an </w:t>
      </w:r>
      <w:r w:rsidR="007C29F8">
        <w:t>easily</w:t>
      </w:r>
      <w:r>
        <w:t xml:space="preserve"> </w:t>
      </w:r>
      <w:r w:rsidR="006D7045">
        <w:t>accessible page for users to invite members</w:t>
      </w:r>
      <w:r w:rsidR="00AA544F">
        <w:t xml:space="preserve"> and set up remote meetings, which can be archived for future research</w:t>
      </w:r>
      <w:r w:rsidR="00F9559F">
        <w:t>.</w:t>
      </w:r>
    </w:p>
    <w:p w14:paraId="11867DE2" w14:textId="04A0E369" w:rsidR="00675D8F" w:rsidRDefault="00675D8F" w:rsidP="00E068A1">
      <w:pPr>
        <w:pStyle w:val="ListParagraph"/>
      </w:pPr>
    </w:p>
    <w:p w14:paraId="74E6CB05" w14:textId="77777777" w:rsidR="008861A8" w:rsidRDefault="008861A8" w:rsidP="00E068A1">
      <w:pPr>
        <w:pStyle w:val="ListParagraph"/>
      </w:pPr>
    </w:p>
    <w:p w14:paraId="1248638C" w14:textId="77777777" w:rsidR="008861A8" w:rsidRDefault="008861A8" w:rsidP="00E068A1">
      <w:pPr>
        <w:pStyle w:val="ListParagraph"/>
      </w:pPr>
    </w:p>
    <w:p w14:paraId="2301D8C8" w14:textId="77777777" w:rsidR="008861A8" w:rsidRDefault="008861A8" w:rsidP="00E068A1">
      <w:pPr>
        <w:pStyle w:val="ListParagraph"/>
      </w:pPr>
    </w:p>
    <w:p w14:paraId="768CBE3F" w14:textId="77777777" w:rsidR="00675D8F" w:rsidRPr="009B4C83" w:rsidRDefault="00675D8F" w:rsidP="00675D8F">
      <w:pPr>
        <w:pStyle w:val="ListParagraph"/>
        <w:ind w:left="1440"/>
      </w:pPr>
    </w:p>
    <w:p w14:paraId="6B5DF1AD" w14:textId="40AEB810" w:rsidR="009B4C83" w:rsidRDefault="009B4C83" w:rsidP="00E47CDB"/>
    <w:p w14:paraId="4701A79A" w14:textId="77777777" w:rsidR="00522C5C" w:rsidRPr="00522C5C" w:rsidRDefault="00522C5C" w:rsidP="00E47CDB"/>
    <w:p w14:paraId="2730A49B" w14:textId="77777777" w:rsidR="00476119" w:rsidRDefault="00476119" w:rsidP="001374CB"/>
    <w:p w14:paraId="234F1B75" w14:textId="77777777" w:rsidR="00DE3080" w:rsidRPr="008E3975" w:rsidRDefault="00DE3080" w:rsidP="00DE3080"/>
    <w:p w14:paraId="568059F4" w14:textId="77777777" w:rsidR="00E430EF" w:rsidRDefault="00E430EF">
      <w:r>
        <w:br w:type="page"/>
      </w:r>
    </w:p>
    <w:bookmarkStart w:id="3" w:name="_Toc100831004" w:displacedByCustomXml="next"/>
    <w:sdt>
      <w:sdtPr>
        <w:id w:val="8462971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3F12DEF8" w14:textId="23F8C20C" w:rsidR="00E430EF" w:rsidRDefault="00E430EF">
          <w:pPr>
            <w:pStyle w:val="Heading1"/>
          </w:pPr>
          <w:r>
            <w:t>Bibliography</w:t>
          </w:r>
          <w:bookmarkEnd w:id="3"/>
        </w:p>
        <w:sdt>
          <w:sdtPr>
            <w:id w:val="111145805"/>
            <w:bibliography/>
          </w:sdtPr>
          <w:sdtContent>
            <w:p w14:paraId="74873DA4" w14:textId="77777777" w:rsidR="00E4733C" w:rsidRDefault="00E430EF" w:rsidP="00E4733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4733C">
                <w:rPr>
                  <w:noProof/>
                  <w:lang w:val="en-US"/>
                </w:rPr>
                <w:t xml:space="preserve">KJ. (2022, April 14). </w:t>
              </w:r>
              <w:r w:rsidR="00E4733C">
                <w:rPr>
                  <w:i/>
                  <w:iCs/>
                  <w:noProof/>
                  <w:lang w:val="en-US"/>
                </w:rPr>
                <w:t>megabits per second (Mbps)</w:t>
              </w:r>
              <w:r w:rsidR="00E4733C">
                <w:rPr>
                  <w:noProof/>
                  <w:lang w:val="en-US"/>
                </w:rPr>
                <w:t>. Retrieved from techtarget: https://www.techtarget.com/searchnetworking/definition/Mbps</w:t>
              </w:r>
            </w:p>
            <w:p w14:paraId="0354A1F6" w14:textId="77777777" w:rsidR="00E4733C" w:rsidRDefault="00E4733C" w:rsidP="00E4733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KJ. (2022, April 14). </w:t>
              </w:r>
              <w:r>
                <w:rPr>
                  <w:i/>
                  <w:iCs/>
                  <w:noProof/>
                  <w:lang w:val="en-US"/>
                </w:rPr>
                <w:t>What Is A Router And How Does It Work?</w:t>
              </w:r>
              <w:r>
                <w:rPr>
                  <w:noProof/>
                  <w:lang w:val="en-US"/>
                </w:rPr>
                <w:t xml:space="preserve"> Retrieved from Comms blog: https://www.comms-express.com/blog/what-is-a-router-and-how-does-it-work/</w:t>
              </w:r>
            </w:p>
            <w:p w14:paraId="5200A74F" w14:textId="5107669F" w:rsidR="00E430EF" w:rsidRDefault="00E430EF" w:rsidP="00E473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9F265C" w14:textId="77777777" w:rsidR="009E135C" w:rsidRPr="00EE7B7A" w:rsidRDefault="009E135C" w:rsidP="00E430EF">
      <w:pPr>
        <w:pStyle w:val="ListParagraph"/>
      </w:pPr>
    </w:p>
    <w:sectPr w:rsidR="009E135C" w:rsidRPr="00EE7B7A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3C424" w14:textId="77777777" w:rsidR="00E430EF" w:rsidRDefault="00E430EF" w:rsidP="00E430EF">
      <w:pPr>
        <w:spacing w:after="0" w:line="240" w:lineRule="auto"/>
      </w:pPr>
      <w:r>
        <w:separator/>
      </w:r>
    </w:p>
  </w:endnote>
  <w:endnote w:type="continuationSeparator" w:id="0">
    <w:p w14:paraId="66F3D49F" w14:textId="77777777" w:rsidR="00E430EF" w:rsidRDefault="00E430EF" w:rsidP="00E4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7902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88F6B" w14:textId="6989E02E" w:rsidR="00A81CC4" w:rsidRDefault="00A81C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004778" w14:textId="0DA51BA9" w:rsidR="00AA6641" w:rsidRDefault="00AA6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C5E64" w14:textId="77777777" w:rsidR="00E430EF" w:rsidRDefault="00E430EF" w:rsidP="00E430EF">
      <w:pPr>
        <w:spacing w:after="0" w:line="240" w:lineRule="auto"/>
      </w:pPr>
      <w:r>
        <w:separator/>
      </w:r>
    </w:p>
  </w:footnote>
  <w:footnote w:type="continuationSeparator" w:id="0">
    <w:p w14:paraId="4B3CE420" w14:textId="77777777" w:rsidR="00E430EF" w:rsidRDefault="00E430EF" w:rsidP="00E430EF">
      <w:pPr>
        <w:spacing w:after="0" w:line="240" w:lineRule="auto"/>
      </w:pPr>
      <w:r>
        <w:continuationSeparator/>
      </w:r>
    </w:p>
  </w:footnote>
  <w:footnote w:id="1">
    <w:p w14:paraId="28E5330D" w14:textId="142041CF" w:rsidR="00E430EF" w:rsidRDefault="00E430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26937093"/>
          <w:citation/>
        </w:sdtPr>
        <w:sdtContent>
          <w:r>
            <w:fldChar w:fldCharType="begin"/>
          </w:r>
          <w:r>
            <w:instrText xml:space="preserve"> CITATION KJ226 \l 2057 </w:instrText>
          </w:r>
          <w:r>
            <w:fldChar w:fldCharType="separate"/>
          </w:r>
          <w:r w:rsidR="00E4733C">
            <w:rPr>
              <w:noProof/>
            </w:rPr>
            <w:t>(KJ, What Is A Router And How Does It Work?, 2022)</w:t>
          </w:r>
          <w:r>
            <w:fldChar w:fldCharType="end"/>
          </w:r>
        </w:sdtContent>
      </w:sdt>
    </w:p>
  </w:footnote>
  <w:footnote w:id="2">
    <w:p w14:paraId="7C5C5692" w14:textId="4E9338B1" w:rsidR="00224CB6" w:rsidRDefault="00224C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02DDC">
        <w:t>Mega</w:t>
      </w:r>
      <w:r w:rsidR="001B23E3">
        <w:t xml:space="preserve">bits per second- measurement of broadband </w:t>
      </w:r>
      <w:r w:rsidR="00E4733C">
        <w:t>bandwidth [</w:t>
      </w:r>
      <w:r w:rsidR="00491D44">
        <w:t>shows speeds]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D703" w14:textId="790ADC78" w:rsidR="00AA6641" w:rsidRDefault="000B1A6A">
    <w:pPr>
      <w:pStyle w:val="Header"/>
    </w:pPr>
    <w:r>
      <w:t>Thursday, 14 April 2022</w:t>
    </w:r>
    <w:r>
      <w:ptab w:relativeTo="margin" w:alignment="center" w:leader="none"/>
    </w:r>
    <w:fldSimple w:instr=" FILENAME \* MERGEFORMAT ">
      <w:r>
        <w:rPr>
          <w:noProof/>
        </w:rPr>
        <w:t>2.7 doc</w:t>
      </w:r>
    </w:fldSimple>
    <w:r>
      <w:ptab w:relativeTo="margin" w:alignment="right" w:leader="none"/>
    </w:r>
    <w:sdt>
      <w:sdtPr>
        <w:alias w:val="Author"/>
        <w:tag w:val=""/>
        <w:id w:val="-2121127602"/>
        <w:placeholder>
          <w:docPart w:val="51ADAE1E1C3346CA8D1631FEC85A18B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Keith Jones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A5B"/>
    <w:multiLevelType w:val="hybridMultilevel"/>
    <w:tmpl w:val="C22002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917B1"/>
    <w:multiLevelType w:val="hybridMultilevel"/>
    <w:tmpl w:val="521A1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40595"/>
    <w:multiLevelType w:val="hybridMultilevel"/>
    <w:tmpl w:val="87A65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64BFE"/>
    <w:multiLevelType w:val="hybridMultilevel"/>
    <w:tmpl w:val="1A64DB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1783">
    <w:abstractNumId w:val="2"/>
  </w:num>
  <w:num w:numId="2" w16cid:durableId="1191800290">
    <w:abstractNumId w:val="1"/>
  </w:num>
  <w:num w:numId="3" w16cid:durableId="135225484">
    <w:abstractNumId w:val="0"/>
  </w:num>
  <w:num w:numId="4" w16cid:durableId="517080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00"/>
    <w:rsid w:val="00002426"/>
    <w:rsid w:val="0004408E"/>
    <w:rsid w:val="0004508D"/>
    <w:rsid w:val="00084378"/>
    <w:rsid w:val="000942A5"/>
    <w:rsid w:val="000B1A6A"/>
    <w:rsid w:val="001374CB"/>
    <w:rsid w:val="001737C8"/>
    <w:rsid w:val="0018276C"/>
    <w:rsid w:val="001B23E3"/>
    <w:rsid w:val="001C4C3C"/>
    <w:rsid w:val="00213725"/>
    <w:rsid w:val="00224CB6"/>
    <w:rsid w:val="002556CD"/>
    <w:rsid w:val="0027488D"/>
    <w:rsid w:val="002B5209"/>
    <w:rsid w:val="002C2B45"/>
    <w:rsid w:val="002F06BD"/>
    <w:rsid w:val="003610DB"/>
    <w:rsid w:val="003D3041"/>
    <w:rsid w:val="003E1426"/>
    <w:rsid w:val="003E6E15"/>
    <w:rsid w:val="003F6E97"/>
    <w:rsid w:val="00442955"/>
    <w:rsid w:val="00475DA5"/>
    <w:rsid w:val="00476119"/>
    <w:rsid w:val="0048587C"/>
    <w:rsid w:val="00491D44"/>
    <w:rsid w:val="004C12A6"/>
    <w:rsid w:val="004F2353"/>
    <w:rsid w:val="005008B6"/>
    <w:rsid w:val="00500F3B"/>
    <w:rsid w:val="00513A1F"/>
    <w:rsid w:val="00522C5C"/>
    <w:rsid w:val="005431E4"/>
    <w:rsid w:val="005528BE"/>
    <w:rsid w:val="00561253"/>
    <w:rsid w:val="005B01F9"/>
    <w:rsid w:val="005C205C"/>
    <w:rsid w:val="0061167C"/>
    <w:rsid w:val="00667EDA"/>
    <w:rsid w:val="00675D8F"/>
    <w:rsid w:val="006863F3"/>
    <w:rsid w:val="006D7045"/>
    <w:rsid w:val="006F11DC"/>
    <w:rsid w:val="00714287"/>
    <w:rsid w:val="00741E47"/>
    <w:rsid w:val="007736DB"/>
    <w:rsid w:val="00777D29"/>
    <w:rsid w:val="007C29F8"/>
    <w:rsid w:val="007D4A16"/>
    <w:rsid w:val="007F198F"/>
    <w:rsid w:val="00830BAD"/>
    <w:rsid w:val="008861A8"/>
    <w:rsid w:val="00887047"/>
    <w:rsid w:val="0089349D"/>
    <w:rsid w:val="008935F0"/>
    <w:rsid w:val="008D4466"/>
    <w:rsid w:val="008E3975"/>
    <w:rsid w:val="008E6473"/>
    <w:rsid w:val="008F2B3C"/>
    <w:rsid w:val="00915666"/>
    <w:rsid w:val="00926D14"/>
    <w:rsid w:val="009340EE"/>
    <w:rsid w:val="009A346C"/>
    <w:rsid w:val="009B006D"/>
    <w:rsid w:val="009B4C83"/>
    <w:rsid w:val="009B763D"/>
    <w:rsid w:val="009C7896"/>
    <w:rsid w:val="009E135C"/>
    <w:rsid w:val="00A23136"/>
    <w:rsid w:val="00A3241B"/>
    <w:rsid w:val="00A648A4"/>
    <w:rsid w:val="00A81CC4"/>
    <w:rsid w:val="00AA544F"/>
    <w:rsid w:val="00AA6641"/>
    <w:rsid w:val="00AD41E0"/>
    <w:rsid w:val="00AD44D7"/>
    <w:rsid w:val="00B0117C"/>
    <w:rsid w:val="00B24E4F"/>
    <w:rsid w:val="00B277CD"/>
    <w:rsid w:val="00B4293C"/>
    <w:rsid w:val="00B56929"/>
    <w:rsid w:val="00B90C20"/>
    <w:rsid w:val="00BA43B2"/>
    <w:rsid w:val="00BB175D"/>
    <w:rsid w:val="00BB62B0"/>
    <w:rsid w:val="00BB6E48"/>
    <w:rsid w:val="00BD5D4B"/>
    <w:rsid w:val="00BD6D14"/>
    <w:rsid w:val="00C43900"/>
    <w:rsid w:val="00C545F2"/>
    <w:rsid w:val="00C75BAA"/>
    <w:rsid w:val="00C75C41"/>
    <w:rsid w:val="00C84A73"/>
    <w:rsid w:val="00C94C17"/>
    <w:rsid w:val="00CB0F0F"/>
    <w:rsid w:val="00CB6243"/>
    <w:rsid w:val="00CD1D46"/>
    <w:rsid w:val="00CD5DE7"/>
    <w:rsid w:val="00D02699"/>
    <w:rsid w:val="00D173D8"/>
    <w:rsid w:val="00D8653E"/>
    <w:rsid w:val="00DB6370"/>
    <w:rsid w:val="00DB73BA"/>
    <w:rsid w:val="00DE3080"/>
    <w:rsid w:val="00DE6D63"/>
    <w:rsid w:val="00E02DDC"/>
    <w:rsid w:val="00E03E63"/>
    <w:rsid w:val="00E068A1"/>
    <w:rsid w:val="00E430EF"/>
    <w:rsid w:val="00E4733C"/>
    <w:rsid w:val="00E47CDB"/>
    <w:rsid w:val="00E556D1"/>
    <w:rsid w:val="00E56849"/>
    <w:rsid w:val="00E61180"/>
    <w:rsid w:val="00E91752"/>
    <w:rsid w:val="00EB7BC0"/>
    <w:rsid w:val="00EE7B7A"/>
    <w:rsid w:val="00EE7D09"/>
    <w:rsid w:val="00F31B04"/>
    <w:rsid w:val="00F4357A"/>
    <w:rsid w:val="00F51DD0"/>
    <w:rsid w:val="00F55931"/>
    <w:rsid w:val="00F847AA"/>
    <w:rsid w:val="00F9559F"/>
    <w:rsid w:val="00FA2BFB"/>
    <w:rsid w:val="00F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F8765"/>
  <w15:chartTrackingRefBased/>
  <w15:docId w15:val="{27A429CB-CB3E-413B-86A0-92B6818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A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430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30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30E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430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430EF"/>
  </w:style>
  <w:style w:type="paragraph" w:styleId="Header">
    <w:name w:val="header"/>
    <w:basedOn w:val="Normal"/>
    <w:link w:val="HeaderChar"/>
    <w:uiPriority w:val="99"/>
    <w:unhideWhenUsed/>
    <w:rsid w:val="00AA6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641"/>
  </w:style>
  <w:style w:type="paragraph" w:styleId="Footer">
    <w:name w:val="footer"/>
    <w:basedOn w:val="Normal"/>
    <w:link w:val="FooterChar"/>
    <w:uiPriority w:val="99"/>
    <w:unhideWhenUsed/>
    <w:rsid w:val="00AA6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641"/>
  </w:style>
  <w:style w:type="character" w:styleId="PlaceholderText">
    <w:name w:val="Placeholder Text"/>
    <w:basedOn w:val="DefaultParagraphFont"/>
    <w:uiPriority w:val="99"/>
    <w:semiHidden/>
    <w:rsid w:val="003E6E1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955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55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ADAE1E1C3346CA8D1631FEC85A1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3F46-2EBE-445E-BB7C-DBA1F3CF5891}"/>
      </w:docPartPr>
      <w:docPartBody>
        <w:p w:rsidR="00000000" w:rsidRDefault="008B3E64">
          <w:r w:rsidRPr="00D62624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64"/>
    <w:rsid w:val="008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78ECE152D34E4DB45EBE5875F6C9E9">
    <w:name w:val="3C78ECE152D34E4DB45EBE5875F6C9E9"/>
    <w:rsid w:val="008B3E64"/>
  </w:style>
  <w:style w:type="paragraph" w:customStyle="1" w:styleId="727EC3D4F76745C8942159B2C5215F4F">
    <w:name w:val="727EC3D4F76745C8942159B2C5215F4F"/>
    <w:rsid w:val="008B3E64"/>
  </w:style>
  <w:style w:type="character" w:styleId="PlaceholderText">
    <w:name w:val="Placeholder Text"/>
    <w:basedOn w:val="DefaultParagraphFont"/>
    <w:uiPriority w:val="99"/>
    <w:semiHidden/>
    <w:rsid w:val="008B3E64"/>
    <w:rPr>
      <w:color w:val="808080"/>
    </w:rPr>
  </w:style>
  <w:style w:type="paragraph" w:customStyle="1" w:styleId="EE7028B06DAC4E84B27B98EFF32CB06E">
    <w:name w:val="EE7028B06DAC4E84B27B98EFF32CB06E"/>
    <w:rsid w:val="008B3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KJ226</b:Tag>
    <b:SourceType>InternetSite</b:SourceType>
    <b:Guid>{3C728AF4-0688-45DD-850A-7AE0CF60C207}</b:Guid>
    <b:Author>
      <b:Author>
        <b:NameList>
          <b:Person>
            <b:Last>KJ</b:Last>
          </b:Person>
        </b:NameList>
      </b:Author>
    </b:Author>
    <b:Title>What Is A Router And How Does It Work?</b:Title>
    <b:InternetSiteTitle>Comms blog</b:InternetSiteTitle>
    <b:Year>2022</b:Year>
    <b:Month>April</b:Month>
    <b:Day>14</b:Day>
    <b:URL>https://www.comms-express.com/blog/what-is-a-router-and-how-does-it-work/</b:URL>
    <b:RefOrder>2</b:RefOrder>
  </b:Source>
  <b:Source>
    <b:Tag>KJ227</b:Tag>
    <b:SourceType>InternetSite</b:SourceType>
    <b:Guid>{EE9376C9-72AD-45B0-943C-58B5438881D2}</b:Guid>
    <b:Author>
      <b:Author>
        <b:NameList>
          <b:Person>
            <b:Last>KJ</b:Last>
          </b:Person>
        </b:NameList>
      </b:Author>
    </b:Author>
    <b:Title>megabits per second (Mbps)</b:Title>
    <b:InternetSiteTitle>techtarget</b:InternetSiteTitle>
    <b:Year>2022</b:Year>
    <b:Month>April</b:Month>
    <b:Day>14</b:Day>
    <b:URL>https://www.techtarget.com/searchnetworking/definition/Mbps</b:URL>
    <b:RefOrder>1</b:RefOrder>
  </b:Source>
</b:Sources>
</file>

<file path=customXml/itemProps1.xml><?xml version="1.0" encoding="utf-8"?>
<ds:datastoreItem xmlns:ds="http://schemas.openxmlformats.org/officeDocument/2006/customXml" ds:itemID="{86BBF989-27C2-4490-BDC8-A38F05431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127</cp:revision>
  <dcterms:created xsi:type="dcterms:W3CDTF">2022-04-14T09:44:00Z</dcterms:created>
  <dcterms:modified xsi:type="dcterms:W3CDTF">2022-04-14T11:18:00Z</dcterms:modified>
</cp:coreProperties>
</file>