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40C85" w14:textId="77777777" w:rsidR="00E053B7" w:rsidRDefault="00250920">
      <w:pPr>
        <w:pStyle w:val="Title"/>
        <w:rPr>
          <w:sz w:val="38"/>
          <w:szCs w:val="38"/>
          <w:u w:val="single"/>
        </w:rPr>
      </w:pPr>
      <w:bookmarkStart w:id="0" w:name="_n7j6okwkqzi8" w:colFirst="0" w:colLast="0"/>
      <w:bookmarkEnd w:id="0"/>
      <w:r>
        <w:rPr>
          <w:sz w:val="38"/>
          <w:szCs w:val="38"/>
          <w:u w:val="single"/>
        </w:rPr>
        <w:t>Understanding development tools and environments</w:t>
      </w:r>
    </w:p>
    <w:p w14:paraId="40D10895" w14:textId="77777777" w:rsidR="00E053B7" w:rsidRDefault="00250920">
      <w:r>
        <w:t xml:space="preserve">The development environment is a collection of hardware &amp; software tools, which are used by software developers to build software applications, authors of web pages and web sites, also </w:t>
      </w:r>
      <w:proofErr w:type="gramStart"/>
      <w:r>
        <w:t>use  these</w:t>
      </w:r>
      <w:proofErr w:type="gramEnd"/>
      <w:r>
        <w:t xml:space="preserve"> tools.</w:t>
      </w:r>
    </w:p>
    <w:p w14:paraId="2E4313CC" w14:textId="77777777" w:rsidR="00E053B7" w:rsidRDefault="00E053B7"/>
    <w:p w14:paraId="5E5B4084" w14:textId="77777777" w:rsidR="00E053B7" w:rsidRDefault="00250920">
      <w:r>
        <w:t>The environment is a workspace [app] or [program], w</w:t>
      </w:r>
      <w:r>
        <w:t xml:space="preserve">hich </w:t>
      </w:r>
      <w:proofErr w:type="spellStart"/>
      <w:r>
        <w:t>gived</w:t>
      </w:r>
      <w:proofErr w:type="spellEnd"/>
      <w:r>
        <w:t xml:space="preserve"> the user a set of processing and programming tools, where they can source code for web pages.</w:t>
      </w:r>
    </w:p>
    <w:p w14:paraId="6DC6E5C3" w14:textId="77777777" w:rsidR="00E053B7" w:rsidRDefault="00E053B7"/>
    <w:p w14:paraId="02695391" w14:textId="77777777" w:rsidR="00E053B7" w:rsidRDefault="00250920">
      <w:pPr>
        <w:rPr>
          <w:u w:val="single"/>
        </w:rPr>
      </w:pPr>
      <w:r>
        <w:t xml:space="preserve">Whereas </w:t>
      </w:r>
      <w:r>
        <w:rPr>
          <w:b/>
        </w:rPr>
        <w:t>Microsoft Word</w:t>
      </w:r>
      <w:r>
        <w:t xml:space="preserve"> is a </w:t>
      </w:r>
      <w:r>
        <w:rPr>
          <w:i/>
          <w:color w:val="0000FF"/>
        </w:rPr>
        <w:t>processor for building/writing documents [letters, statements, reports etc]</w:t>
      </w:r>
      <w:r>
        <w:t>,</w:t>
      </w:r>
      <w:r>
        <w:rPr>
          <w:i/>
        </w:rPr>
        <w:t xml:space="preserve"> </w:t>
      </w:r>
      <w:r>
        <w:t xml:space="preserve">a software developer application is a </w:t>
      </w:r>
      <w:r>
        <w:rPr>
          <w:u w:val="single"/>
        </w:rPr>
        <w:t>process</w:t>
      </w:r>
      <w:r>
        <w:rPr>
          <w:u w:val="single"/>
        </w:rPr>
        <w:t>or for building/writing code for web pages.</w:t>
      </w:r>
    </w:p>
    <w:p w14:paraId="1DB7A08B" w14:textId="77777777" w:rsidR="00E053B7" w:rsidRDefault="00E053B7">
      <w:pPr>
        <w:rPr>
          <w:u w:val="single"/>
        </w:rPr>
      </w:pPr>
    </w:p>
    <w:p w14:paraId="2896B730" w14:textId="77777777" w:rsidR="00E053B7" w:rsidRDefault="00250920">
      <w:r>
        <w:t>There are three types of development environments;</w:t>
      </w:r>
      <w:r>
        <w:rPr>
          <w:vertAlign w:val="superscript"/>
        </w:rPr>
        <w:footnoteReference w:id="1"/>
      </w:r>
    </w:p>
    <w:p w14:paraId="38FE69E1" w14:textId="77777777" w:rsidR="00E053B7" w:rsidRDefault="00250920">
      <w:pPr>
        <w:numPr>
          <w:ilvl w:val="0"/>
          <w:numId w:val="1"/>
        </w:numPr>
      </w:pPr>
      <w:r>
        <w:t xml:space="preserve">Language environments- </w:t>
      </w:r>
      <w:r>
        <w:rPr>
          <w:i/>
          <w:sz w:val="20"/>
          <w:szCs w:val="20"/>
        </w:rPr>
        <w:t>supports program language with related tools.</w:t>
      </w:r>
    </w:p>
    <w:p w14:paraId="1330B47B" w14:textId="77777777" w:rsidR="00E053B7" w:rsidRDefault="00250920">
      <w:pPr>
        <w:numPr>
          <w:ilvl w:val="0"/>
          <w:numId w:val="1"/>
        </w:numPr>
      </w:pPr>
      <w:r>
        <w:t xml:space="preserve">Structure-oriented environments- </w:t>
      </w:r>
      <w:r>
        <w:rPr>
          <w:i/>
          <w:sz w:val="20"/>
          <w:szCs w:val="20"/>
        </w:rPr>
        <w:t>enables users to manipulate the layouts.</w:t>
      </w:r>
    </w:p>
    <w:p w14:paraId="4E88A10F" w14:textId="77777777" w:rsidR="00E053B7" w:rsidRDefault="00250920">
      <w:pPr>
        <w:numPr>
          <w:ilvl w:val="0"/>
          <w:numId w:val="1"/>
        </w:numPr>
      </w:pPr>
      <w:r>
        <w:t>Toolkit environ</w:t>
      </w:r>
      <w:r>
        <w:t xml:space="preserve">ments- </w:t>
      </w:r>
      <w:r>
        <w:rPr>
          <w:i/>
          <w:sz w:val="20"/>
          <w:szCs w:val="20"/>
        </w:rPr>
        <w:t xml:space="preserve">collection of tools [language support, </w:t>
      </w:r>
      <w:proofErr w:type="spellStart"/>
      <w:proofErr w:type="gramStart"/>
      <w:r>
        <w:rPr>
          <w:i/>
          <w:sz w:val="20"/>
          <w:szCs w:val="20"/>
        </w:rPr>
        <w:t>configuration,version</w:t>
      </w:r>
      <w:proofErr w:type="spellEnd"/>
      <w:proofErr w:type="gramEnd"/>
      <w:r>
        <w:rPr>
          <w:i/>
          <w:sz w:val="20"/>
          <w:szCs w:val="20"/>
        </w:rPr>
        <w:t xml:space="preserve"> control].</w:t>
      </w:r>
    </w:p>
    <w:p w14:paraId="6A979623" w14:textId="77777777" w:rsidR="00E053B7" w:rsidRDefault="00E053B7">
      <w:pPr>
        <w:rPr>
          <w:sz w:val="20"/>
          <w:szCs w:val="20"/>
        </w:rPr>
      </w:pPr>
    </w:p>
    <w:p w14:paraId="5467A6D0" w14:textId="77777777" w:rsidR="00E053B7" w:rsidRDefault="00250920">
      <w:pPr>
        <w:pStyle w:val="Heading2"/>
      </w:pPr>
      <w:bookmarkStart w:id="1" w:name="_42289gdxhgb1" w:colFirst="0" w:colLast="0"/>
      <w:bookmarkEnd w:id="1"/>
      <w:r>
        <w:t>Development Server</w:t>
      </w:r>
    </w:p>
    <w:p w14:paraId="27775B32" w14:textId="77777777" w:rsidR="00E053B7" w:rsidRDefault="00250920">
      <w:r>
        <w:t>Used to write &amp; test code, application performance before the next stage.</w:t>
      </w:r>
    </w:p>
    <w:p w14:paraId="28F25AA4" w14:textId="77777777" w:rsidR="00E053B7" w:rsidRDefault="00250920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Language [HTML.CSS, English]</w:t>
      </w:r>
    </w:p>
    <w:p w14:paraId="748C185F" w14:textId="77777777" w:rsidR="00E053B7" w:rsidRDefault="00250920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Content and page layout </w:t>
      </w:r>
    </w:p>
    <w:p w14:paraId="3D8FE9B3" w14:textId="77777777" w:rsidR="00E053B7" w:rsidRDefault="00250920">
      <w:pPr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Formatting text.</w:t>
      </w:r>
    </w:p>
    <w:p w14:paraId="5505552A" w14:textId="77777777" w:rsidR="00E053B7" w:rsidRDefault="00250920">
      <w:r>
        <w:t>There are man</w:t>
      </w:r>
      <w:r>
        <w:t xml:space="preserve">y companies offering development applications known as IDE </w:t>
      </w:r>
      <w:r>
        <w:rPr>
          <w:vertAlign w:val="superscript"/>
        </w:rPr>
        <w:footnoteReference w:id="2"/>
      </w:r>
      <w:r>
        <w:t>such as;</w:t>
      </w:r>
    </w:p>
    <w:p w14:paraId="48A0FDA1" w14:textId="77777777" w:rsidR="00E053B7" w:rsidRDefault="00E053B7">
      <w:pPr>
        <w:rPr>
          <w:sz w:val="20"/>
          <w:szCs w:val="20"/>
        </w:rPr>
      </w:pPr>
    </w:p>
    <w:p w14:paraId="632EED5E" w14:textId="77777777" w:rsidR="00E053B7" w:rsidRDefault="00250920">
      <w:pPr>
        <w:numPr>
          <w:ilvl w:val="0"/>
          <w:numId w:val="6"/>
        </w:numPr>
        <w:rPr>
          <w:sz w:val="18"/>
          <w:szCs w:val="18"/>
        </w:rPr>
      </w:pPr>
      <w:r>
        <w:rPr>
          <w:color w:val="8E7CC3"/>
          <w:sz w:val="18"/>
          <w:szCs w:val="18"/>
        </w:rPr>
        <w:t>Visual studio</w:t>
      </w:r>
      <w:r>
        <w:rPr>
          <w:sz w:val="18"/>
          <w:szCs w:val="18"/>
        </w:rPr>
        <w:t xml:space="preserve"> </w:t>
      </w:r>
      <w:r>
        <w:rPr>
          <w:i/>
          <w:sz w:val="18"/>
          <w:szCs w:val="18"/>
        </w:rPr>
        <w:t xml:space="preserve">“my preferred choice after researching other sites, mainly because </w:t>
      </w:r>
      <w:proofErr w:type="spellStart"/>
      <w:r>
        <w:rPr>
          <w:i/>
          <w:sz w:val="18"/>
          <w:szCs w:val="18"/>
        </w:rPr>
        <w:t>its</w:t>
      </w:r>
      <w:proofErr w:type="spellEnd"/>
      <w:r>
        <w:rPr>
          <w:i/>
          <w:sz w:val="18"/>
          <w:szCs w:val="18"/>
        </w:rPr>
        <w:t xml:space="preserve"> a free source site, but it also includes ample resources {corrections </w:t>
      </w:r>
      <w:r>
        <w:rPr>
          <w:i/>
          <w:sz w:val="18"/>
          <w:szCs w:val="18"/>
          <w:vertAlign w:val="superscript"/>
        </w:rPr>
        <w:footnoteReference w:id="3"/>
      </w:r>
      <w:r>
        <w:rPr>
          <w:i/>
          <w:sz w:val="18"/>
          <w:szCs w:val="18"/>
        </w:rPr>
        <w:t>, easy access to HTML and CS</w:t>
      </w:r>
      <w:r>
        <w:rPr>
          <w:i/>
          <w:sz w:val="18"/>
          <w:szCs w:val="18"/>
        </w:rPr>
        <w:t xml:space="preserve">S plus a multitude of other applications for repository’s </w:t>
      </w:r>
      <w:r>
        <w:rPr>
          <w:i/>
          <w:sz w:val="18"/>
          <w:szCs w:val="18"/>
          <w:vertAlign w:val="superscript"/>
        </w:rPr>
        <w:footnoteReference w:id="4"/>
      </w:r>
      <w:r>
        <w:rPr>
          <w:i/>
          <w:sz w:val="18"/>
          <w:szCs w:val="18"/>
        </w:rPr>
        <w:t>}”</w:t>
      </w:r>
    </w:p>
    <w:p w14:paraId="1A550DDC" w14:textId="77777777" w:rsidR="00E053B7" w:rsidRDefault="00250920">
      <w:pPr>
        <w:numPr>
          <w:ilvl w:val="0"/>
          <w:numId w:val="6"/>
        </w:numPr>
        <w:rPr>
          <w:sz w:val="18"/>
          <w:szCs w:val="18"/>
        </w:rPr>
      </w:pPr>
      <w:proofErr w:type="spellStart"/>
      <w:r>
        <w:rPr>
          <w:sz w:val="18"/>
          <w:szCs w:val="18"/>
        </w:rPr>
        <w:t>Netbeans</w:t>
      </w:r>
      <w:proofErr w:type="spellEnd"/>
    </w:p>
    <w:p w14:paraId="4C017B2D" w14:textId="77777777" w:rsidR="00E053B7" w:rsidRDefault="00250920">
      <w:pPr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CODA 2</w:t>
      </w:r>
    </w:p>
    <w:p w14:paraId="6FDF4769" w14:textId="77777777" w:rsidR="00E053B7" w:rsidRDefault="00250920">
      <w:pPr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Komodo Edit</w:t>
      </w:r>
    </w:p>
    <w:p w14:paraId="63C36DB8" w14:textId="77777777" w:rsidR="00E053B7" w:rsidRDefault="00250920">
      <w:pPr>
        <w:pStyle w:val="Heading2"/>
        <w:rPr>
          <w:color w:val="323232"/>
        </w:rPr>
      </w:pPr>
      <w:bookmarkStart w:id="2" w:name="_79aaqfhvytgt" w:colFirst="0" w:colLast="0"/>
      <w:bookmarkEnd w:id="2"/>
      <w:r>
        <w:t>Staging server</w:t>
      </w:r>
    </w:p>
    <w:p w14:paraId="5B551F4F" w14:textId="77777777" w:rsidR="00E053B7" w:rsidRDefault="00250920">
      <w:pPr>
        <w:pStyle w:val="Subtitle"/>
        <w:rPr>
          <w:color w:val="000000"/>
          <w:sz w:val="22"/>
          <w:szCs w:val="22"/>
        </w:rPr>
      </w:pPr>
      <w:bookmarkStart w:id="3" w:name="_uikfwbyucwny" w:colFirst="0" w:colLast="0"/>
      <w:bookmarkEnd w:id="3"/>
      <w:proofErr w:type="gramStart"/>
      <w:r>
        <w:rPr>
          <w:color w:val="000000"/>
          <w:sz w:val="22"/>
          <w:szCs w:val="22"/>
        </w:rPr>
        <w:t>Similar to</w:t>
      </w:r>
      <w:proofErr w:type="gramEnd"/>
      <w:r>
        <w:rPr>
          <w:color w:val="000000"/>
          <w:sz w:val="22"/>
          <w:szCs w:val="22"/>
        </w:rPr>
        <w:t xml:space="preserve"> the development server, this stage enables the developer to run tests, to ensure reliability, and ensure the code works correctly before the user adds it to the production server.</w:t>
      </w:r>
      <w:r>
        <w:rPr>
          <w:color w:val="000000"/>
          <w:sz w:val="22"/>
          <w:szCs w:val="22"/>
          <w:vertAlign w:val="superscript"/>
        </w:rPr>
        <w:footnoteReference w:id="5"/>
      </w:r>
    </w:p>
    <w:p w14:paraId="6B9EF004" w14:textId="77777777" w:rsidR="00E053B7" w:rsidRDefault="00250920">
      <w:pPr>
        <w:pStyle w:val="Heading2"/>
      </w:pPr>
      <w:bookmarkStart w:id="4" w:name="_u11nq5vct0sc" w:colFirst="0" w:colLast="0"/>
      <w:bookmarkEnd w:id="4"/>
      <w:r>
        <w:t>Production Server</w:t>
      </w:r>
    </w:p>
    <w:p w14:paraId="4B6AACE2" w14:textId="77777777" w:rsidR="00E053B7" w:rsidRDefault="00250920">
      <w:r>
        <w:t>Usually called a host server, posts your work</w:t>
      </w:r>
      <w:r>
        <w:t xml:space="preserve"> onto the internet, using a domain and IP address, offers different host plans [duration, web page sizes, and posts].</w:t>
      </w:r>
    </w:p>
    <w:p w14:paraId="56773570" w14:textId="77777777" w:rsidR="00E053B7" w:rsidRDefault="00250920">
      <w:pPr>
        <w:pStyle w:val="Heading1"/>
      </w:pPr>
      <w:bookmarkStart w:id="5" w:name="_hrhse132qetx" w:colFirst="0" w:colLast="0"/>
      <w:bookmarkEnd w:id="5"/>
      <w:r>
        <w:lastRenderedPageBreak/>
        <w:t>Project Methodologies</w:t>
      </w:r>
    </w:p>
    <w:p w14:paraId="3649F3A3" w14:textId="77777777" w:rsidR="00E053B7" w:rsidRDefault="00250920">
      <w:r>
        <w:t xml:space="preserve">Project Methodologies are management frameworks that enable the user to manage your project, in an effective visual </w:t>
      </w:r>
      <w:r>
        <w:t>manner. The framework highlights the range and progress of a project through different levels of completion, showing the user the next element of a project, stating that level's task.</w:t>
      </w:r>
      <w:r>
        <w:rPr>
          <w:vertAlign w:val="superscript"/>
        </w:rPr>
        <w:footnoteReference w:id="6"/>
      </w:r>
    </w:p>
    <w:p w14:paraId="4E1487E9" w14:textId="77777777" w:rsidR="00E053B7" w:rsidRDefault="00E053B7"/>
    <w:p w14:paraId="04AECB5E" w14:textId="77777777" w:rsidR="00E053B7" w:rsidRDefault="00250920">
      <w:r>
        <w:t>There are many different frameworks the user can consider;</w:t>
      </w:r>
    </w:p>
    <w:p w14:paraId="40BC80D5" w14:textId="77777777" w:rsidR="00E053B7" w:rsidRDefault="00250920">
      <w:pPr>
        <w:pStyle w:val="Heading3"/>
        <w:numPr>
          <w:ilvl w:val="0"/>
          <w:numId w:val="7"/>
        </w:numPr>
        <w:spacing w:after="0"/>
      </w:pPr>
      <w:bookmarkStart w:id="6" w:name="_2j8zq8ghzjaa" w:colFirst="0" w:colLast="0"/>
      <w:bookmarkEnd w:id="6"/>
      <w:r>
        <w:t>Waterfall-</w:t>
      </w:r>
      <w:r>
        <w:t xml:space="preserve"> best used for</w:t>
      </w:r>
    </w:p>
    <w:p w14:paraId="1AA74140" w14:textId="77777777" w:rsidR="00E053B7" w:rsidRDefault="00250920">
      <w:pPr>
        <w:numPr>
          <w:ilvl w:val="1"/>
          <w:numId w:val="7"/>
        </w:numPr>
      </w:pPr>
      <w:r>
        <w:t>Software development</w:t>
      </w:r>
    </w:p>
    <w:p w14:paraId="1D7EEDDF" w14:textId="77777777" w:rsidR="00E053B7" w:rsidRDefault="00250920">
      <w:pPr>
        <w:numPr>
          <w:ilvl w:val="1"/>
          <w:numId w:val="7"/>
        </w:numPr>
      </w:pPr>
      <w:r>
        <w:t>Supply chains</w:t>
      </w:r>
    </w:p>
    <w:p w14:paraId="297851A4" w14:textId="77777777" w:rsidR="00E053B7" w:rsidRDefault="00250920">
      <w:pPr>
        <w:numPr>
          <w:ilvl w:val="1"/>
          <w:numId w:val="7"/>
        </w:numPr>
      </w:pPr>
      <w:r>
        <w:t>Manufacturing Projects</w:t>
      </w:r>
    </w:p>
    <w:p w14:paraId="07E0BAF3" w14:textId="77777777" w:rsidR="00E053B7" w:rsidRDefault="00250920">
      <w:pPr>
        <w:pStyle w:val="Heading2"/>
      </w:pPr>
      <w:bookmarkStart w:id="7" w:name="_94hvhxfpaef3" w:colFirst="0" w:colLast="0"/>
      <w:bookmarkEnd w:id="7"/>
      <w:r>
        <w:rPr>
          <w:noProof/>
        </w:rPr>
        <w:drawing>
          <wp:inline distT="114300" distB="114300" distL="114300" distR="114300" wp14:anchorId="00A8E3C8" wp14:editId="6A371E69">
            <wp:extent cx="3130765" cy="15284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0765" cy="152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0C2DC" w14:textId="77777777" w:rsidR="00E053B7" w:rsidRDefault="00E053B7"/>
    <w:p w14:paraId="27F04FCF" w14:textId="77777777" w:rsidR="00E053B7" w:rsidRDefault="00250920">
      <w:pPr>
        <w:pStyle w:val="Heading3"/>
        <w:numPr>
          <w:ilvl w:val="0"/>
          <w:numId w:val="3"/>
        </w:numPr>
        <w:spacing w:after="0"/>
      </w:pPr>
      <w:bookmarkStart w:id="8" w:name="_p7n3fore021w" w:colFirst="0" w:colLast="0"/>
      <w:bookmarkEnd w:id="8"/>
      <w:r>
        <w:t>Agile - allows for parallel development and testing</w:t>
      </w:r>
    </w:p>
    <w:p w14:paraId="49328287" w14:textId="77777777" w:rsidR="00E053B7" w:rsidRDefault="00250920">
      <w:pPr>
        <w:pStyle w:val="Heading3"/>
        <w:keepNext w:val="0"/>
        <w:keepLines w:val="0"/>
        <w:numPr>
          <w:ilvl w:val="1"/>
          <w:numId w:val="3"/>
        </w:numPr>
        <w:spacing w:before="0" w:after="0"/>
      </w:pPr>
      <w:bookmarkStart w:id="9" w:name="_rpqwvwca553u" w:colFirst="0" w:colLast="0"/>
      <w:bookmarkEnd w:id="9"/>
      <w:r>
        <w:rPr>
          <w:b/>
          <w:color w:val="000000"/>
          <w:sz w:val="26"/>
          <w:szCs w:val="26"/>
        </w:rPr>
        <w:t>Phase 1: Requirements</w:t>
      </w:r>
    </w:p>
    <w:p w14:paraId="31C65614" w14:textId="77777777" w:rsidR="00E053B7" w:rsidRDefault="00250920">
      <w:pPr>
        <w:pStyle w:val="Heading3"/>
        <w:keepNext w:val="0"/>
        <w:keepLines w:val="0"/>
        <w:numPr>
          <w:ilvl w:val="1"/>
          <w:numId w:val="3"/>
        </w:numPr>
        <w:spacing w:before="0" w:after="0"/>
      </w:pPr>
      <w:bookmarkStart w:id="10" w:name="_hbcclkutitnw" w:colFirst="0" w:colLast="0"/>
      <w:bookmarkEnd w:id="10"/>
      <w:r>
        <w:rPr>
          <w:b/>
          <w:color w:val="000000"/>
          <w:sz w:val="26"/>
          <w:szCs w:val="26"/>
        </w:rPr>
        <w:t>Phase 2: Design</w:t>
      </w:r>
    </w:p>
    <w:p w14:paraId="20E0F95C" w14:textId="77777777" w:rsidR="00E053B7" w:rsidRDefault="00250920">
      <w:pPr>
        <w:pStyle w:val="Heading3"/>
        <w:keepNext w:val="0"/>
        <w:keepLines w:val="0"/>
        <w:numPr>
          <w:ilvl w:val="1"/>
          <w:numId w:val="3"/>
        </w:numPr>
        <w:spacing w:before="0" w:after="0"/>
      </w:pPr>
      <w:bookmarkStart w:id="11" w:name="_p71t8ynhw8g" w:colFirst="0" w:colLast="0"/>
      <w:bookmarkEnd w:id="11"/>
      <w:r>
        <w:rPr>
          <w:b/>
          <w:color w:val="000000"/>
          <w:sz w:val="26"/>
          <w:szCs w:val="26"/>
        </w:rPr>
        <w:t>Phase 3. Development and Coding</w:t>
      </w:r>
    </w:p>
    <w:p w14:paraId="71CB0BD2" w14:textId="77777777" w:rsidR="00E053B7" w:rsidRDefault="00250920">
      <w:pPr>
        <w:pStyle w:val="Heading3"/>
        <w:keepNext w:val="0"/>
        <w:keepLines w:val="0"/>
        <w:numPr>
          <w:ilvl w:val="1"/>
          <w:numId w:val="3"/>
        </w:numPr>
        <w:spacing w:before="0" w:after="0"/>
      </w:pPr>
      <w:bookmarkStart w:id="12" w:name="_1g46a3t6rhk2" w:colFirst="0" w:colLast="0"/>
      <w:bookmarkEnd w:id="12"/>
      <w:r>
        <w:rPr>
          <w:b/>
          <w:color w:val="000000"/>
          <w:sz w:val="26"/>
          <w:szCs w:val="26"/>
        </w:rPr>
        <w:t>Phase 4: Integration and Testing</w:t>
      </w:r>
    </w:p>
    <w:p w14:paraId="1591697C" w14:textId="77777777" w:rsidR="00E053B7" w:rsidRDefault="00250920">
      <w:pPr>
        <w:pStyle w:val="Heading3"/>
        <w:keepNext w:val="0"/>
        <w:keepLines w:val="0"/>
        <w:numPr>
          <w:ilvl w:val="1"/>
          <w:numId w:val="3"/>
        </w:numPr>
        <w:spacing w:before="0" w:after="0"/>
      </w:pPr>
      <w:bookmarkStart w:id="13" w:name="_3ypxbjtgttl0" w:colFirst="0" w:colLast="0"/>
      <w:bookmarkEnd w:id="13"/>
      <w:r>
        <w:rPr>
          <w:b/>
          <w:color w:val="000000"/>
          <w:sz w:val="26"/>
          <w:szCs w:val="26"/>
        </w:rPr>
        <w:t>Phase 5. Implementation a</w:t>
      </w:r>
      <w:r>
        <w:rPr>
          <w:b/>
          <w:color w:val="000000"/>
          <w:sz w:val="26"/>
          <w:szCs w:val="26"/>
        </w:rPr>
        <w:t>nd Deployment</w:t>
      </w:r>
    </w:p>
    <w:p w14:paraId="068866A2" w14:textId="77777777" w:rsidR="00E053B7" w:rsidRDefault="00250920">
      <w:pPr>
        <w:pStyle w:val="Heading3"/>
        <w:keepNext w:val="0"/>
        <w:keepLines w:val="0"/>
        <w:numPr>
          <w:ilvl w:val="1"/>
          <w:numId w:val="3"/>
        </w:numPr>
        <w:spacing w:before="0"/>
      </w:pPr>
      <w:bookmarkStart w:id="14" w:name="_kn1oyyujg1be" w:colFirst="0" w:colLast="0"/>
      <w:bookmarkEnd w:id="14"/>
      <w:r>
        <w:rPr>
          <w:b/>
          <w:color w:val="000000"/>
          <w:sz w:val="26"/>
          <w:szCs w:val="26"/>
        </w:rPr>
        <w:t>Phase 6: Review</w:t>
      </w:r>
    </w:p>
    <w:p w14:paraId="39D60B40" w14:textId="77777777" w:rsidR="00E053B7" w:rsidRDefault="00E053B7"/>
    <w:p w14:paraId="637A6B24" w14:textId="77777777" w:rsidR="00E053B7" w:rsidRDefault="00E053B7"/>
    <w:p w14:paraId="6A6D3C90" w14:textId="77777777" w:rsidR="00E053B7" w:rsidRDefault="00250920">
      <w:pPr>
        <w:pStyle w:val="Heading2"/>
      </w:pPr>
      <w:bookmarkStart w:id="15" w:name="_4gy32yuwzs97" w:colFirst="0" w:colLast="0"/>
      <w:bookmarkEnd w:id="15"/>
      <w:r>
        <w:rPr>
          <w:noProof/>
        </w:rPr>
        <w:drawing>
          <wp:inline distT="114300" distB="114300" distL="114300" distR="114300" wp14:anchorId="5F96892C" wp14:editId="2D1938EC">
            <wp:extent cx="1804957" cy="100488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4957" cy="100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BA98AB4" wp14:editId="723AF47A">
            <wp:extent cx="1409700" cy="98583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93D25" w14:textId="77777777" w:rsidR="00E053B7" w:rsidRDefault="00E053B7"/>
    <w:p w14:paraId="0C6BB6AC" w14:textId="77777777" w:rsidR="00E053B7" w:rsidRDefault="00250920">
      <w:pPr>
        <w:pStyle w:val="Heading3"/>
        <w:numPr>
          <w:ilvl w:val="0"/>
          <w:numId w:val="4"/>
        </w:numPr>
        <w:spacing w:after="0"/>
      </w:pPr>
      <w:bookmarkStart w:id="16" w:name="_7iha6e9j6wau" w:colFirst="0" w:colLast="0"/>
      <w:bookmarkEnd w:id="16"/>
      <w:r>
        <w:lastRenderedPageBreak/>
        <w:t>Scrum</w:t>
      </w:r>
      <w:r>
        <w:rPr>
          <w:vertAlign w:val="superscript"/>
        </w:rPr>
        <w:footnoteReference w:id="7"/>
      </w:r>
      <w:r>
        <w:t>- divided into iterations or sprints</w:t>
      </w:r>
      <w:r>
        <w:rPr>
          <w:vertAlign w:val="superscript"/>
        </w:rPr>
        <w:footnoteReference w:id="8"/>
      </w:r>
    </w:p>
    <w:p w14:paraId="1B4B8C46" w14:textId="77777777" w:rsidR="00E053B7" w:rsidRDefault="00250920">
      <w:pPr>
        <w:pStyle w:val="Heading3"/>
        <w:numPr>
          <w:ilvl w:val="1"/>
          <w:numId w:val="4"/>
        </w:numPr>
        <w:spacing w:before="0" w:after="0"/>
        <w:rPr>
          <w:sz w:val="22"/>
          <w:szCs w:val="22"/>
        </w:rPr>
      </w:pPr>
      <w:bookmarkStart w:id="17" w:name="_wd7d0cn5tl8r" w:colFirst="0" w:colLast="0"/>
      <w:bookmarkEnd w:id="17"/>
      <w:r>
        <w:rPr>
          <w:sz w:val="22"/>
          <w:szCs w:val="22"/>
        </w:rPr>
        <w:t>Carried out by 7-9 people</w:t>
      </w:r>
    </w:p>
    <w:p w14:paraId="3C511E37" w14:textId="77777777" w:rsidR="00E053B7" w:rsidRDefault="00250920">
      <w:pPr>
        <w:numPr>
          <w:ilvl w:val="1"/>
          <w:numId w:val="4"/>
        </w:numPr>
      </w:pPr>
      <w:r>
        <w:t>Scrum master</w:t>
      </w:r>
    </w:p>
    <w:p w14:paraId="0F00F415" w14:textId="77777777" w:rsidR="00E053B7" w:rsidRDefault="00250920">
      <w:pPr>
        <w:numPr>
          <w:ilvl w:val="1"/>
          <w:numId w:val="4"/>
        </w:numPr>
      </w:pPr>
      <w:r>
        <w:t>Product owner</w:t>
      </w:r>
      <w:r>
        <w:rPr>
          <w:noProof/>
        </w:rPr>
        <w:drawing>
          <wp:inline distT="114300" distB="114300" distL="114300" distR="114300" wp14:anchorId="5AC1EB66" wp14:editId="5C70844A">
            <wp:extent cx="5516248" cy="250155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248" cy="2501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083C6" w14:textId="77777777" w:rsidR="00E053B7" w:rsidRDefault="00E053B7"/>
    <w:p w14:paraId="52EC1AF8" w14:textId="77777777" w:rsidR="00E053B7" w:rsidRDefault="00250920">
      <w:pPr>
        <w:pStyle w:val="Heading3"/>
        <w:numPr>
          <w:ilvl w:val="0"/>
          <w:numId w:val="5"/>
        </w:numPr>
        <w:spacing w:after="0"/>
      </w:pPr>
      <w:bookmarkStart w:id="18" w:name="_bli43wurdnkz" w:colFirst="0" w:colLast="0"/>
      <w:bookmarkEnd w:id="18"/>
      <w:r>
        <w:t>Extreme Programming</w:t>
      </w:r>
      <w:r>
        <w:rPr>
          <w:vertAlign w:val="superscript"/>
        </w:rPr>
        <w:footnoteReference w:id="9"/>
      </w:r>
      <w:r>
        <w:t>- allows small sized teams to produce quality software</w:t>
      </w:r>
    </w:p>
    <w:p w14:paraId="46D38658" w14:textId="77777777" w:rsidR="00E053B7" w:rsidRDefault="00250920">
      <w:pPr>
        <w:numPr>
          <w:ilvl w:val="1"/>
          <w:numId w:val="5"/>
        </w:numPr>
      </w:pPr>
      <w:r>
        <w:t>Values</w:t>
      </w:r>
    </w:p>
    <w:p w14:paraId="3BD5A72D" w14:textId="77777777" w:rsidR="00E053B7" w:rsidRDefault="00250920">
      <w:pPr>
        <w:numPr>
          <w:ilvl w:val="1"/>
          <w:numId w:val="5"/>
        </w:numPr>
      </w:pPr>
      <w:r>
        <w:t>Principles</w:t>
      </w:r>
    </w:p>
    <w:p w14:paraId="0E7B2E96" w14:textId="77777777" w:rsidR="00E053B7" w:rsidRDefault="00250920">
      <w:pPr>
        <w:numPr>
          <w:ilvl w:val="1"/>
          <w:numId w:val="5"/>
        </w:numPr>
      </w:pPr>
      <w:r>
        <w:t>Practices</w:t>
      </w:r>
    </w:p>
    <w:p w14:paraId="26B6DDAD" w14:textId="77777777" w:rsidR="00E053B7" w:rsidRDefault="00E053B7"/>
    <w:p w14:paraId="5062FDA1" w14:textId="77777777" w:rsidR="00E053B7" w:rsidRDefault="00250920">
      <w:pPr>
        <w:numPr>
          <w:ilvl w:val="1"/>
          <w:numId w:val="5"/>
        </w:numPr>
      </w:pPr>
      <w:r>
        <w:rPr>
          <w:noProof/>
        </w:rPr>
        <w:drawing>
          <wp:inline distT="114300" distB="114300" distL="114300" distR="114300" wp14:anchorId="638FFBB9" wp14:editId="25B8D72E">
            <wp:extent cx="5731200" cy="26416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053B7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61DBB" w14:textId="77777777" w:rsidR="00000000" w:rsidRDefault="00250920">
      <w:pPr>
        <w:spacing w:line="240" w:lineRule="auto"/>
      </w:pPr>
      <w:r>
        <w:separator/>
      </w:r>
    </w:p>
  </w:endnote>
  <w:endnote w:type="continuationSeparator" w:id="0">
    <w:p w14:paraId="173E48B5" w14:textId="77777777" w:rsidR="00000000" w:rsidRDefault="002509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3257" w14:textId="77777777" w:rsidR="00E053B7" w:rsidRDefault="00250920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3B390" w14:textId="77777777" w:rsidR="00000000" w:rsidRDefault="00250920">
      <w:pPr>
        <w:spacing w:line="240" w:lineRule="auto"/>
      </w:pPr>
      <w:r>
        <w:separator/>
      </w:r>
    </w:p>
  </w:footnote>
  <w:footnote w:type="continuationSeparator" w:id="0">
    <w:p w14:paraId="0C56BF05" w14:textId="77777777" w:rsidR="00000000" w:rsidRDefault="00250920">
      <w:pPr>
        <w:spacing w:line="240" w:lineRule="auto"/>
      </w:pPr>
      <w:r>
        <w:continuationSeparator/>
      </w:r>
    </w:p>
  </w:footnote>
  <w:footnote w:id="1">
    <w:p w14:paraId="1FB2CE9D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https://www.techtarget.com/searchsoftwarequality/definition/development-environment</w:t>
      </w:r>
    </w:p>
  </w:footnote>
  <w:footnote w:id="2">
    <w:p w14:paraId="29AD2F4F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Integrated Development Environment</w:t>
      </w:r>
    </w:p>
  </w:footnote>
  <w:footnote w:id="3">
    <w:p w14:paraId="73FCAE1B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Similar to</w:t>
      </w:r>
      <w:proofErr w:type="gramEnd"/>
      <w:r>
        <w:rPr>
          <w:sz w:val="20"/>
          <w:szCs w:val="20"/>
        </w:rPr>
        <w:t xml:space="preserve"> editor in Word</w:t>
      </w:r>
    </w:p>
  </w:footnote>
  <w:footnote w:id="4">
    <w:p w14:paraId="3FB03BCB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Projects</w:t>
      </w:r>
    </w:p>
  </w:footnote>
  <w:footnote w:id="5">
    <w:p w14:paraId="66F2A97E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Markup Validation</w:t>
      </w:r>
    </w:p>
  </w:footnote>
  <w:footnote w:id="6">
    <w:p w14:paraId="065D434F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https://www.teamwork.com/project-management-guide/project-management-meth</w:t>
      </w:r>
      <w:r>
        <w:rPr>
          <w:sz w:val="20"/>
          <w:szCs w:val="20"/>
        </w:rPr>
        <w:t>odologies/</w:t>
      </w:r>
    </w:p>
  </w:footnote>
  <w:footnote w:id="7">
    <w:p w14:paraId="42EBDCD4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https://www.atatus.com/glossary/agile-methodology/#what-is-agile-methodology</w:t>
      </w:r>
    </w:p>
  </w:footnote>
  <w:footnote w:id="8">
    <w:p w14:paraId="6D839485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Set of features of the project, that are allocated to a person </w:t>
      </w:r>
      <w:proofErr w:type="gramStart"/>
      <w:r>
        <w:rPr>
          <w:sz w:val="20"/>
          <w:szCs w:val="20"/>
        </w:rPr>
        <w:t>and  committed</w:t>
      </w:r>
      <w:proofErr w:type="gramEnd"/>
      <w:r>
        <w:rPr>
          <w:sz w:val="20"/>
          <w:szCs w:val="20"/>
        </w:rPr>
        <w:t xml:space="preserve"> to a timeline.</w:t>
      </w:r>
    </w:p>
  </w:footnote>
  <w:footnote w:id="9">
    <w:p w14:paraId="6BE5948C" w14:textId="77777777" w:rsidR="00E053B7" w:rsidRDefault="0025092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Good practices taken to an extreme.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66325"/>
    <w:multiLevelType w:val="multilevel"/>
    <w:tmpl w:val="C24A3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E85826"/>
    <w:multiLevelType w:val="multilevel"/>
    <w:tmpl w:val="E6C0F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275F98"/>
    <w:multiLevelType w:val="multilevel"/>
    <w:tmpl w:val="1FFA16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AB6168"/>
    <w:multiLevelType w:val="multilevel"/>
    <w:tmpl w:val="4588C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8F7DE4"/>
    <w:multiLevelType w:val="multilevel"/>
    <w:tmpl w:val="CB028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AE35CE9"/>
    <w:multiLevelType w:val="multilevel"/>
    <w:tmpl w:val="55F87C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56744E9"/>
    <w:multiLevelType w:val="multilevel"/>
    <w:tmpl w:val="B09CF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25347564">
    <w:abstractNumId w:val="4"/>
  </w:num>
  <w:num w:numId="2" w16cid:durableId="1782871569">
    <w:abstractNumId w:val="6"/>
  </w:num>
  <w:num w:numId="3" w16cid:durableId="1083838387">
    <w:abstractNumId w:val="5"/>
  </w:num>
  <w:num w:numId="4" w16cid:durableId="550117450">
    <w:abstractNumId w:val="1"/>
  </w:num>
  <w:num w:numId="5" w16cid:durableId="1594973333">
    <w:abstractNumId w:val="3"/>
  </w:num>
  <w:num w:numId="6" w16cid:durableId="405109594">
    <w:abstractNumId w:val="0"/>
  </w:num>
  <w:num w:numId="7" w16cid:durableId="2027554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3B7"/>
    <w:rsid w:val="00250920"/>
    <w:rsid w:val="00E0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98DB"/>
  <w15:docId w15:val="{5266F5C5-A82A-491B-B511-3D5DC2B77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MLA" SelectedStyle="/MLASeventhEditionOfficeOnline.xsl" Version="7">
  <b:Source>
    <b:Tag>source1</b:Tag>
    <b:DayAccessed>11</b:DayAccessed>
    <b:SourceType>DocumentFromInternetSite</b:SourceType>
    <b:URL>https://www.techtarget.com/searchsoftwarequality/definition/development-environment</b:URL>
    <b:Title>What is a development environment?</b:Title>
    <b:InternetSiteTitle>TechTarget</b:InternetSiteTitle>
    <b:MonthAccessed>May</b:MonthAccessed>
    <b:ShortTitle>Types of development environments</b:ShortTitle>
    <b:YearAccessed>2022</b:YearAccessed>
    <b:Publisher>TechTarget</b:Publisher>
    <b:Gdcea>{"AccessedType":"Website"}</b:Gdcea>
    <b:Author>
      <b:Author>
        <b:NameList>
          <b:Person>
            <b:First>Andrew</b:First>
            <b:Last>Zola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402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Keith Jones</cp:lastModifiedBy>
  <cp:revision>2</cp:revision>
  <dcterms:created xsi:type="dcterms:W3CDTF">2022-05-11T16:41:00Z</dcterms:created>
  <dcterms:modified xsi:type="dcterms:W3CDTF">2022-05-11T16:41:00Z</dcterms:modified>
</cp:coreProperties>
</file>