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A48A" w14:textId="1D97BFB2" w:rsidR="0055589A" w:rsidRDefault="00A26D85" w:rsidP="00D00241">
      <w:pPr>
        <w:pStyle w:val="Title"/>
        <w:jc w:val="both"/>
        <w:rPr>
          <w:color w:val="C00000"/>
          <w:lang w:val="en-US"/>
        </w:rPr>
      </w:pPr>
      <w:r>
        <w:rPr>
          <w:color w:val="C00000"/>
          <w:lang w:val="en-US"/>
        </w:rPr>
        <w:t>Purpose</w:t>
      </w:r>
      <w:r w:rsidR="00940070">
        <w:rPr>
          <w:color w:val="C00000"/>
          <w:lang w:val="en-US"/>
        </w:rPr>
        <w:t xml:space="preserve"> of</w:t>
      </w:r>
      <w:r>
        <w:rPr>
          <w:color w:val="C00000"/>
          <w:lang w:val="en-US"/>
        </w:rPr>
        <w:t xml:space="preserve"> Learning</w:t>
      </w:r>
      <w:r w:rsidR="00940070">
        <w:rPr>
          <w:color w:val="C00000"/>
          <w:lang w:val="en-US"/>
        </w:rPr>
        <w:t xml:space="preserve"> MATLAB</w:t>
      </w:r>
    </w:p>
    <w:p w14:paraId="573012B4" w14:textId="25D4334B" w:rsidR="00750DDC" w:rsidRDefault="00750DDC" w:rsidP="006A457E">
      <w:pPr>
        <w:pStyle w:val="Heading1"/>
        <w:jc w:val="both"/>
        <w:rPr>
          <w:lang w:val="en-US"/>
        </w:rPr>
      </w:pPr>
      <w:r>
        <w:rPr>
          <w:lang w:val="en-US"/>
        </w:rPr>
        <w:t xml:space="preserve">Question: What is the role of MATLAB in </w:t>
      </w:r>
      <w:r w:rsidR="00A26D85">
        <w:rPr>
          <w:lang w:val="en-US"/>
        </w:rPr>
        <w:t>Embedded Software Development?</w:t>
      </w:r>
    </w:p>
    <w:p w14:paraId="6CB4FD39" w14:textId="532184D0" w:rsidR="00876A54" w:rsidRDefault="00BB1A43" w:rsidP="00BB1A43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 xml:space="preserve">MATLAB acts as a </w:t>
      </w:r>
      <w:r w:rsidRPr="007315A4">
        <w:rPr>
          <w:u w:val="single"/>
          <w:lang w:val="en-US"/>
        </w:rPr>
        <w:t>model-based design</w:t>
      </w:r>
      <w:r>
        <w:rPr>
          <w:lang w:val="en-US"/>
        </w:rPr>
        <w:t xml:space="preserve"> and </w:t>
      </w:r>
      <w:r w:rsidRPr="007315A4">
        <w:rPr>
          <w:u w:val="single"/>
          <w:lang w:val="en-US"/>
        </w:rPr>
        <w:t>code generation platform</w:t>
      </w:r>
      <w:r w:rsidR="00D257A6">
        <w:rPr>
          <w:lang w:val="en-US"/>
        </w:rPr>
        <w:t>.</w:t>
      </w:r>
    </w:p>
    <w:p w14:paraId="0101A896" w14:textId="48DF1333" w:rsidR="00D257A6" w:rsidRDefault="00D257A6" w:rsidP="00BB1A43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It allows engineers to automatically convert mathematical algorithms and system models</w:t>
      </w:r>
      <w:r w:rsidR="00676F90">
        <w:rPr>
          <w:lang w:val="en-US"/>
        </w:rPr>
        <w:t xml:space="preserve"> into production-ready C/C++ code.</w:t>
      </w:r>
    </w:p>
    <w:p w14:paraId="0F31928F" w14:textId="1D59DA22" w:rsidR="00676F90" w:rsidRDefault="006B4775" w:rsidP="00BB1A43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 xml:space="preserve">It minimizes manual coding errors and accelerating the transition from theoretical algorithm </w:t>
      </w:r>
      <w:r w:rsidR="009370EB">
        <w:rPr>
          <w:lang w:val="en-US"/>
        </w:rPr>
        <w:t>design to hardware deployment.</w:t>
      </w:r>
    </w:p>
    <w:p w14:paraId="1F5CDBFF" w14:textId="46048EEE" w:rsidR="009370EB" w:rsidRDefault="003C0374" w:rsidP="009370EB">
      <w:pPr>
        <w:ind w:left="360"/>
        <w:jc w:val="both"/>
        <w:rPr>
          <w:lang w:val="en-US"/>
        </w:rPr>
      </w:pPr>
      <w:r>
        <w:rPr>
          <w:lang w:val="en-US"/>
        </w:rPr>
        <w:t>The role of MATLAB in embedded software development can be broken down into the following key phases:</w:t>
      </w:r>
    </w:p>
    <w:p w14:paraId="7788EFD7" w14:textId="670127E6" w:rsidR="003C0374" w:rsidRPr="000B4360" w:rsidRDefault="00491519" w:rsidP="003C0374">
      <w:pPr>
        <w:pStyle w:val="ListParagraph"/>
        <w:numPr>
          <w:ilvl w:val="0"/>
          <w:numId w:val="10"/>
        </w:numPr>
        <w:jc w:val="both"/>
        <w:rPr>
          <w:b/>
          <w:bCs/>
          <w:lang w:val="en-US"/>
        </w:rPr>
      </w:pPr>
      <w:r w:rsidRPr="000B4360">
        <w:rPr>
          <w:b/>
          <w:bCs/>
          <w:lang w:val="en-US"/>
        </w:rPr>
        <w:t>Algorithm Design and Simulation</w:t>
      </w:r>
    </w:p>
    <w:p w14:paraId="5674C44C" w14:textId="0D04C044" w:rsidR="00491519" w:rsidRDefault="000210C5" w:rsidP="005E6DE8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Engineers use MATLAB to develop and simulate algorithms for signal processing</w:t>
      </w:r>
      <w:r w:rsidR="00062EA5">
        <w:rPr>
          <w:lang w:val="en-US"/>
        </w:rPr>
        <w:t>, control systems, and computer vision</w:t>
      </w:r>
      <w:r w:rsidR="00974304">
        <w:rPr>
          <w:lang w:val="en-US"/>
        </w:rPr>
        <w:t xml:space="preserve"> before writing actual code for microcontrollers.</w:t>
      </w:r>
    </w:p>
    <w:p w14:paraId="5169D962" w14:textId="15123684" w:rsidR="00974304" w:rsidRDefault="00DA2202" w:rsidP="005E6DE8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 xml:space="preserve">By simulating the system with mathematical rigor, developers can test </w:t>
      </w:r>
      <w:r w:rsidR="00160813">
        <w:rPr>
          <w:lang w:val="en-US"/>
        </w:rPr>
        <w:t>edge cases and verify mathematical correctness without risking damage to physical hardware.</w:t>
      </w:r>
    </w:p>
    <w:p w14:paraId="6D99B30F" w14:textId="5EA0FA02" w:rsidR="00062EA5" w:rsidRPr="000B4360" w:rsidRDefault="009A45FE" w:rsidP="009A45FE">
      <w:pPr>
        <w:pStyle w:val="ListParagraph"/>
        <w:numPr>
          <w:ilvl w:val="0"/>
          <w:numId w:val="10"/>
        </w:numPr>
        <w:jc w:val="both"/>
        <w:rPr>
          <w:b/>
          <w:bCs/>
          <w:lang w:val="en-US"/>
        </w:rPr>
      </w:pPr>
      <w:r w:rsidRPr="000B4360">
        <w:rPr>
          <w:b/>
          <w:bCs/>
          <w:lang w:val="en-US"/>
        </w:rPr>
        <w:t>Automatic Code Generation</w:t>
      </w:r>
    </w:p>
    <w:p w14:paraId="0FD98973" w14:textId="278F4441" w:rsidR="009A45FE" w:rsidRDefault="00665021" w:rsidP="009A45FE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Using tools like MATLAB Coder and Embedded Coder</w:t>
      </w:r>
      <w:r w:rsidR="00FD4F0A">
        <w:rPr>
          <w:lang w:val="en-US"/>
        </w:rPr>
        <w:t xml:space="preserve">, MATLAB automatically generates optimized C/C++ code from </w:t>
      </w:r>
      <w:r w:rsidR="00931CEF">
        <w:rPr>
          <w:lang w:val="en-US"/>
        </w:rPr>
        <w:t>your algorithms and Simulink block diagrams.</w:t>
      </w:r>
    </w:p>
    <w:p w14:paraId="59AD5E02" w14:textId="19D02928" w:rsidR="00931CEF" w:rsidRDefault="00931CEF" w:rsidP="009A45FE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 xml:space="preserve">The generated </w:t>
      </w:r>
      <w:r w:rsidR="0016603F">
        <w:rPr>
          <w:lang w:val="en-US"/>
        </w:rPr>
        <w:t>code can be deployed to mass-production embedded processors, such as ARM Cortex</w:t>
      </w:r>
      <w:r w:rsidR="00A35C13">
        <w:rPr>
          <w:lang w:val="en-US"/>
        </w:rPr>
        <w:t>-M, SoCs, and FPGAs.</w:t>
      </w:r>
    </w:p>
    <w:p w14:paraId="442F1469" w14:textId="06F7F255" w:rsidR="00A35C13" w:rsidRPr="000B4360" w:rsidRDefault="00A35C13" w:rsidP="00A35C13">
      <w:pPr>
        <w:pStyle w:val="ListParagraph"/>
        <w:numPr>
          <w:ilvl w:val="0"/>
          <w:numId w:val="10"/>
        </w:numPr>
        <w:jc w:val="both"/>
        <w:rPr>
          <w:b/>
          <w:bCs/>
          <w:lang w:val="en-US"/>
        </w:rPr>
      </w:pPr>
      <w:r w:rsidRPr="000B4360">
        <w:rPr>
          <w:b/>
          <w:bCs/>
          <w:lang w:val="en-US"/>
        </w:rPr>
        <w:t>Hardware-in-the-Loop (HIL) Testing</w:t>
      </w:r>
    </w:p>
    <w:p w14:paraId="5065CEAD" w14:textId="27C83B3F" w:rsidR="00A35C13" w:rsidRDefault="005D39BD" w:rsidP="00A35C13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MATLAB bridges the gap between simulation and the real world through Processor-in-the-Loop (PIL) and Hardware-in-the-Loop (HIL) testing.</w:t>
      </w:r>
    </w:p>
    <w:p w14:paraId="5256F088" w14:textId="30E61D30" w:rsidR="005D39BD" w:rsidRDefault="005D39BD" w:rsidP="00A35C13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 xml:space="preserve">Developers can run the compiled embedded code on physical hardware </w:t>
      </w:r>
      <w:r w:rsidR="005D7396">
        <w:rPr>
          <w:lang w:val="en-US"/>
        </w:rPr>
        <w:t>while MATLAB feeds vectors and monitors the output, validati</w:t>
      </w:r>
      <w:r w:rsidR="00245486">
        <w:rPr>
          <w:lang w:val="en-US"/>
        </w:rPr>
        <w:t xml:space="preserve">ng real-time </w:t>
      </w:r>
      <w:proofErr w:type="spellStart"/>
      <w:r w:rsidR="00245486">
        <w:rPr>
          <w:lang w:val="en-US"/>
        </w:rPr>
        <w:t>performace</w:t>
      </w:r>
      <w:proofErr w:type="spellEnd"/>
      <w:r w:rsidR="00245486">
        <w:rPr>
          <w:lang w:val="en-US"/>
        </w:rPr>
        <w:t>.</w:t>
      </w:r>
    </w:p>
    <w:p w14:paraId="524BA52D" w14:textId="244278EA" w:rsidR="00245486" w:rsidRPr="000B4360" w:rsidRDefault="00245486" w:rsidP="00245486">
      <w:pPr>
        <w:pStyle w:val="ListParagraph"/>
        <w:numPr>
          <w:ilvl w:val="0"/>
          <w:numId w:val="10"/>
        </w:numPr>
        <w:jc w:val="both"/>
        <w:rPr>
          <w:b/>
          <w:bCs/>
          <w:lang w:val="en-US"/>
        </w:rPr>
      </w:pPr>
      <w:r w:rsidRPr="000B4360">
        <w:rPr>
          <w:b/>
          <w:bCs/>
          <w:lang w:val="en-US"/>
        </w:rPr>
        <w:t>Verification and Compliance</w:t>
      </w:r>
    </w:p>
    <w:p w14:paraId="0930A28D" w14:textId="532864B2" w:rsidR="00164569" w:rsidRDefault="00164569" w:rsidP="00164569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 xml:space="preserve">Through its companion tools like </w:t>
      </w:r>
      <w:proofErr w:type="spellStart"/>
      <w:r>
        <w:rPr>
          <w:lang w:val="en-US"/>
        </w:rPr>
        <w:t>Polyspace</w:t>
      </w:r>
      <w:proofErr w:type="spellEnd"/>
      <w:r>
        <w:rPr>
          <w:lang w:val="en-US"/>
        </w:rPr>
        <w:t xml:space="preserve">, MATLAB tests embedded software to prove </w:t>
      </w:r>
      <w:r w:rsidR="000F22CC">
        <w:rPr>
          <w:lang w:val="en-US"/>
        </w:rPr>
        <w:t>the absence of run-time errors and check for security vulnerabilities</w:t>
      </w:r>
      <w:r w:rsidR="003E47C7">
        <w:rPr>
          <w:lang w:val="en-US"/>
        </w:rPr>
        <w:t>.</w:t>
      </w:r>
    </w:p>
    <w:p w14:paraId="12B30CF5" w14:textId="44218E47" w:rsidR="003E47C7" w:rsidRDefault="003E47C7" w:rsidP="00164569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MATLAB enforces coding rules and generates trace</w:t>
      </w:r>
      <w:r w:rsidR="00672DB9">
        <w:rPr>
          <w:lang w:val="en-US"/>
        </w:rPr>
        <w:t>ability reports to comply with stringent industry safety standards like ISO 26262</w:t>
      </w:r>
      <w:r w:rsidR="000B4360">
        <w:rPr>
          <w:lang w:val="en-US"/>
        </w:rPr>
        <w:t xml:space="preserve"> (Automotive)</w:t>
      </w:r>
    </w:p>
    <w:p w14:paraId="24338D7E" w14:textId="3B1789EC" w:rsidR="000B4360" w:rsidRDefault="00060245" w:rsidP="00BA7ECF">
      <w:pPr>
        <w:pStyle w:val="Heading1"/>
        <w:jc w:val="both"/>
        <w:rPr>
          <w:lang w:val="en-US"/>
        </w:rPr>
      </w:pPr>
      <w:r>
        <w:rPr>
          <w:lang w:val="en-US"/>
        </w:rPr>
        <w:t xml:space="preserve">Question: Why Engineers choose </w:t>
      </w:r>
      <w:r w:rsidR="00BA7ECF">
        <w:rPr>
          <w:lang w:val="en-US"/>
        </w:rPr>
        <w:t>MATLAB over alternatives?</w:t>
      </w:r>
    </w:p>
    <w:p w14:paraId="205F25DA" w14:textId="469044B8" w:rsidR="00BA7ECF" w:rsidRDefault="00E6601E" w:rsidP="000B4360">
      <w:pPr>
        <w:jc w:val="both"/>
        <w:rPr>
          <w:lang w:val="en-US"/>
        </w:rPr>
      </w:pPr>
      <w:r>
        <w:rPr>
          <w:lang w:val="en-US"/>
        </w:rPr>
        <w:t>MATLAB dominates embedded development because it provides a fully integrated ecosystem that bridges high-level mathematical modeling with strict</w:t>
      </w:r>
      <w:r w:rsidR="003C568F">
        <w:rPr>
          <w:lang w:val="en-US"/>
        </w:rPr>
        <w:t>, safety-certified hardware code generation.</w:t>
      </w:r>
    </w:p>
    <w:p w14:paraId="1C552266" w14:textId="7BA7A41D" w:rsidR="003C568F" w:rsidRDefault="003C568F" w:rsidP="000B4360">
      <w:pPr>
        <w:jc w:val="both"/>
        <w:rPr>
          <w:lang w:val="en-US"/>
        </w:rPr>
      </w:pPr>
      <w:r>
        <w:rPr>
          <w:lang w:val="en-US"/>
        </w:rPr>
        <w:t>The core reasons are:</w:t>
      </w:r>
    </w:p>
    <w:p w14:paraId="3BC3AE9D" w14:textId="1165888E" w:rsidR="003C568F" w:rsidRPr="00B4352E" w:rsidRDefault="006A48D5" w:rsidP="003C568F">
      <w:pPr>
        <w:pStyle w:val="ListParagraph"/>
        <w:numPr>
          <w:ilvl w:val="0"/>
          <w:numId w:val="11"/>
        </w:numPr>
        <w:jc w:val="both"/>
        <w:rPr>
          <w:b/>
          <w:bCs/>
          <w:lang w:val="en-US"/>
        </w:rPr>
      </w:pPr>
      <w:r w:rsidRPr="00B4352E">
        <w:rPr>
          <w:b/>
          <w:bCs/>
          <w:lang w:val="en-US"/>
        </w:rPr>
        <w:t>The power of Simulink</w:t>
      </w:r>
    </w:p>
    <w:p w14:paraId="176A52C1" w14:textId="3B0ECFCD" w:rsidR="006A48D5" w:rsidRDefault="006A48D5" w:rsidP="006A48D5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B4352E">
        <w:rPr>
          <w:b/>
          <w:bCs/>
          <w:lang w:val="en-US"/>
        </w:rPr>
        <w:lastRenderedPageBreak/>
        <w:t>Visual Modeling</w:t>
      </w:r>
      <w:r w:rsidR="000D1954" w:rsidRPr="00B4352E">
        <w:rPr>
          <w:b/>
          <w:bCs/>
          <w:lang w:val="en-US"/>
        </w:rPr>
        <w:t>:</w:t>
      </w:r>
      <w:r w:rsidR="000D1954">
        <w:rPr>
          <w:lang w:val="en-US"/>
        </w:rPr>
        <w:t xml:space="preserve"> Engineers can build multidomain system models visually rather than writing raw code.</w:t>
      </w:r>
    </w:p>
    <w:p w14:paraId="2F238A36" w14:textId="057CA711" w:rsidR="000D1954" w:rsidRDefault="002820DA" w:rsidP="006A48D5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D9632D">
        <w:rPr>
          <w:b/>
          <w:bCs/>
          <w:lang w:val="en-US"/>
        </w:rPr>
        <w:t>Closed-Loop Simulation:</w:t>
      </w:r>
      <w:r>
        <w:rPr>
          <w:lang w:val="en-US"/>
        </w:rPr>
        <w:t xml:space="preserve"> You can simulate the embedded software alongside a model of the </w:t>
      </w:r>
      <w:r w:rsidR="00843F3E">
        <w:rPr>
          <w:lang w:val="en-US"/>
        </w:rPr>
        <w:t>physical hardware (the “plant”) to test system behavior before hardware exists.</w:t>
      </w:r>
    </w:p>
    <w:p w14:paraId="0A80B1DF" w14:textId="3515022E" w:rsidR="00F1647B" w:rsidRPr="00D9632D" w:rsidRDefault="00F1647B" w:rsidP="00F1647B">
      <w:pPr>
        <w:pStyle w:val="ListParagraph"/>
        <w:numPr>
          <w:ilvl w:val="0"/>
          <w:numId w:val="11"/>
        </w:numPr>
        <w:jc w:val="both"/>
        <w:rPr>
          <w:b/>
          <w:bCs/>
          <w:lang w:val="en-US"/>
        </w:rPr>
      </w:pPr>
      <w:r w:rsidRPr="00D9632D">
        <w:rPr>
          <w:b/>
          <w:bCs/>
          <w:lang w:val="en-US"/>
        </w:rPr>
        <w:t>Rigorous Safety Certification</w:t>
      </w:r>
    </w:p>
    <w:p w14:paraId="0E57E0F1" w14:textId="3665F716" w:rsidR="00F1647B" w:rsidRDefault="00F1647B" w:rsidP="00F1647B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D9632D">
        <w:rPr>
          <w:b/>
          <w:bCs/>
          <w:lang w:val="en-US"/>
        </w:rPr>
        <w:t>Industry Standards:</w:t>
      </w:r>
      <w:r>
        <w:rPr>
          <w:lang w:val="en-US"/>
        </w:rPr>
        <w:t xml:space="preserve"> MATLAB</w:t>
      </w:r>
      <w:r w:rsidR="003D5CA0">
        <w:rPr>
          <w:lang w:val="en-US"/>
        </w:rPr>
        <w:t>’s code generation tools are pre-certified for strict safety standards like ISO 26262 (Automotive), DO-178C (Aerospace)</w:t>
      </w:r>
      <w:r w:rsidR="00D128C8">
        <w:rPr>
          <w:lang w:val="en-US"/>
        </w:rPr>
        <w:t>, and IEC 61508 (Industrial Automation).</w:t>
      </w:r>
    </w:p>
    <w:p w14:paraId="1ADE2978" w14:textId="6CDD4ED0" w:rsidR="00D128C8" w:rsidRDefault="00940960" w:rsidP="00F1647B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D9632D">
        <w:rPr>
          <w:b/>
          <w:bCs/>
          <w:lang w:val="en-US"/>
        </w:rPr>
        <w:t>Automated Qualification:</w:t>
      </w:r>
      <w:r>
        <w:rPr>
          <w:lang w:val="en-US"/>
        </w:rPr>
        <w:t xml:space="preserve"> Achieving these certifications manually with open-source tools requires expensive, time-consuming third-party audits</w:t>
      </w:r>
      <w:r w:rsidR="00A038B3">
        <w:rPr>
          <w:lang w:val="en-US"/>
        </w:rPr>
        <w:t>.</w:t>
      </w:r>
    </w:p>
    <w:p w14:paraId="13C2927A" w14:textId="44C3196B" w:rsidR="00A038B3" w:rsidRPr="00D9632D" w:rsidRDefault="00A038B3" w:rsidP="00A038B3">
      <w:pPr>
        <w:pStyle w:val="ListParagraph"/>
        <w:numPr>
          <w:ilvl w:val="0"/>
          <w:numId w:val="11"/>
        </w:numPr>
        <w:jc w:val="both"/>
        <w:rPr>
          <w:b/>
          <w:bCs/>
          <w:lang w:val="en-US"/>
        </w:rPr>
      </w:pPr>
      <w:r w:rsidRPr="00D9632D">
        <w:rPr>
          <w:b/>
          <w:bCs/>
          <w:lang w:val="en-US"/>
        </w:rPr>
        <w:t>Production-Ready Code Generation</w:t>
      </w:r>
    </w:p>
    <w:p w14:paraId="6E795465" w14:textId="7FE0D544" w:rsidR="00A038B3" w:rsidRDefault="00A038B3" w:rsidP="00A038B3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D9632D">
        <w:rPr>
          <w:b/>
          <w:bCs/>
          <w:lang w:val="en-US"/>
        </w:rPr>
        <w:t>Target Optimization:</w:t>
      </w:r>
      <w:r>
        <w:rPr>
          <w:lang w:val="en-US"/>
        </w:rPr>
        <w:t xml:space="preserve"> Tools like </w:t>
      </w:r>
      <w:r w:rsidR="00C1754E">
        <w:rPr>
          <w:lang w:val="en-US"/>
        </w:rPr>
        <w:t>MathWorks Embedded Coder generates C/C++ optimized for specific processor architectures (like ARM Cortex-M or TI C</w:t>
      </w:r>
      <w:r w:rsidR="000F3E4B">
        <w:rPr>
          <w:lang w:val="en-US"/>
        </w:rPr>
        <w:t>2000).</w:t>
      </w:r>
    </w:p>
    <w:p w14:paraId="348CB722" w14:textId="421E9E7C" w:rsidR="000F3E4B" w:rsidRDefault="000F3E4B" w:rsidP="00A038B3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D9632D">
        <w:rPr>
          <w:b/>
          <w:bCs/>
          <w:lang w:val="en-US"/>
        </w:rPr>
        <w:t>Elimination of Human Error:</w:t>
      </w:r>
      <w:r>
        <w:rPr>
          <w:lang w:val="en-US"/>
        </w:rPr>
        <w:t xml:space="preserve"> Hand-coding complex differential equations into C often introduces </w:t>
      </w:r>
      <w:r w:rsidR="00EC5A49">
        <w:rPr>
          <w:lang w:val="en-US"/>
        </w:rPr>
        <w:t>bugs; automated generation ensures mathematical exactness.</w:t>
      </w:r>
    </w:p>
    <w:p w14:paraId="55E3D46D" w14:textId="535D4A87" w:rsidR="00BB3CB7" w:rsidRPr="00D9632D" w:rsidRDefault="00BB3CB7" w:rsidP="00BB3CB7">
      <w:pPr>
        <w:pStyle w:val="ListParagraph"/>
        <w:numPr>
          <w:ilvl w:val="0"/>
          <w:numId w:val="11"/>
        </w:numPr>
        <w:jc w:val="both"/>
        <w:rPr>
          <w:b/>
          <w:bCs/>
          <w:lang w:val="en-US"/>
        </w:rPr>
      </w:pPr>
      <w:r w:rsidRPr="00D9632D">
        <w:rPr>
          <w:b/>
          <w:bCs/>
          <w:lang w:val="en-US"/>
        </w:rPr>
        <w:t xml:space="preserve">When Other Tools </w:t>
      </w:r>
      <w:r w:rsidR="00CC5D0D" w:rsidRPr="00D9632D">
        <w:rPr>
          <w:b/>
          <w:bCs/>
          <w:lang w:val="en-US"/>
        </w:rPr>
        <w:t>Are Preferred</w:t>
      </w:r>
    </w:p>
    <w:p w14:paraId="67E11B39" w14:textId="7B78C0BA" w:rsidR="00CC5D0D" w:rsidRDefault="00CC5D0D" w:rsidP="00CC5D0D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D9632D">
        <w:rPr>
          <w:b/>
          <w:bCs/>
          <w:lang w:val="en-US"/>
        </w:rPr>
        <w:t>Cost is a barrier:</w:t>
      </w:r>
      <w:r>
        <w:rPr>
          <w:lang w:val="en-US"/>
        </w:rPr>
        <w:t xml:space="preserve"> MATLAB lice</w:t>
      </w:r>
      <w:r w:rsidR="00C65E16">
        <w:rPr>
          <w:lang w:val="en-US"/>
        </w:rPr>
        <w:t>nses are highly expensive; startups often use Python for early algorithm prototyping</w:t>
      </w:r>
      <w:r w:rsidR="007D77CB">
        <w:rPr>
          <w:lang w:val="en-US"/>
        </w:rPr>
        <w:t>.</w:t>
      </w:r>
    </w:p>
    <w:p w14:paraId="60814E20" w14:textId="6D9751D3" w:rsidR="007D77CB" w:rsidRDefault="007D77CB" w:rsidP="00CC5D0D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D9632D">
        <w:rPr>
          <w:b/>
          <w:bCs/>
          <w:lang w:val="en-US"/>
        </w:rPr>
        <w:t>Building non-safety-critical systems:</w:t>
      </w:r>
      <w:r>
        <w:rPr>
          <w:lang w:val="en-US"/>
        </w:rPr>
        <w:t xml:space="preserve"> For basic IoT devices or </w:t>
      </w:r>
      <w:r w:rsidR="005A1ED0">
        <w:rPr>
          <w:lang w:val="en-US"/>
        </w:rPr>
        <w:t>smart appliances, writing direct C/C++ or using MicroPython is faster and cheaper.</w:t>
      </w:r>
    </w:p>
    <w:p w14:paraId="4AE8A883" w14:textId="386B32F4" w:rsidR="005A1ED0" w:rsidRDefault="0041359F" w:rsidP="00CC5D0D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D9632D">
        <w:rPr>
          <w:b/>
          <w:bCs/>
          <w:lang w:val="en-US"/>
        </w:rPr>
        <w:t>Pure Deep Learning:</w:t>
      </w:r>
      <w:r>
        <w:rPr>
          <w:lang w:val="en-US"/>
        </w:rPr>
        <w:t xml:space="preserve"> For advanced AI at the edge, </w:t>
      </w:r>
      <w:r w:rsidR="00B4352E">
        <w:rPr>
          <w:lang w:val="en-US"/>
        </w:rPr>
        <w:t>developers frequently prefer framework-native tools like TensorFlow Lite or PyTorch over MATLAB.</w:t>
      </w:r>
    </w:p>
    <w:p w14:paraId="4ED57FA5" w14:textId="5A915ED6" w:rsidR="00603B15" w:rsidRPr="000A3348" w:rsidRDefault="00603B15" w:rsidP="000A3348">
      <w:pPr>
        <w:pStyle w:val="Title"/>
        <w:rPr>
          <w:color w:val="C00000"/>
          <w:lang w:val="en-US"/>
        </w:rPr>
      </w:pPr>
      <w:r w:rsidRPr="000A3348">
        <w:rPr>
          <w:color w:val="C00000"/>
          <w:lang w:val="en-US"/>
        </w:rPr>
        <w:t>File Formats in MATLAB</w:t>
      </w:r>
    </w:p>
    <w:p w14:paraId="39C7A5CC" w14:textId="29D5754C" w:rsidR="00603B15" w:rsidRPr="00603B15" w:rsidRDefault="0090151B" w:rsidP="00603B15">
      <w:pPr>
        <w:jc w:val="both"/>
        <w:rPr>
          <w:lang w:val="en-US"/>
        </w:rPr>
      </w:pPr>
      <w:r w:rsidRPr="0090151B">
        <w:drawing>
          <wp:inline distT="0" distB="0" distL="0" distR="0" wp14:anchorId="5DA25BE0" wp14:editId="0CEA9540">
            <wp:extent cx="6105525" cy="1789430"/>
            <wp:effectExtent l="0" t="0" r="9525" b="1270"/>
            <wp:docPr id="169491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F65B4" w14:textId="009C1EC2" w:rsidR="00E059E4" w:rsidRPr="00D00241" w:rsidRDefault="00E059E4" w:rsidP="00D00241">
      <w:pPr>
        <w:pStyle w:val="Title"/>
        <w:jc w:val="both"/>
        <w:rPr>
          <w:color w:val="C00000"/>
          <w:lang w:val="en-US"/>
        </w:rPr>
      </w:pPr>
      <w:r w:rsidRPr="00D00241">
        <w:rPr>
          <w:color w:val="C00000"/>
          <w:lang w:val="en-US"/>
        </w:rPr>
        <w:t>Commands in MATLAB</w:t>
      </w:r>
    </w:p>
    <w:p w14:paraId="290685A0" w14:textId="09AFBC15" w:rsidR="00B0659A" w:rsidRDefault="00F8290C" w:rsidP="00176536">
      <w:pPr>
        <w:pStyle w:val="Heading1"/>
        <w:numPr>
          <w:ilvl w:val="0"/>
          <w:numId w:val="16"/>
        </w:numPr>
        <w:ind w:left="284"/>
      </w:pPr>
      <w:r>
        <w:rPr>
          <w:lang w:val="en-US"/>
        </w:rPr>
        <w:t xml:space="preserve">clear </w:t>
      </w:r>
      <w:r w:rsidRPr="00F8290C">
        <w:t>Command</w:t>
      </w:r>
    </w:p>
    <w:p w14:paraId="1A718552" w14:textId="717F6B34" w:rsidR="009242E1" w:rsidRDefault="00EC2A66" w:rsidP="009242E1">
      <w:pPr>
        <w:pStyle w:val="ListParagraph"/>
        <w:ind w:left="0"/>
      </w:pPr>
      <w:r>
        <w:t xml:space="preserve">The </w:t>
      </w:r>
      <w:r w:rsidRPr="001E74BE">
        <w:rPr>
          <w:u w:val="single"/>
        </w:rPr>
        <w:t>clear command</w:t>
      </w:r>
      <w:r>
        <w:t xml:space="preserve"> </w:t>
      </w:r>
      <w:r w:rsidR="001E74BE">
        <w:t xml:space="preserve">in MATLAB </w:t>
      </w:r>
      <w:r w:rsidR="001E74BE" w:rsidRPr="001E74BE">
        <w:rPr>
          <w:u w:val="single"/>
        </w:rPr>
        <w:t>removes variables</w:t>
      </w:r>
      <w:r w:rsidR="001E74BE">
        <w:t xml:space="preserve"> form your </w:t>
      </w:r>
      <w:r w:rsidR="001E74BE" w:rsidRPr="001E74BE">
        <w:rPr>
          <w:u w:val="single"/>
        </w:rPr>
        <w:t>current workspace</w:t>
      </w:r>
      <w:r w:rsidR="001E74BE">
        <w:t>.</w:t>
      </w:r>
    </w:p>
    <w:p w14:paraId="766988B5" w14:textId="3F728BE7" w:rsidR="00EB5CC1" w:rsidRDefault="00EB5CC1" w:rsidP="00736973">
      <w:pPr>
        <w:pStyle w:val="Heading3"/>
        <w:numPr>
          <w:ilvl w:val="1"/>
          <w:numId w:val="16"/>
        </w:numPr>
        <w:ind w:left="426" w:hanging="491"/>
      </w:pPr>
      <w:r>
        <w:t>Clear Workspace Variables</w:t>
      </w:r>
    </w:p>
    <w:p w14:paraId="5650F676" w14:textId="088B4AC9" w:rsidR="00EB5CC1" w:rsidRDefault="0062253B" w:rsidP="0062253B">
      <w:r>
        <w:t>Use following commands to manage</w:t>
      </w:r>
      <w:r w:rsidR="00733F31">
        <w:t xml:space="preserve"> data store in your active memory:</w:t>
      </w:r>
    </w:p>
    <w:p w14:paraId="138358B6" w14:textId="0C234196" w:rsidR="00733F31" w:rsidRDefault="00733F31" w:rsidP="00733F31">
      <w:pPr>
        <w:pStyle w:val="ListParagraph"/>
        <w:numPr>
          <w:ilvl w:val="0"/>
          <w:numId w:val="9"/>
        </w:numPr>
      </w:pPr>
      <w:r w:rsidRPr="00733F31">
        <w:rPr>
          <w:b/>
          <w:bCs/>
        </w:rPr>
        <w:t>clear:</w:t>
      </w:r>
      <w:r>
        <w:t xml:space="preserve"> Removes all variables from the workspace.</w:t>
      </w:r>
    </w:p>
    <w:p w14:paraId="352BA9A5" w14:textId="38FFE307" w:rsidR="00733F31" w:rsidRDefault="00066634" w:rsidP="00733F31">
      <w:pPr>
        <w:pStyle w:val="ListParagraph"/>
        <w:numPr>
          <w:ilvl w:val="0"/>
          <w:numId w:val="9"/>
        </w:numPr>
      </w:pPr>
      <w:r>
        <w:rPr>
          <w:b/>
          <w:bCs/>
        </w:rPr>
        <w:lastRenderedPageBreak/>
        <w:t xml:space="preserve">clear x: </w:t>
      </w:r>
      <w:r>
        <w:t>Removes only the specific variable named x.</w:t>
      </w:r>
    </w:p>
    <w:p w14:paraId="3D6E41D4" w14:textId="3AD66EB7" w:rsidR="00CF02A7" w:rsidRDefault="00FD62DF" w:rsidP="00CF02A7">
      <w:pPr>
        <w:pStyle w:val="ListParagraph"/>
        <w:numPr>
          <w:ilvl w:val="0"/>
          <w:numId w:val="9"/>
        </w:numPr>
      </w:pPr>
      <w:r>
        <w:rPr>
          <w:b/>
          <w:bCs/>
        </w:rPr>
        <w:t>c</w:t>
      </w:r>
      <w:r w:rsidR="00066634">
        <w:rPr>
          <w:b/>
          <w:bCs/>
        </w:rPr>
        <w:t>lear x</w:t>
      </w:r>
      <w:r w:rsidR="00866E4C">
        <w:rPr>
          <w:b/>
          <w:bCs/>
        </w:rPr>
        <w:t xml:space="preserve"> y z:</w:t>
      </w:r>
      <w:r w:rsidR="00866E4C">
        <w:t xml:space="preserve"> Removes multiple specific variable</w:t>
      </w:r>
      <w:r w:rsidR="00CF02A7">
        <w:t>s</w:t>
      </w:r>
      <w:r w:rsidR="00866E4C">
        <w:t xml:space="preserve"> </w:t>
      </w:r>
      <w:r w:rsidR="00CF02A7">
        <w:t>separated by spaces.</w:t>
      </w:r>
    </w:p>
    <w:p w14:paraId="6E1669F1" w14:textId="534E90C9" w:rsidR="00CF02A7" w:rsidRDefault="00FD62DF" w:rsidP="00CF02A7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clearvars -except </w:t>
      </w:r>
      <w:r w:rsidR="001B0E78">
        <w:rPr>
          <w:b/>
          <w:bCs/>
        </w:rPr>
        <w:t xml:space="preserve">x: </w:t>
      </w:r>
      <w:r w:rsidR="001B0E78">
        <w:t>Clears everything except the specified variable x.</w:t>
      </w:r>
    </w:p>
    <w:p w14:paraId="36FD0A8A" w14:textId="17D44FD3" w:rsidR="001B0E78" w:rsidRDefault="00D45EFB" w:rsidP="00736973">
      <w:pPr>
        <w:pStyle w:val="Heading3"/>
        <w:numPr>
          <w:ilvl w:val="1"/>
          <w:numId w:val="16"/>
        </w:numPr>
        <w:ind w:left="426" w:hanging="491"/>
      </w:pPr>
      <w:r>
        <w:t>Clear the Visual Interface</w:t>
      </w:r>
    </w:p>
    <w:p w14:paraId="63432CD8" w14:textId="7EF87A1D" w:rsidR="00D45EFB" w:rsidRDefault="00987908" w:rsidP="00987908">
      <w:r>
        <w:t xml:space="preserve">Use following commands if you want to visually clean up screen </w:t>
      </w:r>
      <w:r w:rsidR="00F30C87">
        <w:t>without deleting your data:</w:t>
      </w:r>
    </w:p>
    <w:p w14:paraId="2ADB727E" w14:textId="7B0A8DE8" w:rsidR="00F30C87" w:rsidRPr="003C44B4" w:rsidRDefault="00F30C87" w:rsidP="00F30C87">
      <w:pPr>
        <w:pStyle w:val="ListParagraph"/>
        <w:numPr>
          <w:ilvl w:val="0"/>
          <w:numId w:val="9"/>
        </w:numPr>
        <w:rPr>
          <w:b/>
          <w:bCs/>
        </w:rPr>
      </w:pPr>
      <w:r w:rsidRPr="00F30C87">
        <w:rPr>
          <w:b/>
          <w:bCs/>
        </w:rPr>
        <w:t xml:space="preserve">clc: </w:t>
      </w:r>
      <w:r w:rsidR="00EC2112">
        <w:t>Clears all text from the command window to give you a clean screen</w:t>
      </w:r>
      <w:r w:rsidR="003C44B4">
        <w:t xml:space="preserve">. </w:t>
      </w:r>
      <w:r w:rsidR="003C44B4" w:rsidRPr="003C44B4">
        <w:rPr>
          <w:u w:val="single"/>
        </w:rPr>
        <w:t>It does not delete your variables</w:t>
      </w:r>
      <w:r w:rsidR="003C44B4">
        <w:t>.</w:t>
      </w:r>
    </w:p>
    <w:p w14:paraId="2A8614B6" w14:textId="757E5041" w:rsidR="003C44B4" w:rsidRPr="00831D57" w:rsidRDefault="003C44B4" w:rsidP="00F30C87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clf: </w:t>
      </w:r>
      <w:r w:rsidR="00831D57">
        <w:t>Clears the current active figure window.</w:t>
      </w:r>
    </w:p>
    <w:p w14:paraId="029D0968" w14:textId="787A0F29" w:rsidR="00831D57" w:rsidRPr="0078079F" w:rsidRDefault="00831D57" w:rsidP="00F30C87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cla: </w:t>
      </w:r>
      <w:r w:rsidR="0078079F">
        <w:t>Clears the current axes within a figure.</w:t>
      </w:r>
    </w:p>
    <w:p w14:paraId="2DBC70CB" w14:textId="0C0C3FC8" w:rsidR="0078079F" w:rsidRPr="00F30C87" w:rsidRDefault="003E5B76" w:rsidP="00F30C87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close</w:t>
      </w:r>
      <w:r w:rsidR="0078079F">
        <w:rPr>
          <w:b/>
          <w:bCs/>
        </w:rPr>
        <w:t xml:space="preserve"> all: </w:t>
      </w:r>
      <w:r>
        <w:t>Closes all open figure windows.</w:t>
      </w:r>
    </w:p>
    <w:p w14:paraId="23FC2937" w14:textId="1A30E9E0" w:rsidR="000D44CD" w:rsidRDefault="000D44CD" w:rsidP="001B1B1C">
      <w:pPr>
        <w:pStyle w:val="Heading1"/>
        <w:numPr>
          <w:ilvl w:val="0"/>
          <w:numId w:val="16"/>
        </w:numPr>
        <w:ind w:left="284"/>
        <w:rPr>
          <w:lang w:val="en-US"/>
        </w:rPr>
      </w:pPr>
      <w:r>
        <w:rPr>
          <w:lang w:val="en-US"/>
        </w:rPr>
        <w:t xml:space="preserve">plus </w:t>
      </w:r>
      <w:r w:rsidRPr="009242E1">
        <w:t>Command</w:t>
      </w:r>
    </w:p>
    <w:p w14:paraId="1530219F" w14:textId="6D552AAB" w:rsidR="000D44CD" w:rsidRDefault="000D44CD" w:rsidP="00D00241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0D44CD">
        <w:rPr>
          <w:lang w:val="en-US"/>
        </w:rPr>
        <w:t>The plus command in MATLAB is the functional equivalent of the + operator.</w:t>
      </w:r>
    </w:p>
    <w:p w14:paraId="798CF753" w14:textId="05B82D59" w:rsidR="000D44CD" w:rsidRDefault="000D44CD" w:rsidP="00D00241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It is primarily used to add numeric arrays, concatenate text, or join geometric shapes.</w:t>
      </w:r>
    </w:p>
    <w:p w14:paraId="2B46AA2C" w14:textId="415001D7" w:rsidR="00D00241" w:rsidRPr="00D00241" w:rsidRDefault="00D00241" w:rsidP="00D00241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Basic Syntax</w:t>
      </w:r>
      <w:r w:rsidR="002476AF">
        <w:rPr>
          <w:lang w:val="en-US"/>
        </w:rPr>
        <w:t>:</w:t>
      </w:r>
      <w:r>
        <w:rPr>
          <w:lang w:val="en-US"/>
        </w:rPr>
        <w:t xml:space="preserve"> </w:t>
      </w:r>
      <w:r w:rsidR="002476AF">
        <w:rPr>
          <w:lang w:val="en-US"/>
        </w:rPr>
        <w:t>C</w:t>
      </w:r>
      <w:r>
        <w:rPr>
          <w:lang w:val="en-US"/>
        </w:rPr>
        <w:t xml:space="preserve"> = plus(A, B), computes C = A + B</w:t>
      </w:r>
    </w:p>
    <w:p w14:paraId="7227F5E1" w14:textId="5199AD20" w:rsidR="005A43B4" w:rsidRDefault="005A43B4" w:rsidP="001B16B7">
      <w:pPr>
        <w:pStyle w:val="Heading3"/>
        <w:numPr>
          <w:ilvl w:val="1"/>
          <w:numId w:val="16"/>
        </w:numPr>
        <w:ind w:left="426" w:hanging="491"/>
        <w:jc w:val="both"/>
        <w:rPr>
          <w:lang w:val="en-US"/>
        </w:rPr>
      </w:pPr>
      <w:r>
        <w:rPr>
          <w:lang w:val="en-US"/>
        </w:rPr>
        <w:t>Numeric Addition</w:t>
      </w:r>
    </w:p>
    <w:p w14:paraId="15A633E0" w14:textId="31D342B5" w:rsidR="005A43B4" w:rsidRDefault="005A43B4" w:rsidP="00D0024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It adds corresponding elements in two arrays</w:t>
      </w:r>
    </w:p>
    <w:p w14:paraId="765AF3AA" w14:textId="16D979F3" w:rsidR="005A43B4" w:rsidRDefault="005A43B4" w:rsidP="00D00241">
      <w:pPr>
        <w:pStyle w:val="ListParagraph"/>
        <w:jc w:val="both"/>
        <w:rPr>
          <w:lang w:val="en-US"/>
        </w:rPr>
      </w:pPr>
      <w:r>
        <w:rPr>
          <w:lang w:val="en-US"/>
        </w:rPr>
        <w:t>Example:</w:t>
      </w:r>
    </w:p>
    <w:p w14:paraId="0FE51F70" w14:textId="70DE0B60" w:rsidR="005A43B4" w:rsidRDefault="005A43B4" w:rsidP="00D00241">
      <w:pPr>
        <w:pStyle w:val="ListParagraph"/>
        <w:jc w:val="both"/>
        <w:rPr>
          <w:lang w:val="en-US"/>
        </w:rPr>
      </w:pPr>
      <w:r w:rsidRPr="005A43B4">
        <w:rPr>
          <w:noProof/>
          <w:lang w:val="en-US"/>
        </w:rPr>
        <w:drawing>
          <wp:inline distT="0" distB="0" distL="0" distR="0" wp14:anchorId="11675737" wp14:editId="1EACC68E">
            <wp:extent cx="3667029" cy="2117272"/>
            <wp:effectExtent l="19050" t="19050" r="10160" b="16510"/>
            <wp:docPr id="3926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44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4902" cy="212759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C467F" w14:textId="4ECB70F4" w:rsidR="005A43B4" w:rsidRDefault="005A43B4" w:rsidP="00706B29">
      <w:pPr>
        <w:pStyle w:val="Heading3"/>
        <w:numPr>
          <w:ilvl w:val="1"/>
          <w:numId w:val="16"/>
        </w:numPr>
        <w:ind w:left="426" w:hanging="491"/>
        <w:jc w:val="both"/>
        <w:rPr>
          <w:lang w:val="en-US"/>
        </w:rPr>
      </w:pPr>
      <w:r>
        <w:rPr>
          <w:lang w:val="en-US"/>
        </w:rPr>
        <w:t>String Concatenation</w:t>
      </w:r>
    </w:p>
    <w:p w14:paraId="7A4989AF" w14:textId="01453F6A" w:rsidR="005A43B4" w:rsidRDefault="005A43B4" w:rsidP="00D0024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When used with strings, plus appends the text together</w:t>
      </w:r>
    </w:p>
    <w:p w14:paraId="5074E5A9" w14:textId="4502F6EC" w:rsidR="005A43B4" w:rsidRDefault="005A43B4" w:rsidP="00D00241">
      <w:pPr>
        <w:pStyle w:val="ListParagraph"/>
        <w:jc w:val="both"/>
        <w:rPr>
          <w:lang w:val="en-US"/>
        </w:rPr>
      </w:pPr>
      <w:r>
        <w:rPr>
          <w:lang w:val="en-US"/>
        </w:rPr>
        <w:t>Example:</w:t>
      </w:r>
    </w:p>
    <w:p w14:paraId="0EDE61C4" w14:textId="098B7270" w:rsidR="005A43B4" w:rsidRDefault="00A56835" w:rsidP="00D00241">
      <w:pPr>
        <w:pStyle w:val="ListParagraph"/>
        <w:jc w:val="both"/>
        <w:rPr>
          <w:lang w:val="en-US"/>
        </w:rPr>
      </w:pPr>
      <w:r w:rsidRPr="00A56835">
        <w:rPr>
          <w:noProof/>
          <w:lang w:val="en-US"/>
        </w:rPr>
        <w:drawing>
          <wp:inline distT="0" distB="0" distL="0" distR="0" wp14:anchorId="45B1F560" wp14:editId="1499A83A">
            <wp:extent cx="4846740" cy="1295512"/>
            <wp:effectExtent l="19050" t="19050" r="11430" b="19050"/>
            <wp:docPr id="119308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83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29551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78D932" w14:textId="407691AF" w:rsidR="00A56835" w:rsidRDefault="00A56835" w:rsidP="00706B29">
      <w:pPr>
        <w:pStyle w:val="Heading3"/>
        <w:numPr>
          <w:ilvl w:val="1"/>
          <w:numId w:val="16"/>
        </w:numPr>
        <w:ind w:left="426" w:hanging="491"/>
        <w:jc w:val="both"/>
        <w:rPr>
          <w:lang w:val="en-US"/>
        </w:rPr>
      </w:pPr>
      <w:r>
        <w:rPr>
          <w:lang w:val="en-US"/>
        </w:rPr>
        <w:lastRenderedPageBreak/>
        <w:t>Object and Shape Joining</w:t>
      </w:r>
    </w:p>
    <w:p w14:paraId="64F5417A" w14:textId="75778D7E" w:rsidR="00A56835" w:rsidRDefault="00A56835" w:rsidP="00D0024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In specialized toolboxes (like Antenna Toolbox), plus is used to combine shapes.</w:t>
      </w:r>
    </w:p>
    <w:p w14:paraId="5F18BD8A" w14:textId="7302D280" w:rsidR="00A56835" w:rsidRDefault="00A56835" w:rsidP="00D00241">
      <w:pPr>
        <w:pStyle w:val="ListParagraph"/>
        <w:jc w:val="both"/>
        <w:rPr>
          <w:lang w:val="en-US"/>
        </w:rPr>
      </w:pPr>
      <w:r>
        <w:rPr>
          <w:lang w:val="en-US"/>
        </w:rPr>
        <w:t>Example:</w:t>
      </w:r>
    </w:p>
    <w:p w14:paraId="4CB6C585" w14:textId="0579F78A" w:rsidR="00A56835" w:rsidRDefault="00A56835" w:rsidP="00D00241">
      <w:pPr>
        <w:pStyle w:val="ListParagraph"/>
        <w:jc w:val="both"/>
        <w:rPr>
          <w:lang w:val="en-US"/>
        </w:rPr>
      </w:pPr>
      <w:r w:rsidRPr="00A56835">
        <w:rPr>
          <w:noProof/>
          <w:lang w:val="en-US"/>
        </w:rPr>
        <w:drawing>
          <wp:inline distT="0" distB="0" distL="0" distR="0" wp14:anchorId="331A0D8D" wp14:editId="09869858">
            <wp:extent cx="2911092" cy="320068"/>
            <wp:effectExtent l="0" t="0" r="3810" b="3810"/>
            <wp:docPr id="10988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82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3C3D" w14:textId="74CE3D93" w:rsidR="00D00241" w:rsidRDefault="00D00241" w:rsidP="00706B29">
      <w:pPr>
        <w:pStyle w:val="Heading1"/>
        <w:numPr>
          <w:ilvl w:val="0"/>
          <w:numId w:val="16"/>
        </w:numPr>
        <w:ind w:left="284"/>
        <w:jc w:val="both"/>
        <w:rPr>
          <w:lang w:val="en-US"/>
        </w:rPr>
      </w:pPr>
      <w:r>
        <w:rPr>
          <w:lang w:val="en-US"/>
        </w:rPr>
        <w:t>minus Command</w:t>
      </w:r>
    </w:p>
    <w:p w14:paraId="27BFA302" w14:textId="6170A7C0" w:rsidR="00D00241" w:rsidRDefault="00D00241" w:rsidP="00D00241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D00241">
        <w:rPr>
          <w:lang w:val="en-US"/>
        </w:rPr>
        <w:t>The minus command in MATLAB subtracts one array, matrix, or value from another</w:t>
      </w:r>
      <w:r>
        <w:rPr>
          <w:lang w:val="en-US"/>
        </w:rPr>
        <w:t>.</w:t>
      </w:r>
    </w:p>
    <w:p w14:paraId="6DC26734" w14:textId="2851B388" w:rsidR="00D00241" w:rsidRDefault="00D00241" w:rsidP="00D0024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It is the functional equivalent of the standard minus operator ( - ), used for both numeric arrays and symbolic objects.</w:t>
      </w:r>
    </w:p>
    <w:p w14:paraId="7E691264" w14:textId="4CF72682" w:rsidR="00D00241" w:rsidRPr="002476AF" w:rsidRDefault="00D00241" w:rsidP="00D0024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Basic Syntax</w:t>
      </w:r>
      <w:r w:rsidR="002476AF">
        <w:rPr>
          <w:lang w:val="en-US"/>
        </w:rPr>
        <w:t>:</w:t>
      </w:r>
      <w:r>
        <w:rPr>
          <w:lang w:val="en-US"/>
        </w:rPr>
        <w:t xml:space="preserve"> </w:t>
      </w:r>
      <w:r w:rsidR="002476AF">
        <w:rPr>
          <w:lang w:val="en-US"/>
        </w:rPr>
        <w:t>C</w:t>
      </w:r>
      <w:r>
        <w:rPr>
          <w:lang w:val="en-US"/>
        </w:rPr>
        <w:t xml:space="preserve"> = minus(A, B), computes </w:t>
      </w:r>
      <w:r w:rsidR="002476AF">
        <w:rPr>
          <w:lang w:val="en-US"/>
        </w:rPr>
        <w:t>C</w:t>
      </w:r>
      <w:r>
        <w:rPr>
          <w:lang w:val="en-US"/>
        </w:rPr>
        <w:t xml:space="preserve"> = A – B</w:t>
      </w:r>
    </w:p>
    <w:p w14:paraId="5E0A5867" w14:textId="46FF1FBA" w:rsidR="00D00241" w:rsidRDefault="002476AF" w:rsidP="00D00241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Example: subtraction of</w:t>
      </w:r>
      <w:r w:rsidR="00D00241">
        <w:rPr>
          <w:lang w:val="en-US"/>
        </w:rPr>
        <w:t xml:space="preserve"> corresponding elements in two arrays, or values</w:t>
      </w:r>
    </w:p>
    <w:p w14:paraId="380197B9" w14:textId="29F47E17" w:rsidR="00D00241" w:rsidRDefault="00D00241" w:rsidP="00D00241">
      <w:pPr>
        <w:pStyle w:val="ListParagraph"/>
        <w:jc w:val="both"/>
        <w:rPr>
          <w:lang w:val="en-US"/>
        </w:rPr>
      </w:pPr>
    </w:p>
    <w:p w14:paraId="570FEF2A" w14:textId="6B2F8993" w:rsidR="00D00241" w:rsidRDefault="00D00241" w:rsidP="00D00241">
      <w:pPr>
        <w:pStyle w:val="ListParagraph"/>
        <w:jc w:val="both"/>
        <w:rPr>
          <w:lang w:val="en-US"/>
        </w:rPr>
      </w:pPr>
      <w:r w:rsidRPr="00D00241">
        <w:rPr>
          <w:noProof/>
          <w:lang w:val="en-US"/>
        </w:rPr>
        <w:drawing>
          <wp:inline distT="0" distB="0" distL="0" distR="0" wp14:anchorId="19BDABF0" wp14:editId="35AF4F37">
            <wp:extent cx="4785775" cy="937341"/>
            <wp:effectExtent l="19050" t="19050" r="15240" b="15240"/>
            <wp:docPr id="83210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05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93734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FE2E8D" w14:textId="4EE52589" w:rsidR="00D00241" w:rsidRDefault="00A07895" w:rsidP="00D00241">
      <w:pPr>
        <w:pStyle w:val="ListParagraph"/>
        <w:jc w:val="both"/>
        <w:rPr>
          <w:lang w:val="en-US"/>
        </w:rPr>
      </w:pPr>
      <w:r w:rsidRPr="00A07895">
        <w:rPr>
          <w:noProof/>
          <w:lang w:val="en-US"/>
        </w:rPr>
        <w:drawing>
          <wp:inline distT="0" distB="0" distL="0" distR="0" wp14:anchorId="47DDCFE9" wp14:editId="099B5C1F">
            <wp:extent cx="4816257" cy="952583"/>
            <wp:effectExtent l="19050" t="19050" r="22860" b="19050"/>
            <wp:docPr id="9045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0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95258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F3B41" w14:textId="4B8A0C47" w:rsidR="00A07895" w:rsidRDefault="002476AF" w:rsidP="00626575">
      <w:pPr>
        <w:pStyle w:val="Heading1"/>
        <w:numPr>
          <w:ilvl w:val="0"/>
          <w:numId w:val="16"/>
        </w:numPr>
        <w:ind w:left="284"/>
        <w:rPr>
          <w:lang w:val="en-US"/>
        </w:rPr>
      </w:pPr>
      <w:r>
        <w:rPr>
          <w:lang w:val="en-US"/>
        </w:rPr>
        <w:t>times Command</w:t>
      </w:r>
    </w:p>
    <w:p w14:paraId="69931327" w14:textId="783333BA" w:rsidR="002476AF" w:rsidRDefault="002476AF" w:rsidP="002476AF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In MATLAB, the times command ( .* ) performs element-by-element multiplication.</w:t>
      </w:r>
    </w:p>
    <w:p w14:paraId="44D4E1A5" w14:textId="29508161" w:rsidR="002476AF" w:rsidRDefault="002476AF" w:rsidP="002476AF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It multiplies the corresponding elements of two arrays or matrices of the same size.</w:t>
      </w:r>
    </w:p>
    <w:p w14:paraId="1F27BEFB" w14:textId="6673361D" w:rsidR="002476AF" w:rsidRDefault="002476AF" w:rsidP="002476AF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Basic Syntax: C = times(A,B), computes C = A .* B</w:t>
      </w:r>
    </w:p>
    <w:p w14:paraId="405BD99D" w14:textId="634C0173" w:rsidR="002476AF" w:rsidRDefault="002476AF" w:rsidP="002476AF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Example: multiplication of corresponding elements in two arrays, or values</w:t>
      </w:r>
    </w:p>
    <w:p w14:paraId="3EE4A5B5" w14:textId="77777777" w:rsidR="002476AF" w:rsidRDefault="002476AF" w:rsidP="002476AF">
      <w:pPr>
        <w:pStyle w:val="ListParagraph"/>
        <w:jc w:val="both"/>
        <w:rPr>
          <w:lang w:val="en-US"/>
        </w:rPr>
      </w:pPr>
    </w:p>
    <w:p w14:paraId="33150DF6" w14:textId="1DF42C99" w:rsidR="002476AF" w:rsidRDefault="0050007E" w:rsidP="002476AF">
      <w:pPr>
        <w:pStyle w:val="ListParagraph"/>
        <w:jc w:val="both"/>
        <w:rPr>
          <w:lang w:val="en-US"/>
        </w:rPr>
      </w:pPr>
      <w:r w:rsidRPr="0050007E">
        <w:rPr>
          <w:noProof/>
          <w:lang w:val="en-US"/>
        </w:rPr>
        <w:drawing>
          <wp:inline distT="0" distB="0" distL="0" distR="0" wp14:anchorId="3B5FA560" wp14:editId="3E73A10C">
            <wp:extent cx="4816257" cy="914479"/>
            <wp:effectExtent l="19050" t="19050" r="22860" b="19050"/>
            <wp:docPr id="4467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4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91447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CB98D" w14:textId="4141BD53" w:rsidR="0050007E" w:rsidRDefault="0050007E" w:rsidP="002476AF">
      <w:pPr>
        <w:pStyle w:val="ListParagraph"/>
        <w:jc w:val="both"/>
        <w:rPr>
          <w:lang w:val="en-US"/>
        </w:rPr>
      </w:pPr>
      <w:r w:rsidRPr="0050007E">
        <w:rPr>
          <w:noProof/>
          <w:lang w:val="en-US"/>
        </w:rPr>
        <w:drawing>
          <wp:inline distT="0" distB="0" distL="0" distR="0" wp14:anchorId="1208E06A" wp14:editId="612A5340">
            <wp:extent cx="4816257" cy="1051651"/>
            <wp:effectExtent l="19050" t="19050" r="22860" b="15240"/>
            <wp:docPr id="7421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6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05165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199C5" w14:textId="54E6B2E1" w:rsidR="000A3F3F" w:rsidRDefault="005C1AD1" w:rsidP="00626575">
      <w:pPr>
        <w:pStyle w:val="Heading1"/>
        <w:numPr>
          <w:ilvl w:val="0"/>
          <w:numId w:val="16"/>
        </w:numPr>
        <w:ind w:left="284"/>
        <w:rPr>
          <w:lang w:val="en-US"/>
        </w:rPr>
      </w:pPr>
      <w:r>
        <w:rPr>
          <w:lang w:val="en-US"/>
        </w:rPr>
        <w:lastRenderedPageBreak/>
        <w:t>rdivide Command</w:t>
      </w:r>
    </w:p>
    <w:p w14:paraId="374CF5F4" w14:textId="65601B67" w:rsidR="00933066" w:rsidRDefault="00283206" w:rsidP="0003702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rdivide command executes element-wise right </w:t>
      </w:r>
      <w:r w:rsidR="00933066">
        <w:rPr>
          <w:lang w:val="en-US"/>
        </w:rPr>
        <w:t>array division</w:t>
      </w:r>
      <w:r w:rsidR="00037026">
        <w:rPr>
          <w:lang w:val="en-US"/>
        </w:rPr>
        <w:t>, dividing each element of one array by the corresponding element of another</w:t>
      </w:r>
      <w:r w:rsidR="00D56B0B">
        <w:rPr>
          <w:lang w:val="en-US"/>
        </w:rPr>
        <w:t>.</w:t>
      </w:r>
    </w:p>
    <w:p w14:paraId="5D267924" w14:textId="5169537C" w:rsidR="00D56B0B" w:rsidRDefault="00D56B0B" w:rsidP="0003702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It is the functional equivalent of the ./ operator (e.g., A./B)</w:t>
      </w:r>
    </w:p>
    <w:p w14:paraId="58D2DC89" w14:textId="566AB68F" w:rsidR="00255485" w:rsidRDefault="00915344" w:rsidP="0025548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Basic syntax: </w:t>
      </w:r>
      <w:r w:rsidR="00987463">
        <w:rPr>
          <w:lang w:val="en-US"/>
        </w:rPr>
        <w:t>result = rdivide(A, B</w:t>
      </w:r>
      <w:r w:rsidR="00255485">
        <w:rPr>
          <w:lang w:val="en-US"/>
        </w:rPr>
        <w:t>)</w:t>
      </w:r>
    </w:p>
    <w:p w14:paraId="1F7F2138" w14:textId="4A104EDA" w:rsidR="00630E6F" w:rsidRDefault="00255485" w:rsidP="000570B9">
      <w:pPr>
        <w:pStyle w:val="ListParagraph"/>
        <w:rPr>
          <w:lang w:val="en-US"/>
        </w:rPr>
      </w:pPr>
      <w:r>
        <w:rPr>
          <w:lang w:val="en-US"/>
        </w:rPr>
        <w:t>Example</w:t>
      </w:r>
      <w:r w:rsidR="000570B9">
        <w:rPr>
          <w:lang w:val="en-US"/>
        </w:rPr>
        <w:t xml:space="preserve"> 1:</w:t>
      </w:r>
    </w:p>
    <w:p w14:paraId="1EB5DA13" w14:textId="27E21C5C" w:rsidR="000570B9" w:rsidRDefault="000570B9" w:rsidP="000570B9">
      <w:pPr>
        <w:pStyle w:val="ListParagraph"/>
        <w:rPr>
          <w:lang w:val="en-US"/>
        </w:rPr>
      </w:pPr>
      <w:r w:rsidRPr="000570B9">
        <w:rPr>
          <w:noProof/>
          <w:lang w:val="en-US"/>
        </w:rPr>
        <w:drawing>
          <wp:inline distT="0" distB="0" distL="0" distR="0" wp14:anchorId="365D3952" wp14:editId="411D3D5C">
            <wp:extent cx="1958510" cy="403895"/>
            <wp:effectExtent l="19050" t="19050" r="22860" b="15240"/>
            <wp:docPr id="45623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35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0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="00FF4047" w:rsidRPr="00FF4047">
        <w:rPr>
          <w:noProof/>
          <w:lang w:val="en-US"/>
        </w:rPr>
        <w:drawing>
          <wp:inline distT="0" distB="0" distL="0" distR="0" wp14:anchorId="2866BD6E" wp14:editId="6AB4DB3C">
            <wp:extent cx="975445" cy="190517"/>
            <wp:effectExtent l="19050" t="19050" r="15240" b="19050"/>
            <wp:docPr id="113555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6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5445" cy="19051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3FF3C" w14:textId="77777777" w:rsidR="00FF4047" w:rsidRDefault="00FF4047" w:rsidP="000570B9">
      <w:pPr>
        <w:pStyle w:val="ListParagraph"/>
        <w:rPr>
          <w:lang w:val="en-US"/>
        </w:rPr>
      </w:pPr>
    </w:p>
    <w:p w14:paraId="1B692C5D" w14:textId="328C5404" w:rsidR="00FF4047" w:rsidRDefault="00FF4047" w:rsidP="000570B9">
      <w:pPr>
        <w:pStyle w:val="ListParagraph"/>
        <w:rPr>
          <w:lang w:val="en-US"/>
        </w:rPr>
      </w:pPr>
      <w:r>
        <w:rPr>
          <w:lang w:val="en-US"/>
        </w:rPr>
        <w:t>Example 2:</w:t>
      </w:r>
    </w:p>
    <w:p w14:paraId="615C0B27" w14:textId="58126011" w:rsidR="00FF4047" w:rsidRDefault="009B78CE" w:rsidP="000570B9">
      <w:pPr>
        <w:pStyle w:val="ListParagraph"/>
        <w:rPr>
          <w:lang w:val="en-US"/>
        </w:rPr>
      </w:pPr>
      <w:r w:rsidRPr="009B78CE">
        <w:rPr>
          <w:noProof/>
          <w:lang w:val="en-US"/>
        </w:rPr>
        <w:drawing>
          <wp:inline distT="0" distB="0" distL="0" distR="0" wp14:anchorId="0F0B799A" wp14:editId="7075E10E">
            <wp:extent cx="3985605" cy="815411"/>
            <wp:effectExtent l="19050" t="19050" r="15240" b="22860"/>
            <wp:docPr id="63107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79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81541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="008D71F3" w:rsidRPr="008D71F3">
        <w:rPr>
          <w:noProof/>
          <w:lang w:val="en-US"/>
        </w:rPr>
        <w:drawing>
          <wp:inline distT="0" distB="0" distL="0" distR="0" wp14:anchorId="53FC4B8F" wp14:editId="60796B87">
            <wp:extent cx="1257409" cy="388654"/>
            <wp:effectExtent l="19050" t="19050" r="19050" b="11430"/>
            <wp:docPr id="31239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97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38865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030551" w14:textId="77777777" w:rsidR="008D71F3" w:rsidRDefault="008D71F3" w:rsidP="000570B9">
      <w:pPr>
        <w:pStyle w:val="ListParagraph"/>
        <w:rPr>
          <w:lang w:val="en-US"/>
        </w:rPr>
      </w:pPr>
    </w:p>
    <w:p w14:paraId="3ED4DA63" w14:textId="6B35081F" w:rsidR="008D71F3" w:rsidRDefault="008D71F3" w:rsidP="000570B9">
      <w:pPr>
        <w:pStyle w:val="ListParagraph"/>
        <w:rPr>
          <w:lang w:val="en-US"/>
        </w:rPr>
      </w:pPr>
      <w:r>
        <w:rPr>
          <w:lang w:val="en-US"/>
        </w:rPr>
        <w:t>Example 3:</w:t>
      </w:r>
    </w:p>
    <w:p w14:paraId="59492EB8" w14:textId="345AC76B" w:rsidR="008D71F3" w:rsidRDefault="00101BA0" w:rsidP="000570B9">
      <w:pPr>
        <w:pStyle w:val="ListParagraph"/>
        <w:rPr>
          <w:lang w:val="en-US"/>
        </w:rPr>
      </w:pPr>
      <w:r w:rsidRPr="00101BA0">
        <w:rPr>
          <w:noProof/>
          <w:lang w:val="en-US"/>
        </w:rPr>
        <w:drawing>
          <wp:inline distT="0" distB="0" distL="0" distR="0" wp14:anchorId="0C76DA22" wp14:editId="2ECB7D29">
            <wp:extent cx="2446232" cy="701101"/>
            <wp:effectExtent l="19050" t="19050" r="11430" b="22860"/>
            <wp:docPr id="110900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09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70110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101BA0">
        <w:rPr>
          <w:noProof/>
          <w:lang w:val="en-US"/>
        </w:rPr>
        <w:drawing>
          <wp:inline distT="0" distB="0" distL="0" distR="0" wp14:anchorId="19A130B6" wp14:editId="19D24593">
            <wp:extent cx="1318374" cy="464860"/>
            <wp:effectExtent l="19050" t="19050" r="15240" b="11430"/>
            <wp:docPr id="91872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24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4648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89E338" w14:textId="77777777" w:rsidR="00101BA0" w:rsidRDefault="00101BA0" w:rsidP="000570B9">
      <w:pPr>
        <w:pStyle w:val="ListParagraph"/>
        <w:rPr>
          <w:lang w:val="en-US"/>
        </w:rPr>
      </w:pPr>
    </w:p>
    <w:p w14:paraId="1305D37D" w14:textId="4C88AB39" w:rsidR="0085682A" w:rsidRDefault="0085682A" w:rsidP="000570B9">
      <w:pPr>
        <w:pStyle w:val="ListParagraph"/>
        <w:rPr>
          <w:lang w:val="en-US"/>
        </w:rPr>
      </w:pPr>
      <w:r>
        <w:rPr>
          <w:lang w:val="en-US"/>
        </w:rPr>
        <w:t>Important Note:</w:t>
      </w:r>
    </w:p>
    <w:p w14:paraId="301E911D" w14:textId="5641ADB4" w:rsidR="0085682A" w:rsidRDefault="00636258" w:rsidP="000570B9">
      <w:pPr>
        <w:pStyle w:val="ListParagraph"/>
        <w:rPr>
          <w:lang w:val="en-US"/>
        </w:rPr>
      </w:pPr>
      <w:r>
        <w:rPr>
          <w:lang w:val="en-US"/>
        </w:rPr>
        <w:t xml:space="preserve">In rdivide command, the </w:t>
      </w:r>
      <w:r w:rsidR="00964D1F">
        <w:rPr>
          <w:lang w:val="en-US"/>
        </w:rPr>
        <w:t>right-side</w:t>
      </w:r>
      <w:r>
        <w:rPr>
          <w:lang w:val="en-US"/>
        </w:rPr>
        <w:t xml:space="preserve"> element is considered as </w:t>
      </w:r>
      <w:r w:rsidRPr="00704729">
        <w:rPr>
          <w:color w:val="EE0000"/>
          <w:lang w:val="en-US"/>
        </w:rPr>
        <w:t>denominator</w:t>
      </w:r>
      <w:r w:rsidR="00964D1F" w:rsidRPr="00704729">
        <w:rPr>
          <w:color w:val="EE0000"/>
          <w:lang w:val="en-US"/>
        </w:rPr>
        <w:t xml:space="preserve"> i.e. divisor</w:t>
      </w:r>
      <w:r w:rsidR="00964D1F">
        <w:rPr>
          <w:lang w:val="en-US"/>
        </w:rPr>
        <w:t>.</w:t>
      </w:r>
    </w:p>
    <w:p w14:paraId="4B5AF16B" w14:textId="646287CF" w:rsidR="00964D1F" w:rsidRDefault="00704729" w:rsidP="00626575">
      <w:pPr>
        <w:pStyle w:val="Heading1"/>
        <w:numPr>
          <w:ilvl w:val="0"/>
          <w:numId w:val="16"/>
        </w:numPr>
        <w:ind w:left="284"/>
        <w:rPr>
          <w:lang w:val="en-US"/>
        </w:rPr>
      </w:pPr>
      <w:r>
        <w:rPr>
          <w:lang w:val="en-US"/>
        </w:rPr>
        <w:t>ldivide Command</w:t>
      </w:r>
    </w:p>
    <w:p w14:paraId="4E4AF94C" w14:textId="69718C74" w:rsidR="00C218C8" w:rsidRPr="00E652A1" w:rsidRDefault="00FD0715" w:rsidP="00E652A1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4E588D">
        <w:rPr>
          <w:lang w:val="en-US"/>
        </w:rPr>
        <w:t>ldivide command performs element-by-element left division</w:t>
      </w:r>
      <w:r w:rsidR="004E588D" w:rsidRPr="004E588D">
        <w:rPr>
          <w:lang w:val="en-US"/>
        </w:rPr>
        <w:t xml:space="preserve">, </w:t>
      </w:r>
      <w:r w:rsidR="004E588D">
        <w:rPr>
          <w:lang w:val="en-US"/>
        </w:rPr>
        <w:t>dividing each element of one array by the corresponding element of another</w:t>
      </w:r>
      <w:r w:rsidR="00045B28">
        <w:rPr>
          <w:lang w:val="en-US"/>
        </w:rPr>
        <w:t>.</w:t>
      </w:r>
    </w:p>
    <w:p w14:paraId="05FCB018" w14:textId="23D10FAA" w:rsidR="00045B28" w:rsidRDefault="008662E7" w:rsidP="0050007E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Basic syntax: result = ldivide(A, B)</w:t>
      </w:r>
    </w:p>
    <w:p w14:paraId="07752733" w14:textId="5F728339" w:rsidR="00E652A1" w:rsidRDefault="00E652A1" w:rsidP="00E652A1">
      <w:pPr>
        <w:pStyle w:val="ListParagraph"/>
        <w:jc w:val="both"/>
        <w:rPr>
          <w:lang w:val="en-US"/>
        </w:rPr>
      </w:pPr>
      <w:r>
        <w:rPr>
          <w:lang w:val="en-US"/>
        </w:rPr>
        <w:t>Example 1:</w:t>
      </w:r>
    </w:p>
    <w:p w14:paraId="5BAEC9DE" w14:textId="77777777" w:rsidR="00E652A1" w:rsidRPr="004E588D" w:rsidRDefault="00E652A1" w:rsidP="00E652A1">
      <w:pPr>
        <w:pStyle w:val="ListParagraph"/>
        <w:jc w:val="both"/>
        <w:rPr>
          <w:lang w:val="en-US"/>
        </w:rPr>
      </w:pPr>
    </w:p>
    <w:p w14:paraId="789E4D7D" w14:textId="1E8D9E8F" w:rsidR="00CE5B4E" w:rsidRDefault="00CE5B4E" w:rsidP="0050007E">
      <w:pPr>
        <w:jc w:val="both"/>
        <w:rPr>
          <w:lang w:val="en-US"/>
        </w:rPr>
      </w:pPr>
      <w:r w:rsidRPr="00CE5B4E">
        <w:rPr>
          <w:noProof/>
          <w:lang w:val="en-US"/>
        </w:rPr>
        <w:lastRenderedPageBreak/>
        <w:drawing>
          <wp:inline distT="0" distB="0" distL="0" distR="0" wp14:anchorId="3A088BC6" wp14:editId="74E6EAC4">
            <wp:extent cx="4648603" cy="4473328"/>
            <wp:effectExtent l="0" t="0" r="0" b="3810"/>
            <wp:docPr id="98616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69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801F" w14:textId="6E7B8784" w:rsidR="00832B25" w:rsidRDefault="00832B25" w:rsidP="0050007E">
      <w:pPr>
        <w:jc w:val="both"/>
        <w:rPr>
          <w:lang w:val="en-US"/>
        </w:rPr>
      </w:pPr>
      <w:r w:rsidRPr="00832B25">
        <w:rPr>
          <w:noProof/>
          <w:lang w:val="en-US"/>
        </w:rPr>
        <w:lastRenderedPageBreak/>
        <w:drawing>
          <wp:inline distT="0" distB="0" distL="0" distR="0" wp14:anchorId="140AB93C" wp14:editId="7A70E406">
            <wp:extent cx="5425910" cy="5951736"/>
            <wp:effectExtent l="0" t="0" r="3810" b="0"/>
            <wp:docPr id="61202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25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5D4F" w14:textId="61D5A51A" w:rsidR="004465C1" w:rsidRDefault="004465C1" w:rsidP="0050007E">
      <w:pPr>
        <w:jc w:val="both"/>
        <w:rPr>
          <w:lang w:val="en-US"/>
        </w:rPr>
      </w:pPr>
      <w:r w:rsidRPr="004465C1">
        <w:rPr>
          <w:noProof/>
          <w:lang w:val="en-US"/>
        </w:rPr>
        <w:drawing>
          <wp:inline distT="0" distB="0" distL="0" distR="0" wp14:anchorId="5C2BD466" wp14:editId="188033DC">
            <wp:extent cx="2629128" cy="1867062"/>
            <wp:effectExtent l="0" t="0" r="0" b="0"/>
            <wp:docPr id="197927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77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1E81" w14:textId="5825AA9C" w:rsidR="00705606" w:rsidRDefault="00705606" w:rsidP="0050007E">
      <w:pPr>
        <w:jc w:val="both"/>
        <w:rPr>
          <w:lang w:val="en-US"/>
        </w:rPr>
      </w:pPr>
      <w:r>
        <w:rPr>
          <w:lang w:val="en-US"/>
        </w:rPr>
        <w:t xml:space="preserve">Short circuited </w:t>
      </w:r>
      <w:r w:rsidR="00106230">
        <w:rPr>
          <w:lang w:val="en-US"/>
        </w:rPr>
        <w:t xml:space="preserve">AND </w:t>
      </w:r>
      <w:proofErr w:type="spellStart"/>
      <w:r w:rsidR="00106230">
        <w:rPr>
          <w:lang w:val="en-US"/>
        </w:rPr>
        <w:t>and</w:t>
      </w:r>
      <w:proofErr w:type="spellEnd"/>
      <w:r w:rsidR="00106230">
        <w:rPr>
          <w:lang w:val="en-US"/>
        </w:rPr>
        <w:t xml:space="preserve"> OR</w:t>
      </w:r>
    </w:p>
    <w:p w14:paraId="34080799" w14:textId="65795FD0" w:rsidR="00106230" w:rsidRPr="0050007E" w:rsidRDefault="00106230" w:rsidP="0050007E">
      <w:pPr>
        <w:jc w:val="both"/>
        <w:rPr>
          <w:lang w:val="en-US"/>
        </w:rPr>
      </w:pPr>
      <w:r w:rsidRPr="00106230">
        <w:rPr>
          <w:noProof/>
          <w:lang w:val="en-US"/>
        </w:rPr>
        <w:lastRenderedPageBreak/>
        <w:drawing>
          <wp:inline distT="0" distB="0" distL="0" distR="0" wp14:anchorId="7C5D93CA" wp14:editId="2CFB956F">
            <wp:extent cx="5014395" cy="2476715"/>
            <wp:effectExtent l="0" t="0" r="0" b="0"/>
            <wp:docPr id="171337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782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E4A8" w14:textId="6AE71568" w:rsidR="00A56835" w:rsidRDefault="00E47BA9" w:rsidP="00D00241">
      <w:pPr>
        <w:jc w:val="both"/>
        <w:rPr>
          <w:lang w:val="en-US"/>
        </w:rPr>
      </w:pPr>
      <w:r w:rsidRPr="00E47BA9">
        <w:rPr>
          <w:noProof/>
          <w:lang w:val="en-US"/>
        </w:rPr>
        <w:drawing>
          <wp:inline distT="0" distB="0" distL="0" distR="0" wp14:anchorId="3E2D19FD" wp14:editId="634AC544">
            <wp:extent cx="5768840" cy="4892464"/>
            <wp:effectExtent l="0" t="0" r="3810" b="3810"/>
            <wp:docPr id="116029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956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F00E" w14:textId="23E381C1" w:rsidR="00E47BA9" w:rsidRPr="00A56835" w:rsidRDefault="00B858F3" w:rsidP="00D00241">
      <w:pPr>
        <w:jc w:val="both"/>
        <w:rPr>
          <w:lang w:val="en-US"/>
        </w:rPr>
      </w:pPr>
      <w:r w:rsidRPr="00B858F3">
        <w:rPr>
          <w:noProof/>
          <w:lang w:val="en-US"/>
        </w:rPr>
        <w:lastRenderedPageBreak/>
        <w:drawing>
          <wp:inline distT="0" distB="0" distL="0" distR="0" wp14:anchorId="69F59038" wp14:editId="0CAA9CA6">
            <wp:extent cx="5715495" cy="4770533"/>
            <wp:effectExtent l="0" t="0" r="0" b="0"/>
            <wp:docPr id="150477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70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1464" w14:textId="73FD10BC" w:rsidR="005A43B4" w:rsidRDefault="0092588F" w:rsidP="00D00241">
      <w:pPr>
        <w:jc w:val="both"/>
        <w:rPr>
          <w:lang w:val="en-US"/>
        </w:rPr>
      </w:pPr>
      <w:r w:rsidRPr="0092588F">
        <w:rPr>
          <w:lang w:val="en-US"/>
        </w:rPr>
        <w:t>https://autodevpro.tech/tools/dbc-library/</w:t>
      </w:r>
    </w:p>
    <w:p w14:paraId="6D4C5E97" w14:textId="4E4D1D0B" w:rsidR="0092588F" w:rsidRDefault="0032431F" w:rsidP="00D00241">
      <w:pPr>
        <w:jc w:val="both"/>
        <w:rPr>
          <w:lang w:val="en-US"/>
        </w:rPr>
      </w:pPr>
      <w:r w:rsidRPr="0032431F">
        <w:rPr>
          <w:lang w:val="en-US"/>
        </w:rPr>
        <w:t>https://www.csselectronics.com/pages/dbc-editor-can-bus-database</w:t>
      </w:r>
    </w:p>
    <w:p w14:paraId="2408D6DA" w14:textId="77777777" w:rsidR="0032431F" w:rsidRPr="005A43B4" w:rsidRDefault="0032431F" w:rsidP="00D00241">
      <w:pPr>
        <w:jc w:val="both"/>
        <w:rPr>
          <w:lang w:val="en-US"/>
        </w:rPr>
      </w:pPr>
    </w:p>
    <w:sectPr w:rsidR="0032431F" w:rsidRPr="005A43B4" w:rsidSect="00A56835">
      <w:pgSz w:w="11906" w:h="16838"/>
      <w:pgMar w:top="851" w:right="851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4796"/>
    <w:multiLevelType w:val="hybridMultilevel"/>
    <w:tmpl w:val="4AF2B8B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73435"/>
    <w:multiLevelType w:val="multilevel"/>
    <w:tmpl w:val="3308477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FF7CBE"/>
    <w:multiLevelType w:val="multilevel"/>
    <w:tmpl w:val="5430255C"/>
    <w:lvl w:ilvl="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6652CF9"/>
    <w:multiLevelType w:val="hybridMultilevel"/>
    <w:tmpl w:val="0E60CD4E"/>
    <w:lvl w:ilvl="0" w:tplc="5582E3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502"/>
    <w:multiLevelType w:val="hybridMultilevel"/>
    <w:tmpl w:val="5148B7EC"/>
    <w:lvl w:ilvl="0" w:tplc="9284520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E52558"/>
    <w:multiLevelType w:val="hybridMultilevel"/>
    <w:tmpl w:val="1D56CA9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D2761"/>
    <w:multiLevelType w:val="hybridMultilevel"/>
    <w:tmpl w:val="D242E31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10B4F"/>
    <w:multiLevelType w:val="hybridMultilevel"/>
    <w:tmpl w:val="2454ED9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613929"/>
    <w:multiLevelType w:val="hybridMultilevel"/>
    <w:tmpl w:val="371C762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74403"/>
    <w:multiLevelType w:val="hybridMultilevel"/>
    <w:tmpl w:val="E0C69C2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64998"/>
    <w:multiLevelType w:val="hybridMultilevel"/>
    <w:tmpl w:val="EAB47FF6"/>
    <w:lvl w:ilvl="0" w:tplc="5582E3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352F9"/>
    <w:multiLevelType w:val="hybridMultilevel"/>
    <w:tmpl w:val="B01EF6A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510948"/>
    <w:multiLevelType w:val="hybridMultilevel"/>
    <w:tmpl w:val="AF3C17C0"/>
    <w:lvl w:ilvl="0" w:tplc="B35204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B591615"/>
    <w:multiLevelType w:val="hybridMultilevel"/>
    <w:tmpl w:val="14DEFBF8"/>
    <w:lvl w:ilvl="0" w:tplc="5A141216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0C5EF9"/>
    <w:multiLevelType w:val="hybridMultilevel"/>
    <w:tmpl w:val="6E342BBC"/>
    <w:lvl w:ilvl="0" w:tplc="5582E3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013CC6"/>
    <w:multiLevelType w:val="hybridMultilevel"/>
    <w:tmpl w:val="0526C7D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638935">
    <w:abstractNumId w:val="15"/>
  </w:num>
  <w:num w:numId="2" w16cid:durableId="480780201">
    <w:abstractNumId w:val="11"/>
  </w:num>
  <w:num w:numId="3" w16cid:durableId="1208252554">
    <w:abstractNumId w:val="6"/>
  </w:num>
  <w:num w:numId="4" w16cid:durableId="60492223">
    <w:abstractNumId w:val="0"/>
  </w:num>
  <w:num w:numId="5" w16cid:durableId="1873179657">
    <w:abstractNumId w:val="9"/>
  </w:num>
  <w:num w:numId="6" w16cid:durableId="162086003">
    <w:abstractNumId w:val="4"/>
  </w:num>
  <w:num w:numId="7" w16cid:durableId="1582522716">
    <w:abstractNumId w:val="12"/>
  </w:num>
  <w:num w:numId="8" w16cid:durableId="281152690">
    <w:abstractNumId w:val="8"/>
  </w:num>
  <w:num w:numId="9" w16cid:durableId="1499539739">
    <w:abstractNumId w:val="10"/>
  </w:num>
  <w:num w:numId="10" w16cid:durableId="1400178965">
    <w:abstractNumId w:val="7"/>
  </w:num>
  <w:num w:numId="11" w16cid:durableId="418604041">
    <w:abstractNumId w:val="5"/>
  </w:num>
  <w:num w:numId="12" w16cid:durableId="1008292736">
    <w:abstractNumId w:val="13"/>
  </w:num>
  <w:num w:numId="13" w16cid:durableId="411588428">
    <w:abstractNumId w:val="1"/>
  </w:num>
  <w:num w:numId="14" w16cid:durableId="956375976">
    <w:abstractNumId w:val="3"/>
  </w:num>
  <w:num w:numId="15" w16cid:durableId="147291283">
    <w:abstractNumId w:val="14"/>
  </w:num>
  <w:num w:numId="16" w16cid:durableId="280302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E4"/>
    <w:rsid w:val="000210C5"/>
    <w:rsid w:val="00037026"/>
    <w:rsid w:val="00045B28"/>
    <w:rsid w:val="000570B9"/>
    <w:rsid w:val="00060245"/>
    <w:rsid w:val="00062EA5"/>
    <w:rsid w:val="00066634"/>
    <w:rsid w:val="000A3348"/>
    <w:rsid w:val="000A3F3F"/>
    <w:rsid w:val="000B4360"/>
    <w:rsid w:val="000D1954"/>
    <w:rsid w:val="000D44CD"/>
    <w:rsid w:val="000F22CC"/>
    <w:rsid w:val="000F3E4B"/>
    <w:rsid w:val="00101BA0"/>
    <w:rsid w:val="00106230"/>
    <w:rsid w:val="00160813"/>
    <w:rsid w:val="00164569"/>
    <w:rsid w:val="0016603F"/>
    <w:rsid w:val="00170F81"/>
    <w:rsid w:val="00176536"/>
    <w:rsid w:val="001B0E78"/>
    <w:rsid w:val="001B16B7"/>
    <w:rsid w:val="001B1B1C"/>
    <w:rsid w:val="001E74BE"/>
    <w:rsid w:val="001F011A"/>
    <w:rsid w:val="001F572F"/>
    <w:rsid w:val="00245486"/>
    <w:rsid w:val="002476AF"/>
    <w:rsid w:val="00255485"/>
    <w:rsid w:val="002820DA"/>
    <w:rsid w:val="00283206"/>
    <w:rsid w:val="00283F5A"/>
    <w:rsid w:val="0032431F"/>
    <w:rsid w:val="00384982"/>
    <w:rsid w:val="003C0374"/>
    <w:rsid w:val="003C44B4"/>
    <w:rsid w:val="003C568F"/>
    <w:rsid w:val="003D5CA0"/>
    <w:rsid w:val="003E47C7"/>
    <w:rsid w:val="003E5B76"/>
    <w:rsid w:val="0041359F"/>
    <w:rsid w:val="004220EB"/>
    <w:rsid w:val="004465C1"/>
    <w:rsid w:val="00491519"/>
    <w:rsid w:val="004C6E0C"/>
    <w:rsid w:val="004E588D"/>
    <w:rsid w:val="0050007E"/>
    <w:rsid w:val="0055589A"/>
    <w:rsid w:val="005A1ED0"/>
    <w:rsid w:val="005A43B4"/>
    <w:rsid w:val="005C1AD1"/>
    <w:rsid w:val="005D39BD"/>
    <w:rsid w:val="005D7396"/>
    <w:rsid w:val="005E6DE8"/>
    <w:rsid w:val="00603B15"/>
    <w:rsid w:val="0062253B"/>
    <w:rsid w:val="00626575"/>
    <w:rsid w:val="00630E6F"/>
    <w:rsid w:val="00633584"/>
    <w:rsid w:val="00636258"/>
    <w:rsid w:val="00665021"/>
    <w:rsid w:val="00672DB9"/>
    <w:rsid w:val="00676F90"/>
    <w:rsid w:val="0068047E"/>
    <w:rsid w:val="006A457E"/>
    <w:rsid w:val="006A48D5"/>
    <w:rsid w:val="006B4775"/>
    <w:rsid w:val="00704729"/>
    <w:rsid w:val="00705606"/>
    <w:rsid w:val="00706B29"/>
    <w:rsid w:val="007315A4"/>
    <w:rsid w:val="00733F31"/>
    <w:rsid w:val="00736973"/>
    <w:rsid w:val="00750DDC"/>
    <w:rsid w:val="0078079F"/>
    <w:rsid w:val="007D77CB"/>
    <w:rsid w:val="007E320B"/>
    <w:rsid w:val="00813A12"/>
    <w:rsid w:val="00831D57"/>
    <w:rsid w:val="00832B25"/>
    <w:rsid w:val="00843F3E"/>
    <w:rsid w:val="0085682A"/>
    <w:rsid w:val="008662E7"/>
    <w:rsid w:val="00866E4C"/>
    <w:rsid w:val="00876A54"/>
    <w:rsid w:val="008D71F3"/>
    <w:rsid w:val="0090151B"/>
    <w:rsid w:val="00915344"/>
    <w:rsid w:val="009242E1"/>
    <w:rsid w:val="0092588F"/>
    <w:rsid w:val="00931CEF"/>
    <w:rsid w:val="00933066"/>
    <w:rsid w:val="009370EB"/>
    <w:rsid w:val="00940070"/>
    <w:rsid w:val="00940960"/>
    <w:rsid w:val="00964D1F"/>
    <w:rsid w:val="00974304"/>
    <w:rsid w:val="00987463"/>
    <w:rsid w:val="00987908"/>
    <w:rsid w:val="009A45FE"/>
    <w:rsid w:val="009A66C0"/>
    <w:rsid w:val="009B78CE"/>
    <w:rsid w:val="009F1183"/>
    <w:rsid w:val="00A038B3"/>
    <w:rsid w:val="00A07895"/>
    <w:rsid w:val="00A26D85"/>
    <w:rsid w:val="00A35C13"/>
    <w:rsid w:val="00A56835"/>
    <w:rsid w:val="00A875E5"/>
    <w:rsid w:val="00AB0656"/>
    <w:rsid w:val="00AB3D24"/>
    <w:rsid w:val="00B0659A"/>
    <w:rsid w:val="00B42364"/>
    <w:rsid w:val="00B4352E"/>
    <w:rsid w:val="00B858F3"/>
    <w:rsid w:val="00BA7ECF"/>
    <w:rsid w:val="00BB1A43"/>
    <w:rsid w:val="00BB3CB7"/>
    <w:rsid w:val="00C1754E"/>
    <w:rsid w:val="00C218C8"/>
    <w:rsid w:val="00C65E16"/>
    <w:rsid w:val="00CC5D0D"/>
    <w:rsid w:val="00CC6F40"/>
    <w:rsid w:val="00CE5B4E"/>
    <w:rsid w:val="00CF02A7"/>
    <w:rsid w:val="00D00241"/>
    <w:rsid w:val="00D128C8"/>
    <w:rsid w:val="00D257A6"/>
    <w:rsid w:val="00D45EFB"/>
    <w:rsid w:val="00D56B0B"/>
    <w:rsid w:val="00D76A65"/>
    <w:rsid w:val="00D9632D"/>
    <w:rsid w:val="00DA2202"/>
    <w:rsid w:val="00DD1D16"/>
    <w:rsid w:val="00E059E4"/>
    <w:rsid w:val="00E47BA9"/>
    <w:rsid w:val="00E652A1"/>
    <w:rsid w:val="00E6601E"/>
    <w:rsid w:val="00EB5CC1"/>
    <w:rsid w:val="00EC2112"/>
    <w:rsid w:val="00EC2A66"/>
    <w:rsid w:val="00EC5A49"/>
    <w:rsid w:val="00F1647B"/>
    <w:rsid w:val="00F30C87"/>
    <w:rsid w:val="00F8290C"/>
    <w:rsid w:val="00FD0715"/>
    <w:rsid w:val="00FD4F0A"/>
    <w:rsid w:val="00FD62DF"/>
    <w:rsid w:val="00FF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255F"/>
  <w15:chartTrackingRefBased/>
  <w15:docId w15:val="{161FA5EC-B3DC-4CC3-93D5-58B75F0D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9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5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5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Jadhav</dc:creator>
  <cp:keywords/>
  <dc:description/>
  <cp:lastModifiedBy>Ketan Jadhav</cp:lastModifiedBy>
  <cp:revision>2</cp:revision>
  <dcterms:created xsi:type="dcterms:W3CDTF">2026-07-12T16:45:00Z</dcterms:created>
  <dcterms:modified xsi:type="dcterms:W3CDTF">2026-07-12T16:45:00Z</dcterms:modified>
</cp:coreProperties>
</file>