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Sourav is in the middle of a programming competition and she needs to solve the final question to be named as the competition winner. Her final question is to find if a given number is a mysterious number or not . A number n is considered to be mysterious if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It’s a positive integer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It’s not prime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 does not belong to the Fibonacci Sequence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Given a number k , write a program to find mysterious series within a range of 1 to k .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Input                      Output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10                           4  6  9  10  12  14  15  16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Explain </w:t>
      </w:r>
      <w:r w:rsidDel="00000000" w:rsidR="00000000" w:rsidRPr="00000000">
        <w:rPr>
          <w:b w:val="1"/>
          <w:sz w:val="36"/>
          <w:szCs w:val="36"/>
          <w:rtl w:val="0"/>
        </w:rPr>
        <w:t xml:space="preserve"> :</w:t>
      </w:r>
      <w:r w:rsidDel="00000000" w:rsidR="00000000" w:rsidRPr="00000000">
        <w:rPr>
          <w:sz w:val="36"/>
          <w:szCs w:val="36"/>
          <w:rtl w:val="0"/>
        </w:rPr>
        <w:t xml:space="preserve">  From first 10 non-fibonacci number 7 and 11 prime number , so  in output 8 numbers are </w:t>
      </w:r>
      <w:r w:rsidDel="00000000" w:rsidR="00000000" w:rsidRPr="00000000">
        <w:rPr>
          <w:b w:val="1"/>
          <w:sz w:val="40"/>
          <w:szCs w:val="40"/>
          <w:rtl w:val="0"/>
        </w:rPr>
        <w:t xml:space="preserve">Mysterious Number</w:t>
      </w:r>
      <w:r w:rsidDel="00000000" w:rsidR="00000000" w:rsidRPr="00000000">
        <w:rPr>
          <w:sz w:val="40"/>
          <w:szCs w:val="40"/>
          <w:rtl w:val="0"/>
        </w:rPr>
        <w:t xml:space="preserve">   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41E7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D404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K7t6fIjna/z2/oGfH656dhqL/Q==">AMUW2mVn7B+0uJctBYEJYmc2+A97ydbIYYg9MnEf3v6KakF8rvInc1sbcZ+hwFe9lAM/LguuIgTN88+vJi9ZM/VFAjud8RSujl8725BHGVyIhzHRybnn7JU=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2021-10-22T06:56:00Z</dcterms:created>
  <dc:creator>Hp</dc:creator>
</cp:coreProperties>
</file>