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7.9498481750488" w:lineRule="auto"/>
        <w:ind w:left="0" w:right="-6.400146484375" w:firstLine="11.96151733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Text color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should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change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(#0a68ff) When the mouse points at the nav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bar texts.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510" cy="6451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212646484375" w:line="262.9391384124756" w:lineRule="auto"/>
        <w:ind w:left="370.33599853515625" w:right="450.128173828125" w:hanging="358.3744812011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When the social media icons are clicked – Redirect to your respective social media profile in  a new tab (Refer to video - Social media Redirect)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622314453125" w:line="240" w:lineRule="auto"/>
        <w:ind w:left="11.9615173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Download Resume button color - #5454c0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275390625" w:line="260.76619148254395" w:lineRule="auto"/>
        <w:ind w:left="376.9599914550781" w:right="728.6907958984375" w:hanging="364.9984741210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When the Download Resume is clicked, padding has to increase on the left and right ( 10  pixels on each side ) Refer to video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Download Resume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21728515625" w:line="262.9380512237549" w:lineRule="auto"/>
        <w:ind w:left="378.9471435546875" w:right="566.864013671875" w:hanging="366.985626220703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When the Download button is clicked Resume (In the drive) has to download to the Laptop Refer to Video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Download Resume</w:t>
      </w:r>
    </w:p>
    <w:p w:rsidR="00000000" w:rsidDel="00000000" w:rsidP="00000000" w:rsidRDefault="00000000" w:rsidRPr="00000000" w14:paraId="00000006">
      <w:pPr>
        <w:widowControl w:val="0"/>
        <w:spacing w:before="316.021728515625" w:line="262.9380512237549" w:lineRule="auto"/>
        <w:ind w:left="378.9471435546875" w:right="566.864013671875" w:hanging="366.9856262207031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Use Font - Poppins</w:t>
      </w:r>
    </w:p>
    <w:p w:rsidR="00000000" w:rsidDel="00000000" w:rsidP="00000000" w:rsidRDefault="00000000" w:rsidRPr="00000000" w14:paraId="00000007">
      <w:pPr>
        <w:widowControl w:val="0"/>
        <w:spacing w:before="316.021728515625" w:line="262.9380512237549" w:lineRule="auto"/>
        <w:ind w:left="0" w:right="566.864013671875" w:firstLine="0"/>
        <w:rPr>
          <w:rFonts w:ascii="Calibri" w:cs="Calibri" w:eastAsia="Calibri" w:hAnsi="Calibri"/>
          <w:b w:val="1"/>
          <w:sz w:val="20.079999923706055"/>
          <w:szCs w:val="20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0.079999923706055"/>
          <w:szCs w:val="20.079999923706055"/>
          <w:rtl w:val="0"/>
        </w:rPr>
        <w:t xml:space="preserve">Link :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0.079999923706055"/>
            <w:szCs w:val="20.079999923706055"/>
            <w:u w:val="single"/>
            <w:rtl w:val="0"/>
          </w:rPr>
          <w:t xml:space="preserve">https://fonts.googleapis.com/css2?family=Poppins:wght@200;400;700&amp;display=swap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316.021728515625" w:line="262.9380512237549" w:lineRule="auto"/>
        <w:ind w:left="378.9471435546875" w:right="566.864013671875" w:hanging="366.9856262207031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Send a message when you complete building site!!</w:t>
      </w:r>
    </w:p>
    <w:p w:rsidR="00000000" w:rsidDel="00000000" w:rsidP="00000000" w:rsidRDefault="00000000" w:rsidRPr="00000000" w14:paraId="00000009">
      <w:pPr>
        <w:widowControl w:val="0"/>
        <w:spacing w:before="316.021728515625" w:line="262.9380512237549" w:lineRule="auto"/>
        <w:ind w:right="566.864013671875"/>
        <w:rPr>
          <w:rFonts w:ascii="Calibri" w:cs="Calibri" w:eastAsia="Calibri" w:hAnsi="Calibri"/>
          <w:b w:val="1"/>
          <w:sz w:val="20.079999923706055"/>
          <w:szCs w:val="20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0.079999923706055"/>
          <w:szCs w:val="20.079999923706055"/>
          <w:rtl w:val="0"/>
        </w:rPr>
        <w:t xml:space="preserve">Link : </w:t>
      </w:r>
    </w:p>
    <w:p w:rsidR="00000000" w:rsidDel="00000000" w:rsidP="00000000" w:rsidRDefault="00000000" w:rsidRPr="00000000" w14:paraId="0000000A">
      <w:pPr>
        <w:widowControl w:val="0"/>
        <w:spacing w:before="316.021728515625" w:line="262.9380512237549" w:lineRule="auto"/>
        <w:ind w:left="0" w:right="566.864013671875" w:firstLine="0"/>
        <w:rPr>
          <w:rFonts w:ascii="Calibri" w:cs="Calibri" w:eastAsia="Calibri" w:hAnsi="Calibri"/>
          <w:b w:val="1"/>
          <w:sz w:val="20.079999923706055"/>
          <w:szCs w:val="20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21728515625" w:line="262.9380512237549" w:lineRule="auto"/>
        <w:ind w:left="0" w:right="566.864013671875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0419.801025390625" w:top="1440.001220703125" w:left="1800" w:right="1080.4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onts.googleapis.com/css2?family=Poppins:wght@200;400;700&amp;display=swa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