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2552"/>
      </w:tblGrid>
      <w:tr w:rsidR="00C5473F" w:rsidRPr="00C5473F" w14:paraId="15239B35" w14:textId="77777777" w:rsidTr="00C5473F">
        <w:tc>
          <w:tcPr>
            <w:tcW w:w="8217" w:type="dxa"/>
            <w:gridSpan w:val="4"/>
            <w:shd w:val="clear" w:color="auto" w:fill="auto"/>
          </w:tcPr>
          <w:p w14:paraId="572A8455" w14:textId="77777777" w:rsidR="00C5473F" w:rsidRPr="00C5473F" w:rsidRDefault="00C5473F" w:rsidP="00B2535D">
            <w:pPr>
              <w:rPr>
                <w:rFonts w:ascii="微軟正黑體" w:eastAsia="微軟正黑體" w:hAnsi="微軟正黑體"/>
              </w:rPr>
            </w:pPr>
            <w:r w:rsidRPr="00C5473F">
              <w:rPr>
                <w:rFonts w:ascii="微軟正黑體" w:eastAsia="微軟正黑體" w:hAnsi="微軟正黑體" w:hint="eastAsia"/>
              </w:rPr>
              <w:t>直</w:t>
            </w:r>
            <w:r w:rsidRPr="00C5473F">
              <w:rPr>
                <w:rFonts w:ascii="微軟正黑體" w:eastAsia="微軟正黑體" w:hAnsi="微軟正黑體"/>
              </w:rPr>
              <w:t>播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Pr="00C5473F">
              <w:rPr>
                <w:rFonts w:ascii="微軟正黑體" w:eastAsia="微軟正黑體" w:hAnsi="微軟正黑體" w:hint="eastAsia"/>
              </w:rPr>
              <w:t>影片來源建議格式</w:t>
            </w:r>
          </w:p>
        </w:tc>
      </w:tr>
      <w:tr w:rsidR="00C5473F" w:rsidRPr="00C5473F" w14:paraId="4F7B9DCD" w14:textId="77777777" w:rsidTr="00EE4352">
        <w:tc>
          <w:tcPr>
            <w:tcW w:w="1271" w:type="dxa"/>
            <w:shd w:val="clear" w:color="auto" w:fill="auto"/>
          </w:tcPr>
          <w:p w14:paraId="1205EA11" w14:textId="77777777" w:rsidR="00C5473F" w:rsidRPr="00C5473F" w:rsidRDefault="00C5473F" w:rsidP="00B2535D">
            <w:pPr>
              <w:jc w:val="center"/>
              <w:rPr>
                <w:rFonts w:ascii="微軟正黑體" w:eastAsia="微軟正黑體" w:hAnsi="微軟正黑體"/>
              </w:rPr>
            </w:pPr>
            <w:r w:rsidRPr="00C5473F">
              <w:rPr>
                <w:rFonts w:ascii="微軟正黑體" w:eastAsia="微軟正黑體" w:hAnsi="微軟正黑體" w:hint="eastAsia"/>
              </w:rPr>
              <w:t>Protocol</w:t>
            </w:r>
          </w:p>
        </w:tc>
        <w:tc>
          <w:tcPr>
            <w:tcW w:w="6946" w:type="dxa"/>
            <w:gridSpan w:val="3"/>
            <w:shd w:val="clear" w:color="auto" w:fill="auto"/>
          </w:tcPr>
          <w:p w14:paraId="07F14F4B" w14:textId="77777777" w:rsidR="00C5473F" w:rsidRPr="00C5473F" w:rsidRDefault="00C5473F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HTTP</w:t>
            </w:r>
            <w:r>
              <w:rPr>
                <w:rFonts w:ascii="微軟正黑體" w:eastAsiaTheme="minorEastAsia" w:hAnsi="微軟正黑體"/>
                <w:lang w:eastAsia="zh-CN"/>
              </w:rPr>
              <w:t>-FLV, RTMP, HLS</w:t>
            </w:r>
          </w:p>
        </w:tc>
      </w:tr>
      <w:tr w:rsidR="00C5473F" w:rsidRPr="00C5473F" w14:paraId="6321F195" w14:textId="77777777" w:rsidTr="00EE4352">
        <w:tc>
          <w:tcPr>
            <w:tcW w:w="1271" w:type="dxa"/>
            <w:vMerge w:val="restart"/>
            <w:shd w:val="clear" w:color="auto" w:fill="auto"/>
            <w:vAlign w:val="center"/>
          </w:tcPr>
          <w:p w14:paraId="5461AC18" w14:textId="77777777" w:rsidR="00C5473F" w:rsidRPr="00C5473F" w:rsidRDefault="00C5473F" w:rsidP="00B2535D">
            <w:pPr>
              <w:jc w:val="center"/>
              <w:rPr>
                <w:rFonts w:ascii="微軟正黑體" w:eastAsia="微軟正黑體" w:hAnsi="微軟正黑體"/>
              </w:rPr>
            </w:pPr>
            <w:r w:rsidRPr="00C5473F">
              <w:rPr>
                <w:rFonts w:ascii="微軟正黑體" w:eastAsia="微軟正黑體" w:hAnsi="微軟正黑體" w:hint="eastAsia"/>
              </w:rPr>
              <w:t>影像</w:t>
            </w:r>
          </w:p>
        </w:tc>
        <w:tc>
          <w:tcPr>
            <w:tcW w:w="1418" w:type="dxa"/>
            <w:shd w:val="clear" w:color="auto" w:fill="auto"/>
          </w:tcPr>
          <w:p w14:paraId="421400C4" w14:textId="77777777" w:rsidR="00C5473F" w:rsidRPr="00C5473F" w:rsidRDefault="00C5473F" w:rsidP="00B2535D">
            <w:pPr>
              <w:rPr>
                <w:rFonts w:ascii="微軟正黑體" w:eastAsia="微軟正黑體" w:hAnsi="微軟正黑體"/>
              </w:rPr>
            </w:pPr>
            <w:r w:rsidRPr="00C5473F">
              <w:rPr>
                <w:rFonts w:ascii="微軟正黑體" w:eastAsia="微軟正黑體" w:hAnsi="微軟正黑體"/>
              </w:rPr>
              <w:t>C</w:t>
            </w:r>
            <w:r w:rsidRPr="00C5473F">
              <w:rPr>
                <w:rFonts w:ascii="微軟正黑體" w:eastAsia="微軟正黑體" w:hAnsi="微軟正黑體" w:hint="eastAsia"/>
              </w:rPr>
              <w:t>odec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146E3633" w14:textId="77777777" w:rsidR="00C5473F" w:rsidRPr="00465759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H</w:t>
            </w:r>
            <w:r w:rsidR="00465759">
              <w:rPr>
                <w:rFonts w:ascii="微軟正黑體" w:eastAsiaTheme="minorEastAsia" w:hAnsi="微軟正黑體" w:hint="eastAsia"/>
                <w:lang w:eastAsia="zh-CN"/>
              </w:rPr>
              <w:t>.</w:t>
            </w:r>
            <w:r w:rsidR="00465759">
              <w:rPr>
                <w:rFonts w:ascii="微軟正黑體" w:eastAsiaTheme="minorEastAsia" w:hAnsi="微軟正黑體"/>
                <w:lang w:eastAsia="zh-CN"/>
              </w:rPr>
              <w:t>264</w:t>
            </w:r>
          </w:p>
        </w:tc>
      </w:tr>
      <w:tr w:rsidR="00C5473F" w:rsidRPr="00C5473F" w14:paraId="0A96E9BF" w14:textId="77777777" w:rsidTr="00EE4352">
        <w:tc>
          <w:tcPr>
            <w:tcW w:w="1271" w:type="dxa"/>
            <w:vMerge/>
            <w:shd w:val="clear" w:color="auto" w:fill="auto"/>
            <w:vAlign w:val="center"/>
          </w:tcPr>
          <w:p w14:paraId="283DBDAB" w14:textId="77777777" w:rsidR="00C5473F" w:rsidRPr="00C5473F" w:rsidRDefault="00C5473F" w:rsidP="00B2535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shd w:val="clear" w:color="auto" w:fill="auto"/>
          </w:tcPr>
          <w:p w14:paraId="63A2091C" w14:textId="77777777" w:rsidR="00C5473F" w:rsidRPr="00C5473F" w:rsidRDefault="00C5473F" w:rsidP="00B2535D">
            <w:pPr>
              <w:rPr>
                <w:rFonts w:ascii="微軟正黑體" w:eastAsia="微軟正黑體" w:hAnsi="微軟正黑體"/>
              </w:rPr>
            </w:pPr>
            <w:r w:rsidRPr="00C5473F">
              <w:rPr>
                <w:rFonts w:ascii="微軟正黑體" w:eastAsia="微軟正黑體" w:hAnsi="微軟正黑體" w:hint="eastAsia"/>
              </w:rPr>
              <w:t>位元率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5A4455A8" w14:textId="77777777" w:rsidR="00C5473F" w:rsidRPr="00C5473F" w:rsidRDefault="00EE4352" w:rsidP="00B2535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600K</w:t>
            </w:r>
            <w:r w:rsidR="009D2AD2">
              <w:rPr>
                <w:rFonts w:ascii="微軟正黑體" w:eastAsia="微軟正黑體" w:hAnsi="微軟正黑體"/>
              </w:rPr>
              <w:t>bps~800K</w:t>
            </w:r>
            <w:r w:rsidR="00C5473F" w:rsidRPr="00C5473F">
              <w:rPr>
                <w:rFonts w:ascii="微軟正黑體" w:eastAsia="微軟正黑體" w:hAnsi="微軟正黑體"/>
              </w:rPr>
              <w:t>bps</w:t>
            </w:r>
          </w:p>
        </w:tc>
      </w:tr>
      <w:tr w:rsidR="006F061B" w:rsidRPr="00C5473F" w14:paraId="75E75CFA" w14:textId="77777777" w:rsidTr="00EE4352">
        <w:tc>
          <w:tcPr>
            <w:tcW w:w="1271" w:type="dxa"/>
            <w:vMerge/>
            <w:shd w:val="clear" w:color="auto" w:fill="auto"/>
            <w:vAlign w:val="center"/>
          </w:tcPr>
          <w:p w14:paraId="5A920473" w14:textId="77777777" w:rsidR="006F061B" w:rsidRPr="00C5473F" w:rsidRDefault="006F061B" w:rsidP="00B2535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shd w:val="clear" w:color="auto" w:fill="auto"/>
          </w:tcPr>
          <w:p w14:paraId="2EC1953B" w14:textId="77777777" w:rsidR="006F061B" w:rsidRPr="006F061B" w:rsidRDefault="006F061B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分辨率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5386D006" w14:textId="77777777" w:rsidR="006F061B" w:rsidRPr="00C5473F" w:rsidRDefault="006F061B" w:rsidP="00B2535D">
            <w:pPr>
              <w:rPr>
                <w:rFonts w:ascii="微軟正黑體" w:eastAsia="微軟正黑體" w:hAnsi="微軟正黑體"/>
              </w:rPr>
            </w:pPr>
            <w:r w:rsidRPr="006F061B">
              <w:rPr>
                <w:rFonts w:ascii="微軟正黑體" w:eastAsia="微軟正黑體" w:hAnsi="微軟正黑體"/>
              </w:rPr>
              <w:t>480p~720p</w:t>
            </w:r>
          </w:p>
        </w:tc>
      </w:tr>
      <w:tr w:rsidR="006F061B" w:rsidRPr="00C5473F" w14:paraId="57769A82" w14:textId="77777777" w:rsidTr="00EE4352">
        <w:tc>
          <w:tcPr>
            <w:tcW w:w="1271" w:type="dxa"/>
            <w:vMerge/>
            <w:shd w:val="clear" w:color="auto" w:fill="auto"/>
            <w:vAlign w:val="center"/>
          </w:tcPr>
          <w:p w14:paraId="47E6EB1D" w14:textId="77777777" w:rsidR="006F061B" w:rsidRPr="00C5473F" w:rsidRDefault="006F061B" w:rsidP="00B2535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shd w:val="clear" w:color="auto" w:fill="auto"/>
          </w:tcPr>
          <w:p w14:paraId="00D6A0F7" w14:textId="77777777" w:rsidR="006F061B" w:rsidRPr="006F061B" w:rsidRDefault="006F061B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關鍵幀間隔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4E9C6A6" w14:textId="77777777" w:rsidR="006F061B" w:rsidRDefault="006F061B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 w:rsidRPr="006F061B">
              <w:rPr>
                <w:rFonts w:ascii="微軟正黑體" w:eastAsiaTheme="minorEastAsia" w:hAnsi="微軟正黑體"/>
                <w:lang w:eastAsia="zh-CN"/>
              </w:rPr>
              <w:t>1~3S</w:t>
            </w:r>
          </w:p>
        </w:tc>
      </w:tr>
      <w:tr w:rsidR="00C5473F" w:rsidRPr="00C5473F" w14:paraId="173D49C6" w14:textId="77777777" w:rsidTr="00EE4352">
        <w:tc>
          <w:tcPr>
            <w:tcW w:w="1271" w:type="dxa"/>
            <w:vMerge/>
            <w:shd w:val="clear" w:color="auto" w:fill="auto"/>
            <w:vAlign w:val="center"/>
          </w:tcPr>
          <w:p w14:paraId="7C12481C" w14:textId="77777777" w:rsidR="00C5473F" w:rsidRPr="00C5473F" w:rsidRDefault="00C5473F" w:rsidP="00B2535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shd w:val="clear" w:color="auto" w:fill="auto"/>
          </w:tcPr>
          <w:p w14:paraId="64656709" w14:textId="77777777" w:rsidR="00C5473F" w:rsidRPr="00C5473F" w:rsidRDefault="00C5473F" w:rsidP="00B2535D">
            <w:pPr>
              <w:rPr>
                <w:rFonts w:ascii="微軟正黑體" w:eastAsia="微軟正黑體" w:hAnsi="微軟正黑體"/>
              </w:rPr>
            </w:pPr>
            <w:proofErr w:type="gramStart"/>
            <w:r w:rsidRPr="00C5473F">
              <w:rPr>
                <w:rFonts w:ascii="微軟正黑體" w:eastAsia="微軟正黑體" w:hAnsi="微軟正黑體" w:hint="eastAsia"/>
              </w:rPr>
              <w:t>畫面幀率</w:t>
            </w:r>
            <w:proofErr w:type="gramEnd"/>
          </w:p>
        </w:tc>
        <w:tc>
          <w:tcPr>
            <w:tcW w:w="5528" w:type="dxa"/>
            <w:gridSpan w:val="2"/>
            <w:shd w:val="clear" w:color="auto" w:fill="auto"/>
          </w:tcPr>
          <w:p w14:paraId="212EB0B1" w14:textId="77777777" w:rsidR="00C5473F" w:rsidRPr="00C5473F" w:rsidRDefault="00C5473F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24</w:t>
            </w:r>
            <w:r>
              <w:rPr>
                <w:rFonts w:ascii="微軟正黑體" w:eastAsiaTheme="minorEastAsia" w:hAnsi="微軟正黑體"/>
                <w:lang w:eastAsia="zh-CN"/>
              </w:rPr>
              <w:t>fps</w:t>
            </w:r>
          </w:p>
        </w:tc>
      </w:tr>
      <w:tr w:rsidR="00EE4352" w:rsidRPr="00C5473F" w14:paraId="7A7D5F48" w14:textId="77777777" w:rsidTr="00EE4352">
        <w:tc>
          <w:tcPr>
            <w:tcW w:w="1271" w:type="dxa"/>
            <w:vMerge w:val="restart"/>
            <w:shd w:val="clear" w:color="auto" w:fill="auto"/>
            <w:vAlign w:val="center"/>
          </w:tcPr>
          <w:p w14:paraId="2543F1BF" w14:textId="77777777" w:rsidR="00EE4352" w:rsidRPr="00C5473F" w:rsidRDefault="00EE4352" w:rsidP="00B2535D">
            <w:pPr>
              <w:jc w:val="center"/>
              <w:rPr>
                <w:rFonts w:ascii="微軟正黑體" w:eastAsia="微軟正黑體" w:hAnsi="微軟正黑體"/>
              </w:rPr>
            </w:pPr>
            <w:r w:rsidRPr="00C5473F">
              <w:rPr>
                <w:rFonts w:ascii="微軟正黑體" w:eastAsia="微軟正黑體" w:hAnsi="微軟正黑體" w:hint="eastAsia"/>
              </w:rPr>
              <w:t>音軌</w:t>
            </w:r>
          </w:p>
        </w:tc>
        <w:tc>
          <w:tcPr>
            <w:tcW w:w="1418" w:type="dxa"/>
            <w:shd w:val="clear" w:color="auto" w:fill="auto"/>
          </w:tcPr>
          <w:p w14:paraId="3A9DE46F" w14:textId="77777777" w:rsidR="00EE4352" w:rsidRPr="00C5473F" w:rsidRDefault="00EE4352" w:rsidP="00B2535D">
            <w:pPr>
              <w:rPr>
                <w:rFonts w:ascii="微軟正黑體" w:eastAsia="微軟正黑體" w:hAnsi="微軟正黑體"/>
              </w:rPr>
            </w:pPr>
            <w:r w:rsidRPr="00C5473F">
              <w:rPr>
                <w:rFonts w:ascii="微軟正黑體" w:eastAsia="微軟正黑體" w:hAnsi="微軟正黑體"/>
              </w:rPr>
              <w:t>C</w:t>
            </w:r>
            <w:r w:rsidRPr="00C5473F">
              <w:rPr>
                <w:rFonts w:ascii="微軟正黑體" w:eastAsia="微軟正黑體" w:hAnsi="微軟正黑體" w:hint="eastAsia"/>
              </w:rPr>
              <w:t>odec</w:t>
            </w:r>
          </w:p>
        </w:tc>
        <w:tc>
          <w:tcPr>
            <w:tcW w:w="2976" w:type="dxa"/>
            <w:shd w:val="clear" w:color="auto" w:fill="auto"/>
          </w:tcPr>
          <w:p w14:paraId="56514B11" w14:textId="77777777" w:rsidR="00EE4352" w:rsidRPr="00C5473F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/>
                <w:lang w:eastAsia="zh-CN"/>
              </w:rPr>
              <w:t xml:space="preserve">AAC, HE-AAC, </w:t>
            </w:r>
          </w:p>
        </w:tc>
        <w:tc>
          <w:tcPr>
            <w:tcW w:w="2552" w:type="dxa"/>
            <w:shd w:val="clear" w:color="auto" w:fill="auto"/>
          </w:tcPr>
          <w:p w14:paraId="07B9B5BA" w14:textId="77777777" w:rsidR="00EE4352" w:rsidRPr="00C5473F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/>
                <w:lang w:eastAsia="zh-CN"/>
              </w:rPr>
              <w:t>mp3</w:t>
            </w:r>
          </w:p>
        </w:tc>
      </w:tr>
      <w:tr w:rsidR="00EE4352" w:rsidRPr="00C5473F" w14:paraId="652EC814" w14:textId="77777777" w:rsidTr="00EE4352">
        <w:tc>
          <w:tcPr>
            <w:tcW w:w="1271" w:type="dxa"/>
            <w:vMerge/>
            <w:shd w:val="clear" w:color="auto" w:fill="auto"/>
            <w:vAlign w:val="center"/>
          </w:tcPr>
          <w:p w14:paraId="36BD4EA2" w14:textId="77777777" w:rsidR="00EE4352" w:rsidRPr="00C5473F" w:rsidRDefault="00EE4352" w:rsidP="00B2535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77E71E6" w14:textId="77777777" w:rsidR="00EE4352" w:rsidRPr="00F26651" w:rsidRDefault="00EE4352" w:rsidP="00EE4352">
            <w:pPr>
              <w:jc w:val="both"/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/>
                <w:lang w:eastAsia="zh-CN"/>
              </w:rPr>
              <w:t>取樣率</w:t>
            </w:r>
          </w:p>
        </w:tc>
        <w:tc>
          <w:tcPr>
            <w:tcW w:w="2976" w:type="dxa"/>
            <w:shd w:val="clear" w:color="auto" w:fill="auto"/>
          </w:tcPr>
          <w:p w14:paraId="68E43E3F" w14:textId="77777777" w:rsidR="00EE4352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8000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11025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12000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16000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22050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24000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32000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44100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48000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64000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88200 Hz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，</w:t>
            </w: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96000Hz</w:t>
            </w:r>
          </w:p>
        </w:tc>
        <w:tc>
          <w:tcPr>
            <w:tcW w:w="2552" w:type="dxa"/>
            <w:shd w:val="clear" w:color="auto" w:fill="auto"/>
          </w:tcPr>
          <w:p w14:paraId="1734F1D9" w14:textId="77777777" w:rsidR="00EE4352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 w:rsidRPr="00F26651">
              <w:rPr>
                <w:rFonts w:ascii="微軟正黑體" w:eastAsiaTheme="minorEastAsia" w:hAnsi="微軟正黑體" w:hint="eastAsia"/>
                <w:lang w:eastAsia="zh-CN"/>
              </w:rPr>
              <w:t>44100 Hz</w:t>
            </w:r>
          </w:p>
        </w:tc>
      </w:tr>
      <w:tr w:rsidR="00EE4352" w:rsidRPr="00C5473F" w14:paraId="04085D12" w14:textId="77777777" w:rsidTr="00EE4352">
        <w:tc>
          <w:tcPr>
            <w:tcW w:w="1271" w:type="dxa"/>
            <w:vMerge/>
            <w:shd w:val="clear" w:color="auto" w:fill="auto"/>
            <w:vAlign w:val="center"/>
          </w:tcPr>
          <w:p w14:paraId="4EBE9496" w14:textId="77777777" w:rsidR="00EE4352" w:rsidRPr="00C5473F" w:rsidRDefault="00EE4352" w:rsidP="00B2535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shd w:val="clear" w:color="auto" w:fill="auto"/>
          </w:tcPr>
          <w:p w14:paraId="005718DC" w14:textId="77777777" w:rsidR="00EE4352" w:rsidRPr="00F26651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聲道數</w:t>
            </w:r>
          </w:p>
        </w:tc>
        <w:tc>
          <w:tcPr>
            <w:tcW w:w="2976" w:type="dxa"/>
            <w:shd w:val="clear" w:color="auto" w:fill="auto"/>
          </w:tcPr>
          <w:p w14:paraId="286165A6" w14:textId="77777777" w:rsidR="00EE4352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3B854DD9" w14:textId="77777777" w:rsidR="00EE4352" w:rsidRDefault="00EE4352" w:rsidP="00EE4352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2</w:t>
            </w:r>
          </w:p>
        </w:tc>
      </w:tr>
      <w:tr w:rsidR="00EE4352" w:rsidRPr="00C5473F" w14:paraId="59224080" w14:textId="77777777" w:rsidTr="00EE4352">
        <w:tc>
          <w:tcPr>
            <w:tcW w:w="1271" w:type="dxa"/>
            <w:vMerge/>
            <w:shd w:val="clear" w:color="auto" w:fill="auto"/>
            <w:vAlign w:val="center"/>
          </w:tcPr>
          <w:p w14:paraId="4FE729D8" w14:textId="77777777" w:rsidR="00EE4352" w:rsidRPr="00C5473F" w:rsidRDefault="00EE4352" w:rsidP="00B2535D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shd w:val="clear" w:color="auto" w:fill="auto"/>
          </w:tcPr>
          <w:p w14:paraId="723D270C" w14:textId="77777777" w:rsidR="00EE4352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採樣精準度</w:t>
            </w:r>
          </w:p>
        </w:tc>
        <w:tc>
          <w:tcPr>
            <w:tcW w:w="2976" w:type="dxa"/>
            <w:shd w:val="clear" w:color="auto" w:fill="auto"/>
          </w:tcPr>
          <w:p w14:paraId="2F0FE08F" w14:textId="77777777" w:rsidR="00EE4352" w:rsidRDefault="00EE4352" w:rsidP="00B2535D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8, 16</w:t>
            </w:r>
          </w:p>
        </w:tc>
        <w:tc>
          <w:tcPr>
            <w:tcW w:w="2552" w:type="dxa"/>
            <w:shd w:val="clear" w:color="auto" w:fill="auto"/>
          </w:tcPr>
          <w:p w14:paraId="0F26A8B1" w14:textId="77777777" w:rsidR="00EE4352" w:rsidRDefault="00EE4352" w:rsidP="00EE4352">
            <w:pPr>
              <w:rPr>
                <w:rFonts w:ascii="微軟正黑體" w:eastAsiaTheme="minorEastAsia" w:hAnsi="微軟正黑體"/>
                <w:lang w:eastAsia="zh-CN"/>
              </w:rPr>
            </w:pPr>
            <w:r>
              <w:rPr>
                <w:rFonts w:ascii="微軟正黑體" w:eastAsiaTheme="minorEastAsia" w:hAnsi="微軟正黑體" w:hint="eastAsia"/>
                <w:lang w:eastAsia="zh-CN"/>
              </w:rPr>
              <w:t>8, 16</w:t>
            </w:r>
          </w:p>
        </w:tc>
      </w:tr>
    </w:tbl>
    <w:p w14:paraId="1211632B" w14:textId="4E4010CC" w:rsidR="00C92A00" w:rsidRDefault="00C92A00"/>
    <w:p w14:paraId="0AD14F49" w14:textId="1ADB4996" w:rsidR="003C7DD0" w:rsidRDefault="003C7DD0"/>
    <w:p w14:paraId="69A2BD75" w14:textId="234B13A9" w:rsidR="003C7DD0" w:rsidRDefault="003C7DD0"/>
    <w:p w14:paraId="123E124A" w14:textId="725056D4" w:rsidR="003C7DD0" w:rsidRDefault="003C7DD0"/>
    <w:p w14:paraId="0F1FFAD4" w14:textId="58E65B93" w:rsidR="003C7DD0" w:rsidRDefault="003C7DD0"/>
    <w:p w14:paraId="1853F7F6" w14:textId="685C5EDF" w:rsidR="003C7DD0" w:rsidRDefault="003C7DD0"/>
    <w:p w14:paraId="3AB08E4B" w14:textId="224FA1B3" w:rsidR="003C7DD0" w:rsidRDefault="003C7DD0"/>
    <w:p w14:paraId="63FB0A52" w14:textId="30C7D1C5" w:rsidR="003C7DD0" w:rsidRDefault="003C7DD0"/>
    <w:p w14:paraId="7CC72E35" w14:textId="00449793" w:rsidR="003C7DD0" w:rsidRDefault="003C7DD0"/>
    <w:p w14:paraId="6277A0AA" w14:textId="225B97CA" w:rsidR="003C7DD0" w:rsidRDefault="003C7DD0"/>
    <w:p w14:paraId="2EDAF62D" w14:textId="2122F55D" w:rsidR="003C7DD0" w:rsidRDefault="003C7DD0"/>
    <w:p w14:paraId="552BC288" w14:textId="0AD2BBC5" w:rsidR="003C7DD0" w:rsidRDefault="003C7DD0"/>
    <w:p w14:paraId="489E6A6F" w14:textId="77777777" w:rsidR="003C7DD0" w:rsidRPr="003C7DD0" w:rsidRDefault="003C7DD0" w:rsidP="003C7DD0">
      <w:pPr>
        <w:rPr>
          <w:b/>
          <w:bCs/>
        </w:rPr>
      </w:pPr>
      <w:r w:rsidRPr="003C7DD0">
        <w:rPr>
          <w:rFonts w:hint="eastAsia"/>
          <w:b/>
          <w:bCs/>
        </w:rPr>
        <w:lastRenderedPageBreak/>
        <w:t>三、了解流媒體（直播需要用到流媒體）</w:t>
      </w:r>
    </w:p>
    <w:p w14:paraId="00661180" w14:textId="77777777" w:rsidR="003C7DD0" w:rsidRDefault="003C7DD0" w:rsidP="003C7DD0"/>
    <w:p w14:paraId="66BA0190" w14:textId="77777777" w:rsidR="003C7DD0" w:rsidRDefault="003C7DD0" w:rsidP="003C7DD0">
      <w:r w:rsidRPr="003C7DD0">
        <w:rPr>
          <w:rFonts w:hint="eastAsia"/>
        </w:rPr>
        <w:t>流媒體開發</w:t>
      </w:r>
      <w:r w:rsidRPr="003C7DD0">
        <w:rPr>
          <w:rFonts w:hint="eastAsia"/>
        </w:rPr>
        <w:t>:</w:t>
      </w:r>
      <w:proofErr w:type="gramStart"/>
      <w:r w:rsidRPr="003C7DD0">
        <w:rPr>
          <w:rFonts w:hint="eastAsia"/>
        </w:rPr>
        <w:t>網絡</w:t>
      </w:r>
      <w:r>
        <w:rPr>
          <w:rFonts w:hint="eastAsia"/>
        </w:rPr>
        <w:t>層</w:t>
      </w:r>
      <w:proofErr w:type="gramEnd"/>
      <w:r>
        <w:rPr>
          <w:rFonts w:hint="eastAsia"/>
        </w:rPr>
        <w:t>(socket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)</w:t>
      </w:r>
      <w:r>
        <w:rPr>
          <w:rFonts w:hint="eastAsia"/>
        </w:rPr>
        <w:t>負責傳輸，協議層</w:t>
      </w:r>
      <w:r>
        <w:rPr>
          <w:rFonts w:hint="eastAsia"/>
        </w:rPr>
        <w:t>(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)</w:t>
      </w:r>
      <w:r>
        <w:rPr>
          <w:rFonts w:hint="eastAsia"/>
        </w:rPr>
        <w:t>負責網絡打包，封裝層</w:t>
      </w:r>
      <w:r>
        <w:rPr>
          <w:rFonts w:hint="eastAsia"/>
        </w:rPr>
        <w:t>(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</w:t>
      </w:r>
      <w:r>
        <w:rPr>
          <w:rFonts w:hint="eastAsia"/>
        </w:rPr>
        <w:t>負責編解碼數據的封裝，編碼層</w:t>
      </w:r>
      <w:r>
        <w:rPr>
          <w:rFonts w:hint="eastAsia"/>
        </w:rPr>
        <w:t>(h.264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aac</w:t>
      </w:r>
      <w:proofErr w:type="spellEnd"/>
      <w:r>
        <w:rPr>
          <w:rFonts w:hint="eastAsia"/>
        </w:rPr>
        <w:t>)</w:t>
      </w:r>
      <w:r>
        <w:rPr>
          <w:rFonts w:hint="eastAsia"/>
        </w:rPr>
        <w:t>負責圖像，音頻壓縮。</w:t>
      </w:r>
    </w:p>
    <w:p w14:paraId="08DAD5A6" w14:textId="77777777" w:rsidR="003C7DD0" w:rsidRDefault="003C7DD0" w:rsidP="003C7DD0"/>
    <w:p w14:paraId="4E42E51F" w14:textId="11FD2203" w:rsidR="003C7DD0" w:rsidRDefault="003C7DD0" w:rsidP="003C7DD0">
      <w:r w:rsidRPr="003C7DD0">
        <w:rPr>
          <w:rFonts w:hint="eastAsia"/>
        </w:rPr>
        <w:t>幀</w:t>
      </w:r>
      <w:r w:rsidRPr="003C7DD0">
        <w:rPr>
          <w:rFonts w:hint="eastAsia"/>
        </w:rPr>
        <w:t>:</w:t>
      </w:r>
      <w:r w:rsidRPr="003C7DD0">
        <w:rPr>
          <w:rFonts w:hint="eastAsia"/>
        </w:rPr>
        <w:t>每</w:t>
      </w:r>
      <w:r>
        <w:rPr>
          <w:rFonts w:hint="eastAsia"/>
        </w:rPr>
        <w:t>幀代表一幅</w:t>
      </w:r>
      <w:r w:rsidRPr="008D045D">
        <w:rPr>
          <w:rFonts w:hint="eastAsia"/>
          <w:b/>
          <w:bCs/>
        </w:rPr>
        <w:t>靜止的</w:t>
      </w:r>
      <w:r>
        <w:rPr>
          <w:rFonts w:hint="eastAsia"/>
        </w:rPr>
        <w:t>圖像</w:t>
      </w:r>
      <w:r w:rsidR="008D045D">
        <w:rPr>
          <w:rFonts w:hint="eastAsia"/>
        </w:rPr>
        <w:t>。</w:t>
      </w:r>
    </w:p>
    <w:p w14:paraId="775CA95B" w14:textId="77777777" w:rsidR="003C7DD0" w:rsidRDefault="003C7DD0" w:rsidP="003C7DD0"/>
    <w:p w14:paraId="7A5378C3" w14:textId="77777777" w:rsidR="000A3757" w:rsidRPr="000A3757" w:rsidRDefault="003C7DD0" w:rsidP="000A3757">
      <w:pPr>
        <w:rPr>
          <w:b/>
          <w:bCs/>
          <w:color w:val="FF0000"/>
        </w:rPr>
      </w:pPr>
      <w:r w:rsidRPr="003C7DD0">
        <w:rPr>
          <w:rFonts w:hint="eastAsia"/>
        </w:rPr>
        <w:t>GOP:</w:t>
      </w:r>
      <w:r w:rsidRPr="003C7DD0">
        <w:rPr>
          <w:rFonts w:hint="eastAsia"/>
        </w:rPr>
        <w:t>（</w:t>
      </w:r>
      <w:r w:rsidRPr="003C7DD0">
        <w:rPr>
          <w:rFonts w:hint="eastAsia"/>
        </w:rPr>
        <w:t>Group of Pictur</w:t>
      </w:r>
      <w:r>
        <w:rPr>
          <w:rFonts w:hint="eastAsia"/>
        </w:rPr>
        <w:t>es</w:t>
      </w:r>
      <w:r>
        <w:rPr>
          <w:rFonts w:hint="eastAsia"/>
        </w:rPr>
        <w:t>）畫面組，一個</w:t>
      </w:r>
      <w:r>
        <w:rPr>
          <w:rFonts w:hint="eastAsia"/>
        </w:rPr>
        <w:t>GOP</w:t>
      </w:r>
      <w:r>
        <w:rPr>
          <w:rFonts w:hint="eastAsia"/>
        </w:rPr>
        <w:t>就是一組連續的畫面，每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畫面都是一幀，</w:t>
      </w:r>
      <w:r w:rsidRPr="003C7DD0">
        <w:rPr>
          <w:rFonts w:hint="eastAsia"/>
          <w:b/>
          <w:bCs/>
        </w:rPr>
        <w:t>一個</w:t>
      </w:r>
      <w:r w:rsidRPr="003C7DD0">
        <w:rPr>
          <w:rFonts w:hint="eastAsia"/>
          <w:b/>
          <w:bCs/>
        </w:rPr>
        <w:t>GOP</w:t>
      </w:r>
      <w:r w:rsidRPr="003C7DD0">
        <w:rPr>
          <w:rFonts w:hint="eastAsia"/>
          <w:b/>
          <w:bCs/>
        </w:rPr>
        <w:t>就是很多幀的集合</w:t>
      </w:r>
      <w:r>
        <w:rPr>
          <w:rFonts w:hint="eastAsia"/>
        </w:rPr>
        <w:t>。直播的數據，其實是一組圖片，包括</w:t>
      </w:r>
      <w:r>
        <w:rPr>
          <w:rFonts w:hint="eastAsia"/>
        </w:rPr>
        <w:t>I</w:t>
      </w:r>
      <w:r>
        <w:rPr>
          <w:rFonts w:hint="eastAsia"/>
        </w:rPr>
        <w:t>幀、</w:t>
      </w:r>
      <w:r>
        <w:rPr>
          <w:rFonts w:hint="eastAsia"/>
        </w:rPr>
        <w:t>P</w:t>
      </w:r>
      <w:r>
        <w:rPr>
          <w:rFonts w:hint="eastAsia"/>
        </w:rPr>
        <w:t>幀、</w:t>
      </w:r>
      <w:r>
        <w:rPr>
          <w:rFonts w:hint="eastAsia"/>
        </w:rPr>
        <w:t>B</w:t>
      </w:r>
      <w:r>
        <w:rPr>
          <w:rFonts w:hint="eastAsia"/>
        </w:rPr>
        <w:t>幀，</w:t>
      </w:r>
      <w:r w:rsidRPr="003C7DD0">
        <w:rPr>
          <w:rFonts w:hint="eastAsia"/>
          <w:b/>
          <w:bCs/>
        </w:rPr>
        <w:t>當用戶第一次觀看的時候，會尋找</w:t>
      </w:r>
      <w:r w:rsidRPr="003C7DD0">
        <w:rPr>
          <w:rFonts w:hint="eastAsia"/>
          <w:b/>
          <w:bCs/>
        </w:rPr>
        <w:t>I</w:t>
      </w:r>
      <w:r w:rsidRPr="003C7DD0">
        <w:rPr>
          <w:rFonts w:hint="eastAsia"/>
          <w:b/>
          <w:bCs/>
        </w:rPr>
        <w:t>幀，而播放器會到伺服器尋找到最近的</w:t>
      </w:r>
      <w:r w:rsidRPr="003C7DD0">
        <w:rPr>
          <w:rFonts w:hint="eastAsia"/>
          <w:b/>
          <w:bCs/>
        </w:rPr>
        <w:t>I</w:t>
      </w:r>
      <w:r w:rsidRPr="003C7DD0">
        <w:rPr>
          <w:rFonts w:hint="eastAsia"/>
          <w:b/>
          <w:bCs/>
        </w:rPr>
        <w:t>幀反饋給用戶。因此，</w:t>
      </w:r>
      <w:r w:rsidRPr="003C7DD0">
        <w:rPr>
          <w:rFonts w:hint="eastAsia"/>
          <w:b/>
          <w:bCs/>
        </w:rPr>
        <w:t>GOP Cache</w:t>
      </w:r>
      <w:r w:rsidRPr="003C7DD0">
        <w:rPr>
          <w:rFonts w:hint="eastAsia"/>
          <w:b/>
          <w:bCs/>
        </w:rPr>
        <w:t>增加了端到端延遲，因為它必須要拿到最近的</w:t>
      </w:r>
      <w:r w:rsidRPr="003C7DD0">
        <w:rPr>
          <w:rFonts w:hint="eastAsia"/>
          <w:b/>
          <w:bCs/>
        </w:rPr>
        <w:t>I</w:t>
      </w:r>
      <w:r w:rsidRPr="003C7DD0">
        <w:rPr>
          <w:rFonts w:hint="eastAsia"/>
          <w:b/>
          <w:bCs/>
        </w:rPr>
        <w:t>幀</w:t>
      </w:r>
      <w:r>
        <w:rPr>
          <w:rFonts w:hint="eastAsia"/>
          <w:b/>
          <w:bCs/>
        </w:rPr>
        <w:t>。</w:t>
      </w:r>
      <w:r w:rsidRPr="003C7DD0">
        <w:rPr>
          <w:rFonts w:hint="eastAsia"/>
          <w:b/>
          <w:bCs/>
          <w:color w:val="FF0000"/>
        </w:rPr>
        <w:t>GOP Cache</w:t>
      </w:r>
      <w:r w:rsidRPr="003C7DD0">
        <w:rPr>
          <w:rFonts w:hint="eastAsia"/>
          <w:b/>
          <w:bCs/>
          <w:color w:val="FF0000"/>
        </w:rPr>
        <w:t>的長度越長，畫面質量越好</w:t>
      </w:r>
      <w:r w:rsidRPr="003C7DD0">
        <w:rPr>
          <w:rFonts w:hint="eastAsia"/>
          <w:b/>
          <w:bCs/>
          <w:color w:val="FF0000"/>
        </w:rPr>
        <w:t>(</w:t>
      </w:r>
      <w:r w:rsidRPr="003C7DD0">
        <w:rPr>
          <w:rFonts w:hint="eastAsia"/>
          <w:b/>
          <w:bCs/>
          <w:color w:val="FF0000"/>
        </w:rPr>
        <w:t>拿到</w:t>
      </w:r>
      <w:proofErr w:type="gramStart"/>
      <w:r w:rsidRPr="003C7DD0">
        <w:rPr>
          <w:rFonts w:hint="eastAsia"/>
          <w:b/>
          <w:bCs/>
          <w:color w:val="FF0000"/>
        </w:rPr>
        <w:t>的幀數越</w:t>
      </w:r>
      <w:proofErr w:type="gramEnd"/>
      <w:r w:rsidRPr="003C7DD0">
        <w:rPr>
          <w:rFonts w:hint="eastAsia"/>
          <w:b/>
          <w:bCs/>
          <w:color w:val="FF0000"/>
        </w:rPr>
        <w:t>多</w:t>
      </w:r>
      <w:r w:rsidRPr="003C7DD0">
        <w:rPr>
          <w:b/>
          <w:bCs/>
          <w:color w:val="FF0000"/>
        </w:rPr>
        <w:t>)</w:t>
      </w:r>
      <w:r w:rsidRPr="003C7DD0">
        <w:rPr>
          <w:rFonts w:hint="eastAsia"/>
          <w:b/>
          <w:bCs/>
          <w:color w:val="FF0000"/>
        </w:rPr>
        <w:t>。</w:t>
      </w:r>
      <w:r w:rsidR="000A3757" w:rsidRPr="000A3757">
        <w:rPr>
          <w:rFonts w:hint="eastAsia"/>
          <w:b/>
          <w:bCs/>
          <w:color w:val="FF0000"/>
        </w:rPr>
        <w:t>由於人類眼睛的特殊生理結構，如果所看畫面</w:t>
      </w:r>
      <w:proofErr w:type="gramStart"/>
      <w:r w:rsidR="000A3757" w:rsidRPr="000A3757">
        <w:rPr>
          <w:rFonts w:hint="eastAsia"/>
          <w:b/>
          <w:bCs/>
          <w:color w:val="FF0000"/>
        </w:rPr>
        <w:t>之幀率高於</w:t>
      </w:r>
      <w:proofErr w:type="gramEnd"/>
      <w:r w:rsidR="000A3757" w:rsidRPr="000A3757">
        <w:rPr>
          <w:rFonts w:hint="eastAsia"/>
          <w:b/>
          <w:bCs/>
          <w:color w:val="FF0000"/>
        </w:rPr>
        <w:t>16</w:t>
      </w:r>
      <w:r w:rsidR="000A3757" w:rsidRPr="000A3757">
        <w:rPr>
          <w:rFonts w:hint="eastAsia"/>
          <w:b/>
          <w:bCs/>
          <w:color w:val="FF0000"/>
        </w:rPr>
        <w:t>的時候，就會認為是連貫的，此現象稱之為視覺暫留。並且</w:t>
      </w:r>
      <w:proofErr w:type="gramStart"/>
      <w:r w:rsidR="000A3757" w:rsidRPr="000A3757">
        <w:rPr>
          <w:rFonts w:hint="eastAsia"/>
          <w:b/>
          <w:bCs/>
          <w:color w:val="FF0000"/>
        </w:rPr>
        <w:t>當幀速達到</w:t>
      </w:r>
      <w:proofErr w:type="gramEnd"/>
      <w:r w:rsidR="000A3757" w:rsidRPr="000A3757">
        <w:rPr>
          <w:rFonts w:hint="eastAsia"/>
          <w:b/>
          <w:bCs/>
          <w:color w:val="FF0000"/>
        </w:rPr>
        <w:t>一定數值後，再增長的話，人眼也不容易察覺到有明顯的流暢度提升了。</w:t>
      </w:r>
    </w:p>
    <w:p w14:paraId="6F4CCCFE" w14:textId="77777777" w:rsidR="000A3757" w:rsidRPr="000A3757" w:rsidRDefault="000A3757" w:rsidP="000A3757">
      <w:pPr>
        <w:rPr>
          <w:b/>
          <w:bCs/>
          <w:color w:val="FF0000"/>
        </w:rPr>
      </w:pPr>
    </w:p>
    <w:p w14:paraId="132BCCE3" w14:textId="77777777" w:rsidR="003C7DD0" w:rsidRPr="003C7DD0" w:rsidRDefault="003C7DD0" w:rsidP="003C7DD0"/>
    <w:p w14:paraId="125FDA76" w14:textId="77777777" w:rsidR="003C7DD0" w:rsidRDefault="003C7DD0" w:rsidP="003C7DD0">
      <w:proofErr w:type="gramStart"/>
      <w:r>
        <w:rPr>
          <w:rFonts w:hint="eastAsia"/>
        </w:rPr>
        <w:t>碼率</w:t>
      </w:r>
      <w:proofErr w:type="gramEnd"/>
      <w:r>
        <w:rPr>
          <w:rFonts w:hint="eastAsia"/>
        </w:rPr>
        <w:t>：圖片進行壓縮後每秒顯示的數據量。</w:t>
      </w:r>
    </w:p>
    <w:p w14:paraId="024CAAFA" w14:textId="77777777" w:rsidR="003C7DD0" w:rsidRDefault="003C7DD0" w:rsidP="003C7DD0"/>
    <w:p w14:paraId="5247DE95" w14:textId="77777777" w:rsidR="003C7DD0" w:rsidRDefault="003C7DD0" w:rsidP="003C7DD0">
      <w:proofErr w:type="gramStart"/>
      <w:r>
        <w:rPr>
          <w:rFonts w:hint="eastAsia"/>
        </w:rPr>
        <w:t>幀率</w:t>
      </w:r>
      <w:proofErr w:type="gramEnd"/>
      <w:r>
        <w:rPr>
          <w:rFonts w:hint="eastAsia"/>
        </w:rPr>
        <w:t>：每秒顯示的圖片數。影響畫面流暢度，與畫面流暢度成正比：</w:t>
      </w:r>
      <w:proofErr w:type="gramStart"/>
      <w:r>
        <w:rPr>
          <w:rFonts w:hint="eastAsia"/>
        </w:rPr>
        <w:t>幀率越</w:t>
      </w:r>
      <w:proofErr w:type="gramEnd"/>
      <w:r>
        <w:rPr>
          <w:rFonts w:hint="eastAsia"/>
        </w:rPr>
        <w:t>大，畫面越流暢；</w:t>
      </w:r>
      <w:proofErr w:type="gramStart"/>
      <w:r>
        <w:rPr>
          <w:rFonts w:hint="eastAsia"/>
        </w:rPr>
        <w:t>幀率越</w:t>
      </w:r>
      <w:proofErr w:type="gramEnd"/>
      <w:r>
        <w:rPr>
          <w:rFonts w:hint="eastAsia"/>
        </w:rPr>
        <w:t>小，畫面越有跳動感。</w:t>
      </w:r>
    </w:p>
    <w:p w14:paraId="2A32E8F4" w14:textId="77777777" w:rsidR="003C7DD0" w:rsidRDefault="003C7DD0" w:rsidP="003C7DD0"/>
    <w:p w14:paraId="7E1F958E" w14:textId="6714DAD9" w:rsidR="003C7DD0" w:rsidRDefault="003C7DD0" w:rsidP="003C7DD0"/>
    <w:p w14:paraId="261C9CF6" w14:textId="32BE52F3" w:rsidR="0016621E" w:rsidRDefault="0016621E" w:rsidP="003C7DD0"/>
    <w:p w14:paraId="4A80F5FD" w14:textId="5069D036" w:rsidR="0016621E" w:rsidRDefault="0016621E" w:rsidP="003C7DD0"/>
    <w:p w14:paraId="066597A4" w14:textId="027710E6" w:rsidR="0016621E" w:rsidRDefault="0016621E" w:rsidP="003C7DD0"/>
    <w:p w14:paraId="2CD00260" w14:textId="42F7E6E8" w:rsidR="0016621E" w:rsidRDefault="0016621E" w:rsidP="003C7DD0"/>
    <w:p w14:paraId="2DC2FFF4" w14:textId="79C7B8A9" w:rsidR="0016621E" w:rsidRDefault="0016621E" w:rsidP="0016621E">
      <w:r>
        <w:rPr>
          <w:rFonts w:hint="eastAsia"/>
        </w:rPr>
        <w:lastRenderedPageBreak/>
        <w:t>直播域名配置</w:t>
      </w:r>
      <w:r w:rsidR="008B7F6D">
        <w:rPr>
          <w:rFonts w:hint="eastAsia"/>
        </w:rPr>
        <w:t>範例</w:t>
      </w:r>
      <w:r w:rsidR="008B7F6D">
        <w:rPr>
          <w:rFonts w:hint="eastAsia"/>
        </w:rPr>
        <w:t xml:space="preserve"> </w:t>
      </w:r>
      <w:r w:rsidR="005F5C53">
        <w:rPr>
          <w:rFonts w:hint="eastAsia"/>
        </w:rPr>
        <w:t>(</w:t>
      </w:r>
      <w:proofErr w:type="spellStart"/>
      <w:r w:rsidR="005F5C53">
        <w:t>rtmp</w:t>
      </w:r>
      <w:proofErr w:type="spellEnd"/>
      <w:proofErr w:type="gramStart"/>
      <w:r w:rsidR="005F5C53">
        <w:rPr>
          <w:rFonts w:hint="eastAsia"/>
        </w:rPr>
        <w:t>推拉流</w:t>
      </w:r>
      <w:proofErr w:type="gramEnd"/>
      <w:r w:rsidR="005F5C53">
        <w:rPr>
          <w:rFonts w:hint="eastAsia"/>
        </w:rPr>
        <w:t>)</w:t>
      </w:r>
      <w:r>
        <w:rPr>
          <w:rFonts w:hint="eastAsia"/>
        </w:rPr>
        <w:t>:</w:t>
      </w:r>
    </w:p>
    <w:p w14:paraId="27097FA8" w14:textId="5DE4CE16" w:rsidR="0016621E" w:rsidRDefault="0016621E" w:rsidP="00166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neurv9 </w:t>
      </w:r>
      <w:r>
        <w:rPr>
          <w:rFonts w:hint="eastAsia"/>
        </w:rPr>
        <w:t>新增域名</w:t>
      </w:r>
    </w:p>
    <w:p w14:paraId="32730A8D" w14:textId="77777777" w:rsidR="0016621E" w:rsidRDefault="0016621E" w:rsidP="00166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推流域名</w:t>
      </w:r>
      <w:r>
        <w:rPr>
          <w:rFonts w:hint="eastAsia"/>
        </w:rPr>
        <w:t xml:space="preserve"> push-wang.xindeshu.com</w:t>
      </w:r>
    </w:p>
    <w:p w14:paraId="026897BF" w14:textId="77777777" w:rsidR="0016621E" w:rsidRDefault="0016621E" w:rsidP="00166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拉流域名</w:t>
      </w:r>
      <w:r>
        <w:rPr>
          <w:rFonts w:hint="eastAsia"/>
        </w:rPr>
        <w:t xml:space="preserve"> cdn1-wa88.xindeshu.com</w:t>
      </w:r>
    </w:p>
    <w:p w14:paraId="019229AC" w14:textId="77777777" w:rsidR="0016621E" w:rsidRDefault="0016621E" w:rsidP="00166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rtmp,flv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hls</w:t>
      </w:r>
      <w:proofErr w:type="spellEnd"/>
    </w:p>
    <w:p w14:paraId="5F555033" w14:textId="77777777" w:rsidR="0016621E" w:rsidRDefault="0016621E" w:rsidP="00166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HLS </w:t>
      </w:r>
      <w:r>
        <w:rPr>
          <w:rFonts w:hint="eastAsia"/>
        </w:rPr>
        <w:t>切片</w:t>
      </w:r>
      <w:r>
        <w:rPr>
          <w:rFonts w:hint="eastAsia"/>
        </w:rPr>
        <w:t xml:space="preserve"> 2</w:t>
      </w:r>
      <w:r>
        <w:rPr>
          <w:rFonts w:hint="eastAsia"/>
        </w:rPr>
        <w:t>秒</w:t>
      </w:r>
      <w:r>
        <w:rPr>
          <w:rFonts w:hint="eastAsia"/>
        </w:rPr>
        <w:t xml:space="preserve"> 3</w:t>
      </w:r>
      <w:proofErr w:type="gramStart"/>
      <w:r>
        <w:rPr>
          <w:rFonts w:hint="eastAsia"/>
        </w:rPr>
        <w:t>各</w:t>
      </w:r>
      <w:proofErr w:type="spellStart"/>
      <w:proofErr w:type="gramEnd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m3u8</w:t>
      </w:r>
      <w:r>
        <w:rPr>
          <w:rFonts w:hint="eastAsia"/>
        </w:rPr>
        <w:t>初始</w:t>
      </w:r>
      <w:r>
        <w:rPr>
          <w:rFonts w:hint="eastAsia"/>
        </w:rPr>
        <w:t>=2</w:t>
      </w:r>
    </w:p>
    <w:p w14:paraId="66F2A583" w14:textId="77777777" w:rsidR="0016621E" w:rsidRDefault="0016621E" w:rsidP="00166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跨網域</w:t>
      </w:r>
      <w:r>
        <w:rPr>
          <w:rFonts w:hint="eastAsia"/>
        </w:rPr>
        <w:t>CROS</w:t>
      </w:r>
      <w:r>
        <w:rPr>
          <w:rFonts w:hint="eastAsia"/>
        </w:rPr>
        <w:t>支持</w:t>
      </w:r>
    </w:p>
    <w:p w14:paraId="3B938A68" w14:textId="263197EB" w:rsidR="008B7F6D" w:rsidRDefault="0016621E" w:rsidP="00166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關聯</w:t>
      </w:r>
      <w:r>
        <w:rPr>
          <w:rFonts w:hint="eastAsia"/>
        </w:rPr>
        <w:t>SSL xindeshu.com</w:t>
      </w:r>
    </w:p>
    <w:p w14:paraId="5AFE0487" w14:textId="77777777" w:rsidR="008B7F6D" w:rsidRDefault="008B7F6D" w:rsidP="003C7DD0"/>
    <w:p w14:paraId="1CB95C47" w14:textId="43CA6BCE" w:rsidR="003C7DD0" w:rsidRDefault="008B7F6D" w:rsidP="003C7DD0">
      <w:r>
        <w:rPr>
          <w:noProof/>
        </w:rPr>
        <w:drawing>
          <wp:inline distT="0" distB="0" distL="0" distR="0" wp14:anchorId="409E0E5A" wp14:editId="65C046AA">
            <wp:extent cx="5274310" cy="3779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9F3E" w14:textId="7867EC74" w:rsidR="00CA18BF" w:rsidRDefault="00CA18BF" w:rsidP="003C7DD0"/>
    <w:p w14:paraId="45E723AA" w14:textId="4F4FFE9C" w:rsidR="00CA18BF" w:rsidRDefault="00CA18BF" w:rsidP="003C7DD0"/>
    <w:p w14:paraId="4AE775F2" w14:textId="2CA4A580" w:rsidR="00CA18BF" w:rsidRDefault="00CA18BF" w:rsidP="003C7DD0"/>
    <w:p w14:paraId="436DD825" w14:textId="6809E991" w:rsidR="00CA18BF" w:rsidRDefault="00CA18BF" w:rsidP="003C7DD0"/>
    <w:p w14:paraId="5F524F9E" w14:textId="73C54879" w:rsidR="00CA18BF" w:rsidRDefault="00CA18BF" w:rsidP="003C7DD0"/>
    <w:p w14:paraId="727A2F42" w14:textId="5473E6FE" w:rsidR="00CA18BF" w:rsidRDefault="00CA18BF" w:rsidP="003C7DD0"/>
    <w:p w14:paraId="7D718D63" w14:textId="084A1D7B" w:rsidR="00CA18BF" w:rsidRDefault="00CA18BF" w:rsidP="003C7DD0"/>
    <w:p w14:paraId="24C39C3C" w14:textId="77777777" w:rsidR="00CA18BF" w:rsidRPr="00CA18BF" w:rsidRDefault="00CA18BF" w:rsidP="00CA18BF">
      <w:pPr>
        <w:widowControl/>
        <w:shd w:val="clear" w:color="auto" w:fill="FFFFFF"/>
        <w:spacing w:before="300" w:after="150"/>
        <w:outlineLvl w:val="1"/>
        <w:rPr>
          <w:rFonts w:ascii="Arial" w:hAnsi="Arial" w:cs="Arial"/>
          <w:color w:val="47425D"/>
          <w:kern w:val="0"/>
          <w:sz w:val="57"/>
          <w:szCs w:val="57"/>
        </w:rPr>
      </w:pPr>
      <w:r w:rsidRPr="00CA18BF">
        <w:rPr>
          <w:rFonts w:ascii="Arial" w:hAnsi="Arial" w:cs="Arial"/>
          <w:color w:val="47425D"/>
          <w:kern w:val="0"/>
          <w:sz w:val="57"/>
          <w:szCs w:val="57"/>
        </w:rPr>
        <w:lastRenderedPageBreak/>
        <w:t>M3U8</w:t>
      </w:r>
    </w:p>
    <w:p w14:paraId="5B2C3687" w14:textId="6C222BEC" w:rsidR="00CA18BF" w:rsidRDefault="00CA18BF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M3U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是一種播放多媒體列表的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檔案格式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，它的設計初衷是為了播放音訊檔，比如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MP3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，但是越來越多的軟體現在用來播放視訊</w:t>
      </w:r>
      <w:proofErr w:type="gramStart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檔</w:t>
      </w:r>
      <w:proofErr w:type="gramEnd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列表，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M3U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也可以</w:t>
      </w:r>
      <w:proofErr w:type="gramStart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指定線上串</w:t>
      </w:r>
      <w:proofErr w:type="gramEnd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流媒體音訊源</w:t>
      </w:r>
      <w:r>
        <w:rPr>
          <w:rFonts w:ascii="Source Sans Pro" w:hAnsi="Source Sans Pro" w:cs="新細明體" w:hint="eastAsia"/>
          <w:kern w:val="0"/>
          <w:sz w:val="27"/>
          <w:szCs w:val="27"/>
        </w:rPr>
        <w:t>。</w:t>
      </w:r>
    </w:p>
    <w:p w14:paraId="2BC6571C" w14:textId="59D3E630" w:rsidR="00CA18BF" w:rsidRDefault="00CA18BF" w:rsidP="00CA18BF">
      <w:pPr>
        <w:widowControl/>
        <w:shd w:val="clear" w:color="auto" w:fill="FFFFFF"/>
        <w:spacing w:after="75"/>
        <w:jc w:val="center"/>
        <w:rPr>
          <w:rFonts w:ascii="Source Sans Pro" w:hAnsi="Source Sans Pro" w:cs="新細明體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132A68A" wp14:editId="7F2BD392">
            <wp:extent cx="2876190" cy="1438095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E75" w14:textId="7AB4E07A" w:rsidR="00CA18BF" w:rsidRDefault="00CA18BF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HLS 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的原理是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將媒體分割成多個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副檔名為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.</w:t>
      </w:r>
      <w:proofErr w:type="spellStart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ts</w:t>
      </w:r>
      <w:proofErr w:type="spellEnd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的小檔案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(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通常不超過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10s)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，並用一個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索引檔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(index file) 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記錄這些小檔案的順序與位址，即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</w:t>
      </w:r>
      <w:proofErr w:type="gramStart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—</w:t>
      </w:r>
      <w:proofErr w:type="gramEnd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 xml:space="preserve"> .M3U8 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檔。</w:t>
      </w:r>
    </w:p>
    <w:p w14:paraId="6F538958" w14:textId="6AEF994E" w:rsidR="00CA18BF" w:rsidRDefault="00CA18BF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</w:p>
    <w:p w14:paraId="383F1BEC" w14:textId="77777777" w:rsidR="00CA18BF" w:rsidRDefault="00CA18BF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M3U8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是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Unicode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版本的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M3U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，用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UTF-8</w:t>
      </w:r>
      <w:r w:rsidRPr="00CA18BF">
        <w:rPr>
          <w:rFonts w:ascii="Source Sans Pro" w:hAnsi="Source Sans Pro" w:cs="新細明體" w:hint="eastAsia"/>
          <w:b/>
          <w:bCs/>
          <w:kern w:val="0"/>
          <w:sz w:val="27"/>
          <w:szCs w:val="27"/>
        </w:rPr>
        <w:t>編碼。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"M3U"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和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"M3U8"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檔案都是蘋果公司使用的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HTTP Live Streaming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格式的基礎，這種格式可以在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iPhone</w:t>
      </w:r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和</w:t>
      </w:r>
      <w:proofErr w:type="spellStart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Macbook</w:t>
      </w:r>
      <w:proofErr w:type="spellEnd"/>
      <w:r w:rsidRPr="00CA18BF">
        <w:rPr>
          <w:rFonts w:ascii="Source Sans Pro" w:hAnsi="Source Sans Pro" w:cs="新細明體" w:hint="eastAsia"/>
          <w:kern w:val="0"/>
          <w:sz w:val="27"/>
          <w:szCs w:val="27"/>
        </w:rPr>
        <w:t>等裝置播放。</w:t>
      </w:r>
    </w:p>
    <w:p w14:paraId="04D93B6D" w14:textId="1CC98244" w:rsidR="00CA18BF" w:rsidRPr="00CA18BF" w:rsidRDefault="00CA18BF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</w:p>
    <w:p w14:paraId="799730FC" w14:textId="42BC3686" w:rsidR="00CA18BF" w:rsidRDefault="00CA18BF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</w:p>
    <w:p w14:paraId="4984901D" w14:textId="7D9995C7" w:rsidR="00B1215E" w:rsidRDefault="00B1215E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</w:p>
    <w:p w14:paraId="0813ED0E" w14:textId="7F79EC01" w:rsidR="00B1215E" w:rsidRDefault="00B1215E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kern w:val="0"/>
          <w:sz w:val="27"/>
          <w:szCs w:val="27"/>
        </w:rPr>
      </w:pPr>
    </w:p>
    <w:p w14:paraId="035FCBDE" w14:textId="77777777" w:rsidR="00B1215E" w:rsidRPr="00CA18BF" w:rsidRDefault="00B1215E" w:rsidP="00CA18BF">
      <w:pPr>
        <w:widowControl/>
        <w:shd w:val="clear" w:color="auto" w:fill="FFFFFF"/>
        <w:spacing w:after="75"/>
        <w:rPr>
          <w:rFonts w:ascii="Source Sans Pro" w:hAnsi="Source Sans Pro" w:cs="新細明體" w:hint="eastAsia"/>
          <w:kern w:val="0"/>
          <w:sz w:val="27"/>
          <w:szCs w:val="27"/>
        </w:rPr>
      </w:pPr>
    </w:p>
    <w:p w14:paraId="7F4D5D1F" w14:textId="7D0C47D2" w:rsidR="00CA18BF" w:rsidRPr="00CA18BF" w:rsidRDefault="00CA18BF" w:rsidP="00CA18BF">
      <w:pPr>
        <w:widowControl/>
        <w:shd w:val="clear" w:color="auto" w:fill="FFFFFF"/>
        <w:spacing w:after="75"/>
        <w:rPr>
          <w:rFonts w:ascii="Source Sans Pro" w:hAnsi="Source Sans Pro" w:cs="新細明體"/>
          <w:color w:val="47425D"/>
          <w:kern w:val="0"/>
          <w:sz w:val="27"/>
          <w:szCs w:val="27"/>
        </w:rPr>
      </w:pPr>
      <w:r w:rsidRPr="00CA18BF">
        <w:rPr>
          <w:rFonts w:ascii="Source Sans Pro" w:hAnsi="Source Sans Pro" w:cs="新細明體"/>
          <w:color w:val="2196F3"/>
          <w:kern w:val="0"/>
          <w:sz w:val="27"/>
          <w:szCs w:val="27"/>
        </w:rPr>
        <w:lastRenderedPageBreak/>
        <w:t>.M3U8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 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是一種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 xml:space="preserve"> UTF-8 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編碼的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 </w:t>
      </w:r>
      <w:hyperlink r:id="rId8" w:tgtFrame="_blank" w:history="1">
        <w:r w:rsidRPr="00CA18BF">
          <w:rPr>
            <w:rFonts w:ascii="Source Sans Pro" w:hAnsi="Source Sans Pro" w:cs="新細明體"/>
            <w:color w:val="D65050"/>
            <w:kern w:val="0"/>
            <w:sz w:val="27"/>
            <w:szCs w:val="27"/>
            <w:u w:val="single"/>
          </w:rPr>
          <w:t>M3U</w:t>
        </w:r>
      </w:hyperlink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 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擴充，簡單來說：</w:t>
      </w:r>
    </w:p>
    <w:p w14:paraId="55FA585C" w14:textId="77777777" w:rsidR="00CA18BF" w:rsidRPr="00CA18BF" w:rsidRDefault="00CA18BF" w:rsidP="00CA18BF">
      <w:pPr>
        <w:widowControl/>
        <w:shd w:val="clear" w:color="auto" w:fill="333333"/>
        <w:spacing w:after="75"/>
        <w:rPr>
          <w:rFonts w:ascii="Source Sans Pro" w:hAnsi="Source Sans Pro" w:cs="新細明體"/>
          <w:i/>
          <w:iCs/>
          <w:color w:val="FFFFFF"/>
          <w:kern w:val="0"/>
          <w:sz w:val="27"/>
          <w:szCs w:val="27"/>
        </w:rPr>
      </w:pPr>
      <w:r w:rsidRPr="00CA18BF">
        <w:rPr>
          <w:rFonts w:ascii="Source Sans Pro" w:hAnsi="Source Sans Pro" w:cs="新細明體"/>
          <w:i/>
          <w:iCs/>
          <w:color w:val="FFFFFF"/>
          <w:kern w:val="0"/>
          <w:sz w:val="27"/>
          <w:szCs w:val="27"/>
        </w:rPr>
        <w:t>就是一種</w:t>
      </w:r>
      <w:r w:rsidRPr="00CA18BF">
        <w:rPr>
          <w:rFonts w:ascii="Source Sans Pro" w:hAnsi="Source Sans Pro" w:cs="新細明體"/>
          <w:i/>
          <w:iCs/>
          <w:color w:val="FFFFFF"/>
          <w:kern w:val="0"/>
          <w:sz w:val="27"/>
          <w:szCs w:val="27"/>
        </w:rPr>
        <w:t xml:space="preserve"> </w:t>
      </w:r>
      <w:r w:rsidRPr="00CA18BF">
        <w:rPr>
          <w:rFonts w:ascii="Source Sans Pro" w:hAnsi="Source Sans Pro" w:cs="新細明體"/>
          <w:i/>
          <w:iCs/>
          <w:color w:val="FFFFFF"/>
          <w:kern w:val="0"/>
          <w:sz w:val="27"/>
          <w:szCs w:val="27"/>
        </w:rPr>
        <w:t>播放列表</w:t>
      </w:r>
      <w:r w:rsidRPr="00CA18BF">
        <w:rPr>
          <w:rFonts w:ascii="Source Sans Pro" w:hAnsi="Source Sans Pro" w:cs="新細明體"/>
          <w:i/>
          <w:iCs/>
          <w:color w:val="FFFFFF"/>
          <w:kern w:val="0"/>
          <w:sz w:val="27"/>
          <w:szCs w:val="27"/>
        </w:rPr>
        <w:t xml:space="preserve"> (playlist)</w:t>
      </w:r>
    </w:p>
    <w:p w14:paraId="7FBA2EF3" w14:textId="2817AE38" w:rsidR="00CA18BF" w:rsidRPr="00CA18BF" w:rsidRDefault="00CA18BF" w:rsidP="00CA18BF">
      <w:pPr>
        <w:widowControl/>
        <w:shd w:val="clear" w:color="auto" w:fill="FFFFFF"/>
        <w:spacing w:after="75"/>
        <w:rPr>
          <w:rFonts w:ascii="Consolas" w:eastAsia="細明體" w:hAnsi="Consolas" w:cs="細明體"/>
          <w:color w:val="F8F8F2"/>
          <w:kern w:val="0"/>
          <w:szCs w:val="24"/>
          <w:shd w:val="clear" w:color="auto" w:fill="23241F"/>
        </w:rPr>
      </w:pP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 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br/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一個簡易的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 xml:space="preserve"> .M3U8 </w:t>
      </w:r>
      <w:r w:rsidRPr="00CA18BF">
        <w:rPr>
          <w:rFonts w:ascii="Source Sans Pro" w:hAnsi="Source Sans Pro" w:cs="新細明體"/>
          <w:color w:val="47425D"/>
          <w:kern w:val="0"/>
          <w:sz w:val="27"/>
          <w:szCs w:val="27"/>
        </w:rPr>
        <w:t>檔範例：</w:t>
      </w:r>
    </w:p>
    <w:p w14:paraId="1EC88C31" w14:textId="77777777" w:rsidR="00CA18BF" w:rsidRDefault="00CA18BF" w:rsidP="00CA18B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#EXTM3U</w:t>
      </w:r>
    </w:p>
    <w:p w14:paraId="0EB6EEB3" w14:textId="77777777" w:rsidR="00CA18BF" w:rsidRDefault="00CA18BF" w:rsidP="00CA18B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3"/>
          <w:szCs w:val="23"/>
        </w:rPr>
      </w:pPr>
    </w:p>
    <w:p w14:paraId="1AEFF3AA" w14:textId="77777777" w:rsidR="00CA18BF" w:rsidRDefault="00CA18BF" w:rsidP="00CA18B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#EXTINF:123, Sample artist - Sample title</w:t>
      </w:r>
    </w:p>
    <w:p w14:paraId="026381CD" w14:textId="77777777" w:rsidR="00CA18BF" w:rsidRDefault="00CA18BF" w:rsidP="00CA18B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Sample.mp3</w:t>
      </w:r>
    </w:p>
    <w:p w14:paraId="3E773C10" w14:textId="77777777" w:rsidR="00CA18BF" w:rsidRDefault="00CA18BF" w:rsidP="00CA18B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3"/>
          <w:szCs w:val="23"/>
        </w:rPr>
      </w:pPr>
    </w:p>
    <w:p w14:paraId="7F47FA31" w14:textId="77777777" w:rsidR="00CA18BF" w:rsidRDefault="00CA18BF" w:rsidP="00CA18B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#EXTINF: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321,Example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Artist - Example title</w:t>
      </w:r>
    </w:p>
    <w:p w14:paraId="07562C7B" w14:textId="77777777" w:rsidR="00CA18BF" w:rsidRDefault="00CA18BF" w:rsidP="00CA18B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Greatest Hits\Example.ogg</w:t>
      </w:r>
    </w:p>
    <w:p w14:paraId="3C22AD35" w14:textId="77777777" w:rsidR="00121423" w:rsidRDefault="00121423" w:rsidP="003C7DD0"/>
    <w:p w14:paraId="1E59BDBE" w14:textId="3DE6038A" w:rsidR="00CA18BF" w:rsidRDefault="00CA18BF" w:rsidP="003C7DD0">
      <w:pPr>
        <w:rPr>
          <w:rFonts w:hint="eastAsia"/>
        </w:rPr>
      </w:pPr>
      <w:r w:rsidRPr="00CA18BF">
        <w:rPr>
          <w:rFonts w:hint="eastAsia"/>
        </w:rPr>
        <w:t>123</w:t>
      </w:r>
      <w:r w:rsidRPr="00CA18BF">
        <w:rPr>
          <w:rFonts w:hint="eastAsia"/>
        </w:rPr>
        <w:t>和</w:t>
      </w:r>
      <w:r w:rsidRPr="00CA18BF">
        <w:rPr>
          <w:rFonts w:hint="eastAsia"/>
        </w:rPr>
        <w:t>321</w:t>
      </w:r>
      <w:r w:rsidRPr="00CA18BF">
        <w:rPr>
          <w:rFonts w:hint="eastAsia"/>
        </w:rPr>
        <w:t>是播放長度，</w:t>
      </w:r>
      <w:proofErr w:type="gramStart"/>
      <w:r w:rsidRPr="00CA18BF">
        <w:rPr>
          <w:rFonts w:hint="eastAsia"/>
        </w:rPr>
        <w:t>單位是秒</w:t>
      </w:r>
      <w:proofErr w:type="gramEnd"/>
      <w:r w:rsidRPr="00CA18BF">
        <w:rPr>
          <w:rFonts w:hint="eastAsia"/>
        </w:rPr>
        <w:t>(s)</w:t>
      </w:r>
      <w:r w:rsidRPr="00CA18BF">
        <w:rPr>
          <w:rFonts w:hint="eastAsia"/>
        </w:rPr>
        <w:t>，</w:t>
      </w:r>
      <w:proofErr w:type="gramStart"/>
      <w:r w:rsidRPr="00CA18BF">
        <w:rPr>
          <w:rFonts w:hint="eastAsia"/>
        </w:rPr>
        <w:t>當串流</w:t>
      </w:r>
      <w:proofErr w:type="gramEnd"/>
      <w:r w:rsidRPr="00CA18BF">
        <w:rPr>
          <w:rFonts w:hint="eastAsia"/>
        </w:rPr>
        <w:t>媒體檔案的長度沒有固定、預定的長度值，用</w:t>
      </w:r>
      <w:r w:rsidRPr="00CA18BF">
        <w:rPr>
          <w:rFonts w:hint="eastAsia"/>
        </w:rPr>
        <w:t>-1</w:t>
      </w:r>
      <w:r w:rsidRPr="00CA18BF">
        <w:rPr>
          <w:rFonts w:hint="eastAsia"/>
        </w:rPr>
        <w:t>表示播放長度。播放長度後邊是多媒體檔案的標題，通常和第二行的檔案路徑相一致。在</w:t>
      </w:r>
      <w:r w:rsidRPr="00CA18BF">
        <w:rPr>
          <w:rFonts w:hint="eastAsia"/>
        </w:rPr>
        <w:t>Mac OS X</w:t>
      </w:r>
      <w:r w:rsidRPr="00CA18BF">
        <w:rPr>
          <w:rFonts w:hint="eastAsia"/>
        </w:rPr>
        <w:t>和</w:t>
      </w:r>
      <w:r w:rsidRPr="00CA18BF">
        <w:rPr>
          <w:rFonts w:hint="eastAsia"/>
        </w:rPr>
        <w:t>Linux</w:t>
      </w:r>
      <w:r w:rsidRPr="00CA18BF">
        <w:rPr>
          <w:rFonts w:hint="eastAsia"/>
        </w:rPr>
        <w:t>平台，應當使用</w:t>
      </w:r>
      <w:r w:rsidRPr="00CA18BF">
        <w:rPr>
          <w:rFonts w:hint="eastAsia"/>
        </w:rPr>
        <w:t>Unix</w:t>
      </w:r>
      <w:r w:rsidRPr="00CA18BF">
        <w:rPr>
          <w:rFonts w:hint="eastAsia"/>
        </w:rPr>
        <w:t>路徑。</w:t>
      </w:r>
    </w:p>
    <w:sectPr w:rsidR="00CA1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CC3D5" w14:textId="77777777" w:rsidR="005065AE" w:rsidRDefault="005065AE" w:rsidP="0016621E">
      <w:r>
        <w:separator/>
      </w:r>
    </w:p>
  </w:endnote>
  <w:endnote w:type="continuationSeparator" w:id="0">
    <w:p w14:paraId="14CA8D20" w14:textId="77777777" w:rsidR="005065AE" w:rsidRDefault="005065AE" w:rsidP="00166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106B4" w14:textId="77777777" w:rsidR="005065AE" w:rsidRDefault="005065AE" w:rsidP="0016621E">
      <w:r>
        <w:separator/>
      </w:r>
    </w:p>
  </w:footnote>
  <w:footnote w:type="continuationSeparator" w:id="0">
    <w:p w14:paraId="36117E4A" w14:textId="77777777" w:rsidR="005065AE" w:rsidRDefault="005065AE" w:rsidP="00166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73F"/>
    <w:rsid w:val="00056227"/>
    <w:rsid w:val="000A3757"/>
    <w:rsid w:val="00121423"/>
    <w:rsid w:val="0016621E"/>
    <w:rsid w:val="003C7DD0"/>
    <w:rsid w:val="00465759"/>
    <w:rsid w:val="005065AE"/>
    <w:rsid w:val="005F5C53"/>
    <w:rsid w:val="006F061B"/>
    <w:rsid w:val="00832F3C"/>
    <w:rsid w:val="008B7F6D"/>
    <w:rsid w:val="008D045D"/>
    <w:rsid w:val="009D2AD2"/>
    <w:rsid w:val="00B1215E"/>
    <w:rsid w:val="00C5473F"/>
    <w:rsid w:val="00C92A00"/>
    <w:rsid w:val="00CA18BF"/>
    <w:rsid w:val="00DE7D97"/>
    <w:rsid w:val="00EE4352"/>
    <w:rsid w:val="00F16294"/>
    <w:rsid w:val="00F26651"/>
    <w:rsid w:val="00F6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FA90B"/>
  <w15:chartTrackingRefBased/>
  <w15:docId w15:val="{9046A6C8-88A9-45B4-8F5D-FE285F99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73F"/>
    <w:pPr>
      <w:widowControl w:val="0"/>
    </w:pPr>
    <w:rPr>
      <w:rFonts w:ascii="Calibri" w:eastAsia="新細明體" w:hAnsi="Calibri" w:cs="Times New Roman"/>
      <w:sz w:val="24"/>
      <w:lang w:eastAsia="zh-TW"/>
    </w:rPr>
  </w:style>
  <w:style w:type="paragraph" w:styleId="2">
    <w:name w:val="heading 2"/>
    <w:basedOn w:val="a"/>
    <w:link w:val="20"/>
    <w:uiPriority w:val="9"/>
    <w:qFormat/>
    <w:rsid w:val="00CA18B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2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621E"/>
    <w:rPr>
      <w:rFonts w:ascii="Calibri" w:eastAsia="新細明體" w:hAnsi="Calibri" w:cs="Times New Roman"/>
      <w:sz w:val="20"/>
      <w:szCs w:val="20"/>
      <w:lang w:eastAsia="zh-TW"/>
    </w:rPr>
  </w:style>
  <w:style w:type="paragraph" w:styleId="a5">
    <w:name w:val="footer"/>
    <w:basedOn w:val="a"/>
    <w:link w:val="a6"/>
    <w:uiPriority w:val="99"/>
    <w:unhideWhenUsed/>
    <w:rsid w:val="001662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621E"/>
    <w:rPr>
      <w:rFonts w:ascii="Calibri" w:eastAsia="新細明體" w:hAnsi="Calibri" w:cs="Times New Roman"/>
      <w:sz w:val="20"/>
      <w:szCs w:val="20"/>
      <w:lang w:eastAsia="zh-TW"/>
    </w:rPr>
  </w:style>
  <w:style w:type="character" w:customStyle="1" w:styleId="20">
    <w:name w:val="標題 2 字元"/>
    <w:basedOn w:val="a0"/>
    <w:link w:val="2"/>
    <w:uiPriority w:val="9"/>
    <w:rsid w:val="00CA18BF"/>
    <w:rPr>
      <w:rFonts w:ascii="新細明體" w:eastAsia="新細明體" w:hAnsi="新細明體" w:cs="新細明體"/>
      <w:b/>
      <w:bCs/>
      <w:kern w:val="0"/>
      <w:sz w:val="36"/>
      <w:szCs w:val="36"/>
      <w:lang w:eastAsia="zh-TW"/>
    </w:rPr>
  </w:style>
  <w:style w:type="paragraph" w:styleId="Web">
    <w:name w:val="Normal (Web)"/>
    <w:basedOn w:val="a"/>
    <w:uiPriority w:val="99"/>
    <w:semiHidden/>
    <w:unhideWhenUsed/>
    <w:rsid w:val="00CA18B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CA18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1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A18BF"/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ljs-meta">
    <w:name w:val="hljs-meta"/>
    <w:basedOn w:val="a0"/>
    <w:rsid w:val="00CA18BF"/>
  </w:style>
  <w:style w:type="character" w:customStyle="1" w:styleId="bash">
    <w:name w:val="bash"/>
    <w:basedOn w:val="a0"/>
    <w:rsid w:val="00CA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23" w:color="D65050"/>
            <w:bottom w:val="none" w:sz="0" w:space="0" w:color="auto"/>
            <w:right w:val="none" w:sz="0" w:space="0" w:color="auto"/>
          </w:divBdr>
        </w:div>
        <w:div w:id="17183558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169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6364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7960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8290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8362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4280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7786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075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6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3852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6668">
                      <w:marLeft w:val="6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M3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user04</cp:lastModifiedBy>
  <cp:revision>22</cp:revision>
  <dcterms:created xsi:type="dcterms:W3CDTF">2020-09-05T02:43:00Z</dcterms:created>
  <dcterms:modified xsi:type="dcterms:W3CDTF">2020-10-12T15:57:00Z</dcterms:modified>
</cp:coreProperties>
</file>