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tfwzvupbr5ja" w:id="0"/>
      <w:bookmarkEnd w:id="0"/>
      <w:r w:rsidDel="00000000" w:rsidR="00000000" w:rsidRPr="00000000">
        <w:rPr>
          <w:b w:val="1"/>
          <w:bCs w:val="1"/>
          <w:sz w:val="40"/>
          <w:szCs w:val="40"/>
        </w:rPr>
        <w:drawing>
          <wp:inline distB="0" distT="0" distL="0" distR="0">
            <wp:extent cx="3679190" cy="2808605"/>
            <wp:effectExtent b="0" l="0" r="0" t="0"/>
            <wp:docPr descr="phuri" id="1" name="image1.png"/>
            <a:graphic>
              <a:graphicData uri="http://schemas.openxmlformats.org/drawingml/2006/picture">
                <pic:pic>
                  <pic:nvPicPr>
                    <pic:cNvPr descr="phuri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9190" cy="2808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628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400"/>
      </w:tblPr>
      <w:tblGrid>
        <w:gridCol w:w="8628"/>
        <w:tblGridChange w:id="0">
          <w:tblGrid>
            <w:gridCol w:w="8628"/>
          </w:tblGrid>
        </w:tblGridChange>
      </w:tblGrid>
      <w:tr>
        <w:trPr>
          <w:cantSplit w:val="0"/>
          <w:tblHeader w:val="0"/>
        </w:trPr>
        <w:tc>
          <w:tcPr>
            <w:shd w:fill="c0504d" w:val="clear"/>
          </w:tcPr>
          <w:p w:rsidR="00000000" w:rsidDel="00000000" w:rsidP="00000000" w:rsidRDefault="00000000" w:rsidRPr="00000000" w14:paraId="00000002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FURTHER EDUCATION AND TRAINING CERTIFICATE: INFORMATION TECHNOLOGY: SYSTEMS DEVELOPMENT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ID 78965 LEVEL 4 – CREDITS 163.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0504d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LEARNER WORKBOOK</w:t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US ID: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120379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WORK AS A PROJECT TEAM MEMBER </w:t>
            </w:r>
          </w:p>
        </w:tc>
      </w:tr>
    </w:tbl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Learner Information:</w:t>
      </w:r>
    </w:p>
    <w:tbl>
      <w:tblPr>
        <w:tblStyle w:val="Table2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0"/>
        <w:gridCol w:w="6916"/>
        <w:tblGridChange w:id="0">
          <w:tblGrid>
            <w:gridCol w:w="2660"/>
            <w:gridCol w:w="69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Please Complete this Section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 &amp; Surname: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Organisation: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Unit/Dept: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Facilitator Name: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 Started: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 of Completion: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rights reserved. The copyright of this document, its previous editions and any annexures thereto, is protected and expressly reserved. No part of this document may be reproduced, stored in a retrievable system, or transmitted, in any form or by any means, electronic, mechanical, photocopying, recording or otherwise without the prior permission.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7" w:type="first"/>
          <w:footerReference r:id="rId8" w:type="default"/>
          <w:footerReference r:id="rId9" w:type="first"/>
          <w:pgSz w:h="15840" w:w="12240" w:orient="portrait"/>
          <w:pgMar w:bottom="1440" w:top="700" w:left="1440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943734" w:val="clear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OVERVIEW</w:t>
      </w:r>
    </w:p>
    <w:tbl>
      <w:tblPr>
        <w:tblStyle w:val="Table3"/>
        <w:tblW w:w="953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6"/>
        <w:gridCol w:w="5571"/>
        <w:gridCol w:w="881"/>
        <w:gridCol w:w="1028"/>
        <w:tblGridChange w:id="0">
          <w:tblGrid>
            <w:gridCol w:w="2056"/>
            <w:gridCol w:w="5571"/>
            <w:gridCol w:w="881"/>
            <w:gridCol w:w="1028"/>
          </w:tblGrid>
        </w:tblGridChange>
      </w:tblGrid>
      <w:tr>
        <w:trPr>
          <w:cantSplit w:val="0"/>
          <w:trHeight w:val="2184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About the Learner Workbook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9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This Learner Exercise Workbook has been designed and developed to evaluate learners’ level of understanding of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Work as a project team member.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It forms part of a series of Learner Workbooks that have been developed for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Purpose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E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purpose of this Learner Exercise Workbook is to evaluate learners understanding on the specific outcomes and/or assessment criteria of the following SAQA Registered Unit Standards: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3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 No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3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 Title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3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Level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3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Credits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120379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center" w:leader="none" w:pos="4680"/>
                <w:tab w:val="right" w:leader="none" w:pos="9360"/>
              </w:tabs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Work as a project team member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8</w:t>
            </w:r>
          </w:p>
        </w:tc>
      </w:tr>
      <w:tr>
        <w:trPr>
          <w:cantSplit w:val="0"/>
          <w:trHeight w:val="1619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Context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This assessment represents the Formative Assessment component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Work as a project team member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 the </w:t>
            </w:r>
          </w:p>
          <w:p w:rsidR="00000000" w:rsidDel="00000000" w:rsidP="00000000" w:rsidRDefault="00000000" w:rsidRPr="00000000" w14:paraId="0000003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and should be completed in the classroom/training room.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Resources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following are resources needed for this assessment: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Learner Guide; and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Assessment Preparation.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Instructions to Facilitators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5">
            <w:pPr>
              <w:spacing w:after="0"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Facilitators will be required to: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2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Explain the completion of the workbook to each learner; 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2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Interview the learner on similar questions, should he/she not be able to write.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Instructions to Learners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B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Learners will be required to: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6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Complete the workbook as per the instructions;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6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Ensure that all questions are completed;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6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Ensure that the completion of the workbook is their own work;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6"/>
              </w:numPr>
              <w:spacing w:after="0" w:line="36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Ensure that all annexure are attached to the workbook and clearly referred to;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Assessment Time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3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Learners are required to complete this assessment within the allocated time frame of.... hours. </w:t>
            </w:r>
          </w:p>
        </w:tc>
      </w:tr>
      <w:tr>
        <w:trPr>
          <w:cantSplit w:val="0"/>
          <w:trHeight w:val="1097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Mark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7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formative assessment carries a total mark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_ points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In order to meet the pass mark, learners are required to achieve a minimum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80%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of the total marks.</w:t>
            </w:r>
          </w:p>
        </w:tc>
      </w:tr>
      <w:tr>
        <w:trPr>
          <w:cantSplit w:val="0"/>
          <w:trHeight w:val="1097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Equipment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B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Learners are required to have the following equipment in order to complete this workbook: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7"/>
              </w:numPr>
              <w:spacing w:after="0" w:line="36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 and Pencil;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7"/>
              </w:numPr>
              <w:spacing w:after="0" w:line="36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Ruler; and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7"/>
              </w:numPr>
              <w:spacing w:after="0" w:line="36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Exam Pad – for additional paper.</w:t>
            </w:r>
          </w:p>
        </w:tc>
      </w:tr>
    </w:tbl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5840" w:w="12240" w:orient="portrait"/>
          <w:pgMar w:bottom="1440" w:top="700" w:left="1440" w:right="1440" w:header="720" w:footer="72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GENERAL INFORMATION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5"/>
        <w:gridCol w:w="2875"/>
        <w:gridCol w:w="4106"/>
        <w:tblGridChange w:id="0">
          <w:tblGrid>
            <w:gridCol w:w="2595"/>
            <w:gridCol w:w="2875"/>
            <w:gridCol w:w="4106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fbfbf" w:val="clea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LEARNER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Learner Full Names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Learner ID No.: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Organisation: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Unit/Dept: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Contact Details: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Telephone /Cell Numbers: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Email Address: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bfbfbf" w:val="clea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WORKSHOP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Workshop Venue: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Facilitator Name: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Started: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Completed: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ASSESSMENT PREPARATION CHECKLIST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806.0" w:type="dxa"/>
        <w:jc w:val="left"/>
        <w:tblInd w:w="-5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43"/>
        <w:gridCol w:w="644"/>
        <w:gridCol w:w="595"/>
        <w:gridCol w:w="3424"/>
        <w:tblGridChange w:id="0">
          <w:tblGrid>
            <w:gridCol w:w="6143"/>
            <w:gridCol w:w="644"/>
            <w:gridCol w:w="595"/>
            <w:gridCol w:w="342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COMMENTS/CONTINGENCY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This assessment is a formative assessment and it is based on the outlined unit standard/s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Work as a project team member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module.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Your assessment evidence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Work as a project team member.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Module needs to be submitted on....... (Day) of............... (Month)........... (Year) at the following address/place................................................................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will be assessed based on the outlined Unit Standards. The assessment activities are linked to specific outcomes/assessment criteria of the outlined Unit Standards.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90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 determine your competence level, the following are the methods to be used for this assessment: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.....................................................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 be declared competent 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Work as a project team member.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Module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(formative assessment), you should have obtained at least 80% of the total mark of this assessment.</w:t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will be provided with detailed feedback on your performance of this assessment as follows: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Written Feedback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Verbal Feedback</w:t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Should you be declared “not yet competent” on this assessment, you will be entitled for re-assessment opportunity/ies. </w:t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will be required to re-submit evidence (only for areas) you were declared not yet competent. A date for re-submission will be agreed with the assessor.</w:t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will be entitled to lodge an appeal should you not be satisfied with the assessment decision of your assessment.</w:t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will be required to provide the assessor feedback on assessment procedure – this is to assist in improving the assessment practices.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Your results of assessment and portfolio of evidence information will not be provided to any person without your written consent.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10605.0" w:type="dxa"/>
        <w:jc w:val="left"/>
        <w:tblInd w:w="-5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4"/>
        <w:gridCol w:w="2464"/>
        <w:gridCol w:w="2568"/>
        <w:gridCol w:w="2569"/>
        <w:tblGridChange w:id="0">
          <w:tblGrid>
            <w:gridCol w:w="3004"/>
            <w:gridCol w:w="2464"/>
            <w:gridCol w:w="2568"/>
            <w:gridCol w:w="2569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bfbfbf" w:val="clea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Learner’s Declaration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I…………………………………………………………………………………………….herewith declare that I am ready for the assessment, that we have reviewed the assessment preparation and plan, I understand the assessment process and I am happy that the assessment will be conducted in a fair manner.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Learner Signature: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Facilitator Signature: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tabs>
          <w:tab w:val="left" w:leader="none" w:pos="3994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3994"/>
        </w:tabs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3994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3994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540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20"/>
        <w:gridCol w:w="4320"/>
        <w:tblGridChange w:id="0">
          <w:tblGrid>
            <w:gridCol w:w="5220"/>
            <w:gridCol w:w="432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DECLARATION BY THE FACILITATOR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……………………………………………............. (Facilitator) hereby certify that I have examined the learner workbook and I am satisfied with the evidence provided by the learner.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tabs>
          <w:tab w:val="left" w:leader="none" w:pos="3994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3994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3994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b w:val="1"/>
          <w:bCs w:val="1"/>
          <w:sz w:val="72"/>
          <w:szCs w:val="7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   Learning Unit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4"/>
          <w:szCs w:val="14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72"/>
          <w:szCs w:val="72"/>
          <w:rtl w:val="0"/>
        </w:rPr>
        <w:t xml:space="preserve"> </w:t>
      </w:r>
    </w:p>
    <w:p w:rsidR="00000000" w:rsidDel="00000000" w:rsidP="00000000" w:rsidRDefault="00000000" w:rsidRPr="00000000" w14:paraId="000000EA">
      <w:pPr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UNIT STANDARD NUMBER</w:t>
        <w:tab/>
        <w:t xml:space="preserve">: </w:t>
        <w:tab/>
        <w:t xml:space="preserve">120379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LEVEL ON THE NQF</w:t>
        <w:tab/>
        <w:tab/>
        <w:t xml:space="preserve">: </w:t>
        <w:tab/>
        <w:t xml:space="preserve">4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CREDITS</w:t>
        <w:tab/>
        <w:tab/>
        <w:tab/>
        <w:t xml:space="preserve">: </w:t>
        <w:tab/>
        <w:t xml:space="preserve">8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FIELD</w:t>
        <w:tab/>
        <w:tab/>
        <w:tab/>
        <w:tab/>
        <w:t xml:space="preserve">: </w:t>
        <w:tab/>
        <w:t xml:space="preserve">Business, Commerce and Management Studies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 FIELD</w:t>
        <w:tab/>
        <w:tab/>
        <w:tab/>
        <w:t xml:space="preserve">: </w:t>
        <w:tab/>
        <w:t xml:space="preserve">Project Management 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pPr w:leftFromText="180" w:rightFromText="180" w:topFromText="0" w:bottomFromText="0" w:vertAnchor="text" w:horzAnchor="text" w:tblpX="0" w:tblpY="0"/>
        <w:tblW w:w="10541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5"/>
        <w:gridCol w:w="8306"/>
        <w:tblGridChange w:id="0">
          <w:tblGrid>
            <w:gridCol w:w="2235"/>
            <w:gridCol w:w="8306"/>
          </w:tblGrid>
        </w:tblGridChange>
      </w:tblGrid>
      <w:tr>
        <w:trPr>
          <w:cantSplit w:val="0"/>
          <w:trHeight w:val="2060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0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6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Learners accessing this standard will be working as a leader in the context of a small project / sub-project involving few resources and having a limited impact on stakeholders and the environment or working as a contributing team member on a medium to large project when not a leader. These projects may be technical projects, business projects or developmental projects and will cut across a range of economic sectors. This standard will also add value to learners who are running their own business and recognise that project management forms an integral component of any business. </w:t>
              <w:br w:type="textWrapping"/>
              <w:br w:type="textWrapping"/>
              <w:t xml:space="preserve">The qualifying learner is capable of: </w:t>
            </w:r>
          </w:p>
          <w:p w:rsidR="00000000" w:rsidDel="00000000" w:rsidP="00000000" w:rsidRDefault="00000000" w:rsidRPr="00000000" w14:paraId="000000F7">
            <w:pPr>
              <w:numPr>
                <w:ilvl w:val="0"/>
                <w:numId w:val="4"/>
              </w:numPr>
              <w:spacing w:after="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Demonstrating an understanding of the criteria for working as a member of a team.</w:t>
            </w:r>
          </w:p>
          <w:p w:rsidR="00000000" w:rsidDel="00000000" w:rsidP="00000000" w:rsidRDefault="00000000" w:rsidRPr="00000000" w14:paraId="000000F8">
            <w:pPr>
              <w:numPr>
                <w:ilvl w:val="0"/>
                <w:numId w:val="3"/>
              </w:numPr>
              <w:spacing w:after="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Collaborating with other team members to improve performance.</w:t>
            </w:r>
          </w:p>
          <w:p w:rsidR="00000000" w:rsidDel="00000000" w:rsidP="00000000" w:rsidRDefault="00000000" w:rsidRPr="00000000" w14:paraId="000000F9">
            <w:pPr>
              <w:numPr>
                <w:ilvl w:val="0"/>
                <w:numId w:val="3"/>
              </w:numPr>
              <w:spacing w:after="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Participating in building relations between team members and other stakeholders.</w:t>
            </w:r>
          </w:p>
          <w:p w:rsidR="00000000" w:rsidDel="00000000" w:rsidP="00000000" w:rsidRDefault="00000000" w:rsidRPr="00000000" w14:paraId="000000FA">
            <w:pPr>
              <w:numPr>
                <w:ilvl w:val="0"/>
                <w:numId w:val="3"/>
              </w:numPr>
              <w:spacing w:after="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Respecting personal, ethical, religious and cultural differences to enhance interaction between team members.</w:t>
            </w:r>
          </w:p>
          <w:p w:rsidR="00000000" w:rsidDel="00000000" w:rsidP="00000000" w:rsidRDefault="00000000" w:rsidRPr="00000000" w14:paraId="000000FB">
            <w:pPr>
              <w:numPr>
                <w:ilvl w:val="0"/>
                <w:numId w:val="3"/>
              </w:numPr>
              <w:spacing w:after="0"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Using a variety of strategies to deal with potential or actual conflict between team members.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gridSpan w:val="2"/>
            <w:shd w:fill="c4bc96" w:val="clea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LEARNING ASSUMED TO BE IN PLACE: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FE">
            <w:pPr>
              <w:numPr>
                <w:ilvl w:val="0"/>
                <w:numId w:val="5"/>
              </w:numPr>
              <w:spacing w:after="0" w:line="360" w:lineRule="auto"/>
              <w:ind w:left="36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Learners accessing this qualification will have demonstrated competence in mathematics and communication skills at NQF level 4 or equivalent.</w:t>
            </w:r>
          </w:p>
          <w:p w:rsidR="00000000" w:rsidDel="00000000" w:rsidP="00000000" w:rsidRDefault="00000000" w:rsidRPr="00000000" w14:paraId="000000FF">
            <w:pPr>
              <w:numPr>
                <w:ilvl w:val="0"/>
                <w:numId w:val="5"/>
              </w:numPr>
              <w:spacing w:after="0" w:line="360" w:lineRule="auto"/>
              <w:ind w:left="36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Learners accessing this qualification will have demonstrated competence in computer literacy and applicable software at NQF level 4 or equivalent.</w:t>
            </w:r>
          </w:p>
          <w:p w:rsidR="00000000" w:rsidDel="00000000" w:rsidP="00000000" w:rsidRDefault="00000000" w:rsidRPr="00000000" w14:paraId="00000100">
            <w:pPr>
              <w:numPr>
                <w:ilvl w:val="0"/>
                <w:numId w:val="5"/>
              </w:numPr>
              <w:spacing w:after="0" w:line="360" w:lineRule="auto"/>
              <w:ind w:left="360" w:hanging="36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ID 120372 - Explain fundamentals of project management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.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tabs>
          <w:tab w:val="left" w:leader="none" w:pos="138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8"/>
        <w:gridCol w:w="7218"/>
        <w:tblGridChange w:id="0">
          <w:tblGrid>
            <w:gridCol w:w="2358"/>
            <w:gridCol w:w="7218"/>
          </w:tblGrid>
        </w:tblGridChange>
      </w:tblGrid>
      <w:tr>
        <w:trPr>
          <w:cantSplit w:val="0"/>
          <w:trHeight w:val="1232" w:hRule="atLeast"/>
          <w:tblHeader w:val="0"/>
        </w:trPr>
        <w:tc>
          <w:tcPr/>
          <w:p w:rsidR="00000000" w:rsidDel="00000000" w:rsidP="00000000" w:rsidRDefault="00000000" w:rsidRPr="00000000" w14:paraId="00000106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19051</wp:posOffset>
                  </wp:positionH>
                  <wp:positionV relativeFrom="paragraph">
                    <wp:posOffset>-243203</wp:posOffset>
                  </wp:positionV>
                  <wp:extent cx="921385" cy="655320"/>
                  <wp:effectExtent b="0" l="0" r="0" t="0"/>
                  <wp:wrapSquare wrapText="bothSides" distB="0" distT="0" distL="114300" distR="114300"/>
                  <wp:docPr descr="http://3.bp.blogspot.com/_0EodaYtqevU/TMun5XOj03I/AAAAAAAAAIU/lzrnWelQjgc/s1600/group-discussion.jpg" id="2" name="image2.jpg"/>
                  <a:graphic>
                    <a:graphicData uri="http://schemas.openxmlformats.org/drawingml/2006/picture">
                      <pic:pic>
                        <pic:nvPicPr>
                          <pic:cNvPr descr="http://3.bp.blogspot.com/_0EodaYtqevU/TMun5XOj03I/AAAAAAAAAIU/lzrnWelQjgc/s1600/group-discussion.jpg" id="0" name="image2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1385" cy="655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shd w:fill="a6a6a6" w:val="clear"/>
            <w:vAlign w:val="center"/>
          </w:tcPr>
          <w:p w:rsidR="00000000" w:rsidDel="00000000" w:rsidP="00000000" w:rsidRDefault="00000000" w:rsidRPr="00000000" w14:paraId="00000108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Answer the following questions according to the instructions provided</w:t>
            </w:r>
          </w:p>
        </w:tc>
      </w:tr>
    </w:tbl>
    <w:p w:rsidR="00000000" w:rsidDel="00000000" w:rsidP="00000000" w:rsidRDefault="00000000" w:rsidRPr="00000000" w14:paraId="00000109">
      <w:pPr>
        <w:widowControl w:val="0"/>
        <w:spacing w:after="0" w:before="8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Activity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Questions Description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Who are the members of your project team?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110">
      <w:pPr>
        <w:spacing w:after="0" w:line="36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2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3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4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116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17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18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9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Why is teamwork important?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11C">
      <w:pPr>
        <w:spacing w:after="0" w:line="36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E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F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0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124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25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26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7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Give 5 examples of teamwork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12A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B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C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D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132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33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34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5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List 5 types of behaviour that could be described as disruptive and non-constructive</w:t>
            </w:r>
          </w:p>
          <w:p w:rsidR="00000000" w:rsidDel="00000000" w:rsidP="00000000" w:rsidRDefault="00000000" w:rsidRPr="00000000" w14:paraId="00000137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139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__________________________________________________________________________________________________________________________________________________________________________ _____________________________________________________________________________________ 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A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B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C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D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__________________________________________________________________________________________________________________________________________________________________________ </w:t>
      </w:r>
    </w:p>
    <w:p w:rsidR="00000000" w:rsidDel="00000000" w:rsidP="00000000" w:rsidRDefault="00000000" w:rsidRPr="00000000" w14:paraId="0000013E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F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0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41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2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3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44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45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 _____________________________________________________________________________________</w:t>
      </w:r>
    </w:p>
    <w:tbl>
      <w:tblPr>
        <w:tblStyle w:val="Table14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146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47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48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9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Describe the diversity of the members of your team and how you would show respect to each other</w:t>
            </w:r>
          </w:p>
          <w:p w:rsidR="00000000" w:rsidDel="00000000" w:rsidP="00000000" w:rsidRDefault="00000000" w:rsidRPr="00000000" w14:paraId="0000014B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14D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</w:p>
    <w:p w:rsidR="00000000" w:rsidDel="00000000" w:rsidP="00000000" w:rsidRDefault="00000000" w:rsidRPr="00000000" w14:paraId="0000014E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F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0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1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2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3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154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55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56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7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Role-play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Conflict Resolution: Insert facilitator’s report on your participation in this role-play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15A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B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C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D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5E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F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0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1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62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3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4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5">
      <w:pPr>
        <w:tabs>
          <w:tab w:val="left" w:leader="none" w:pos="3994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__________________________________________________________________________________________________________________________________________________________________________ </w:t>
      </w:r>
    </w:p>
    <w:p w:rsidR="00000000" w:rsidDel="00000000" w:rsidP="00000000" w:rsidRDefault="00000000" w:rsidRPr="00000000" w14:paraId="00000166">
      <w:pPr>
        <w:pStyle w:val="Heading1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ASSESSMENT FEEDBACK REPORT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630.0" w:type="dxa"/>
        <w:jc w:val="left"/>
        <w:tblInd w:w="-9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FACILITATOR FEEDBACK &amp; REMARKS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630.0" w:type="dxa"/>
        <w:jc w:val="left"/>
        <w:tblInd w:w="-9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ASSESSMENT JUDGEMENT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Learner’s Total Mark:                        Requirements met ☐                            Requirements not met ☐</w:t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Action/s required:</w:t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By when:</w:t>
            </w:r>
          </w:p>
        </w:tc>
      </w:tr>
    </w:tbl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630.0" w:type="dxa"/>
        <w:jc w:val="left"/>
        <w:tblInd w:w="-9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LEARNER FEEDBACK &amp; COMMENTS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C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footerReference r:id="rId11" w:type="default"/>
      <w:footerReference r:id="rId12" w:type="first"/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E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0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2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4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6048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image" Target="media/image2.jpg"/><Relationship Id="rId12" Type="http://schemas.openxmlformats.org/officeDocument/2006/relationships/footer" Target="footer4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