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7 –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251201-002-00-KM-07</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AI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AI frameworks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Using AI for data scraping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KM-07-KT01:AI frameworks</w:t>
      </w: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in machine learning?</w:t>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machine learning framework is an interface that allows developers to build and deploy machine learning models faster and easier. A tool like this allows enterprises to scale their machine learning efforts securely while maintaining a healthy ML lifecycle.</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JsxXrWNxH5b4H6xC_A99q-jLQHQ:1650297387714&amp;q=What+is+Introduction+to+AI?&amp;tbm=isch&amp;source=iu&amp;ictx=1&amp;vet=1&amp;fir=C1DmsORi4CDooM%252CQj9QNwQBGawOpM%252C_&amp;usg=AI4_-kS9z9QoTTLJ6zBfNq6D1eH2fzeedA&amp;sa=X&amp;ved=2ahUKEwio1sXs_J33AhUUTsAKHX1gBkcQ9QF6BAhDEAE#imgrc=C1DmsORi4CDooM" </w:instrText>
        <w:fldChar w:fldCharType="separate"/>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for Introduction to AI frameworks" id="5" name="image1.jpg"/>
            <a:graphic>
              <a:graphicData uri="http://schemas.openxmlformats.org/drawingml/2006/picture">
                <pic:pic>
                  <pic:nvPicPr>
                    <pic:cNvPr descr="Image result for Introduction to AI frameworks" id="0" name="image1.jpg"/>
                    <pic:cNvPicPr preferRelativeResize="0"/>
                  </pic:nvPicPr>
                  <pic:blipFill>
                    <a:blip r:embed="rId10"/>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is an approach to make a computer, a robot, or a product to think how smart human think. AI is a study of how human brain think, learn, decide and work, when it tries to solve problems.</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context framework?</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contextual framework involves literature-based claims on how problems are addressed by referring to various countries, cultural backgrounds, beliefs, moral values and organisational structures.</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for learning?</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mcbH2PUUmLd25WoH_0yoEWqfkLQ:1650297879116&amp;q=What+is+a+framework+for+learning?&amp;tbm=isch&amp;source=iu&amp;ictx=1&amp;vet=1&amp;fir=Btj45q-q0SaBsM%252CYXCToLTNfaU6uM%252C_&amp;usg=AI4_-kTbFOuuAyGGOHGf5NbgyIeFoV9nlw&amp;sa=X&amp;ved=2ahUKEwiuwu7W_p33AhWGFMAKHTt_CXwQ9QF6BAgWEAE#imgrc=Btj45q-q0SaBsM" </w:instrText>
        <w:fldChar w:fldCharType="separate"/>
      </w: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419350" cy="2025650"/>
            <wp:effectExtent b="0" l="0" r="0" t="0"/>
            <wp:docPr descr="Image result for Applied knowledge of frameworks Fundamentals of each framework" id="4" name="image4.jpg"/>
            <a:graphic>
              <a:graphicData uri="http://schemas.openxmlformats.org/drawingml/2006/picture">
                <pic:pic>
                  <pic:nvPicPr>
                    <pic:cNvPr descr="Image result for Applied knowledge of frameworks Fundamentals of each framework" id="0" name="image4.jpg"/>
                    <pic:cNvPicPr preferRelativeResize="0"/>
                  </pic:nvPicPr>
                  <pic:blipFill>
                    <a:blip r:embed="rId11"/>
                    <a:srcRect b="0" l="0" r="0" t="0"/>
                    <a:stretch>
                      <a:fillRect/>
                    </a:stretch>
                  </pic:blipFill>
                  <pic:spPr>
                    <a:xfrm>
                      <a:off x="0" y="0"/>
                      <a:ext cx="24193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Teaching and learning frameworks are research-informed models for course design that help instructors align learning goals with classroom activities, create motivating and inclusive environments, and integrate assessment into learning.</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components of the framework for 21st century learning?</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mcbH2PUUmLd25WoH_0yoEWqfkLQ:1650297879116&amp;q=What+are+the+key+components+of+the+framework+for+21st+century+learning?&amp;tbm=isch&amp;source=iu&amp;ictx=1&amp;vet=1&amp;fir=lE4Mm2uRg1ZxEM%252CVZbkv0_xselOMM%252C_&amp;usg=AI4_-kRWfwuwjG2bekQBYWep5O18N6kTWA&amp;sa=X&amp;ved=2ahUKEwiuwu7W_p33AhWGFMAKHTt_CXwQ9QF6BAgUEAE#imgrc=lE4Mm2uRg1ZxEM" </w:instrText>
        <w:fldChar w:fldCharType="separate"/>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58745" cy="2025650"/>
            <wp:effectExtent b="0" l="0" r="0" t="0"/>
            <wp:docPr descr="Image result for Applied knowledge of frameworks Fundamentals of each framework" id="7" name="image6.png"/>
            <a:graphic>
              <a:graphicData uri="http://schemas.openxmlformats.org/drawingml/2006/picture">
                <pic:pic>
                  <pic:nvPicPr>
                    <pic:cNvPr descr="Image result for Applied knowledge of frameworks Fundamentals of each framework" id="0" name="image6.png"/>
                    <pic:cNvPicPr preferRelativeResize="0"/>
                  </pic:nvPicPr>
                  <pic:blipFill>
                    <a:blip r:embed="rId12"/>
                    <a:srcRect b="0" l="0" r="0" t="0"/>
                    <a:stretch>
                      <a:fillRect/>
                    </a:stretch>
                  </pic:blipFill>
                  <pic:spPr>
                    <a:xfrm>
                      <a:off x="0" y="0"/>
                      <a:ext cx="26587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skills have been grouped into three main areas:</w:t>
      </w:r>
      <w:r w:rsidDel="00000000" w:rsidR="00000000" w:rsidRPr="00000000">
        <w:rPr>
          <w:rtl w:val="0"/>
        </w:rPr>
      </w:r>
    </w:p>
    <w:p w:rsidR="00000000" w:rsidDel="00000000" w:rsidP="00000000" w:rsidRDefault="00000000" w:rsidRPr="00000000" w14:paraId="0000006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Learning and innovation skills: critical thinking and problem solving, communications and collaboration, creativity and innovation.</w:t>
      </w:r>
    </w:p>
    <w:p w:rsidR="00000000" w:rsidDel="00000000" w:rsidP="00000000" w:rsidRDefault="00000000" w:rsidRPr="00000000" w14:paraId="0000006D">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Digital literacy skills: information literacy, media literacy, Information and communication technologies (ICT) literacy.</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model?</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framework is an entity between a 'model' and a 'method'. A framework is, or contains, a (not completely detailed) structure or system for the realization of a defined result/goal. Many frameworks comprise one or more models, based on the modelling techniques mentioned above and often based on (best) practices.</w:t>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KM-07-KT02: Using AI for data scraping</w:t>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scraping with examples?</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1XrJnj-KtJelfcjdvYrqFgPctSQ:1650298248709&amp;q=What+is+data+scraping+with+examples?&amp;tbm=isch&amp;source=iu&amp;ictx=1&amp;vet=1&amp;fir=W25Uu31q8mmB1M%252CIdsKzFwOrIHamM%252C_&amp;usg=AI4_-kQrRSshUOTf8CDk-z6qx4hSeVD8Og&amp;sa=X&amp;ved=2ahUKEwim1YyHgJ73AhXXi1wKHU0BDWQQ9QF6BAg0EAE#imgrc=W25Uu31q8mmB1M" </w:instrText>
        <w:fldChar w:fldCharType="separate"/>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122930" cy="1561465"/>
            <wp:effectExtent b="0" l="0" r="0" t="0"/>
            <wp:docPr descr="Image result for Data scraping tools" id="6" name="image3.jpg"/>
            <a:graphic>
              <a:graphicData uri="http://schemas.openxmlformats.org/drawingml/2006/picture">
                <pic:pic>
                  <pic:nvPicPr>
                    <pic:cNvPr descr="Image result for Data scraping tools" id="0" name="image3.jpg"/>
                    <pic:cNvPicPr preferRelativeResize="0"/>
                  </pic:nvPicPr>
                  <pic:blipFill>
                    <a:blip r:embed="rId13"/>
                    <a:srcRect b="0" l="0" r="0" t="0"/>
                    <a:stretch>
                      <a:fillRect/>
                    </a:stretch>
                  </pic:blipFill>
                  <pic:spPr>
                    <a:xfrm>
                      <a:off x="0" y="0"/>
                      <a:ext cx="312293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scraping refers to </w:t>
      </w:r>
      <w:r w:rsidDel="00000000" w:rsidR="00000000" w:rsidRPr="00000000">
        <w:rPr>
          <w:rFonts w:ascii="Quattrocento Sans" w:cs="Quattrocento Sans" w:eastAsia="Quattrocento Sans" w:hAnsi="Quattrocento Sans"/>
          <w:b w:val="1"/>
          <w:bCs w:val="1"/>
          <w:color w:val="ff0000"/>
          <w:rtl w:val="0"/>
        </w:rPr>
        <w:t xml:space="preserve">the extraction of web data on to a format that is more useful for the user</w:t>
      </w:r>
      <w:r w:rsidDel="00000000" w:rsidR="00000000" w:rsidRPr="00000000">
        <w:rPr>
          <w:rFonts w:ascii="Quattrocento Sans" w:cs="Quattrocento Sans" w:eastAsia="Quattrocento Sans" w:hAnsi="Quattrocento Sans"/>
          <w:color w:val="ff0000"/>
          <w:rtl w:val="0"/>
        </w:rPr>
        <w:t xml:space="preserve">. For example, you might scrape product information from an ecommerce website onto an excel spreadsheet. Although web scraping can be done manually, in most cases, you might be better off using an automated tool.</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scraping a URL?</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z-cT94nS1DHfBJNgrHT5OorOn6w:1650298379745&amp;q=What+is+scraping+a+URL?&amp;tbm=isch&amp;source=iu&amp;ictx=1&amp;vet=1&amp;fir=BTiAFA3kHkOXiM%252C_dX3uHT6O_BEZM%252C_&amp;usg=AI4_-kT8yX2n6NwQuWDfVo60WQ_Kuct9sA&amp;sa=X&amp;ved=2ahUKEwjry8rFgJ73AhX0QEEAHfhaAWUQ9QF6BAgZEAE#imgrc=BTiAFA3kHkOXiM" </w:instrText>
        <w:fldChar w:fldCharType="separate"/>
      </w: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083310"/>
            <wp:effectExtent b="0" l="0" r="0" t="0"/>
            <wp:docPr descr="Image result for Find the URL to scrape" id="8" name="image5.png"/>
            <a:graphic>
              <a:graphicData uri="http://schemas.openxmlformats.org/drawingml/2006/picture">
                <pic:pic>
                  <pic:nvPicPr>
                    <pic:cNvPr descr="Image result for Find the URL to scrape" id="0" name="image5.png"/>
                    <pic:cNvPicPr preferRelativeResize="0"/>
                  </pic:nvPicPr>
                  <pic:blipFill>
                    <a:blip r:embed="rId14"/>
                    <a:srcRect b="0" l="0" r="0" t="0"/>
                    <a:stretch>
                      <a:fillRect/>
                    </a:stretch>
                  </pic:blipFill>
                  <pic:spPr>
                    <a:xfrm>
                      <a:off x="0" y="0"/>
                      <a:ext cx="2757170"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scraping is </w:t>
      </w:r>
      <w:r w:rsidDel="00000000" w:rsidR="00000000" w:rsidRPr="00000000">
        <w:rPr>
          <w:rFonts w:ascii="Quattrocento Sans" w:cs="Quattrocento Sans" w:eastAsia="Quattrocento Sans" w:hAnsi="Quattrocento Sans"/>
          <w:b w:val="1"/>
          <w:bCs w:val="1"/>
          <w:color w:val="ff0000"/>
          <w:rtl w:val="0"/>
        </w:rPr>
        <w:t xml:space="preserve">the process of using bots to extract content and data from a website</w:t>
      </w:r>
      <w:r w:rsidDel="00000000" w:rsidR="00000000" w:rsidRPr="00000000">
        <w:rPr>
          <w:rFonts w:ascii="Quattrocento Sans" w:cs="Quattrocento Sans" w:eastAsia="Quattrocento Sans" w:hAnsi="Quattrocento Sans"/>
          <w:color w:val="ff0000"/>
          <w:rtl w:val="0"/>
        </w:rPr>
        <w:t xml:space="preserv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type of data does web scraping extract?</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scraping is the process of using bots to extract content and data from a website.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To extract data using web scraping with python, you need to follow these basic steps:</w:t>
      </w:r>
    </w:p>
    <w:p w:rsidR="00000000" w:rsidDel="00000000" w:rsidP="00000000" w:rsidRDefault="00000000" w:rsidRPr="00000000" w14:paraId="0000008B">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Find the URL that you want to scrape.</w:t>
      </w:r>
    </w:p>
    <w:p w:rsidR="00000000" w:rsidDel="00000000" w:rsidP="00000000" w:rsidRDefault="00000000" w:rsidRPr="00000000" w14:paraId="0000008C">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Inspecting the Page.</w:t>
      </w:r>
    </w:p>
    <w:p w:rsidR="00000000" w:rsidDel="00000000" w:rsidP="00000000" w:rsidRDefault="00000000" w:rsidRPr="00000000" w14:paraId="0000008D">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Find the data you want to extract.</w:t>
      </w:r>
    </w:p>
    <w:p w:rsidR="00000000" w:rsidDel="00000000" w:rsidP="00000000" w:rsidRDefault="00000000" w:rsidRPr="00000000" w14:paraId="0000008E">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Write the code.</w:t>
      </w:r>
    </w:p>
    <w:p w:rsidR="00000000" w:rsidDel="00000000" w:rsidP="00000000" w:rsidRDefault="00000000" w:rsidRPr="00000000" w14:paraId="0000008F">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Run the code and extract the data.</w:t>
      </w:r>
    </w:p>
    <w:p w:rsidR="00000000" w:rsidDel="00000000" w:rsidP="00000000" w:rsidRDefault="00000000" w:rsidRPr="00000000" w14:paraId="00000090">
      <w:pPr>
        <w:numPr>
          <w:ilvl w:val="0"/>
          <w:numId w:val="6"/>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Store the data in the required format.</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code scraping?</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scraping is a technique where a computer program extracts data from human-readable output coming from another program.</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5"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