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Facilitator Guide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09 – Deep Learning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251201-002-00-KM-09</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160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16</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relationship between Artificial Intelligence, Machine Learning and Deep Learning, as well as the application of Deep Learning to create a set of instructions to perform a programming task using a Deep Learning tool</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KM-09-KT01</w:t>
        <w:tab/>
        <w:t xml:space="preserve">:</w:t>
        <w:tab/>
        <w:t xml:space="preserve">Deep Learning (DL)</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KM-09-KT02</w:t>
        <w:tab/>
        <w:t xml:space="preserve">:</w:t>
        <w:tab/>
        <w:t xml:space="preserve">Advance Python for Deep Learning</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KM-09-KT03</w:t>
        <w:tab/>
        <w:t xml:space="preserve">:</w:t>
        <w:tab/>
        <w:t xml:space="preserve">TensorFlow and Keras for Deep Learning</w:t>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KM-09-KT01:Deep Learning (DL)</w:t>
      </w: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3 layers of neural networks?</w:t>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617&amp;sxsrf=APq-WBtCych-updwf7lU0pxhpktXFIldsQ:1650303278126&amp;q=What+are+the+3+layers+of+neural+networks?&amp;tbm=isch&amp;source=iu&amp;ictx=1&amp;vet=1&amp;fir=horHRdzA5Qh5BM%252Cj8S-JXhjrSnlqM%252C_&amp;usg=AI4_-kSU5jHLDXrJ5_vg2-sSKUFD3_K-Pg&amp;sa=X&amp;ved=2ahUKEwiQ_qflkp73AhXOVsAKHc1lA_cQ9QF6BAgaEAE#imgrc=horHRdzA5Qh5BM" </w:instrText>
        <w:fldChar w:fldCharType="separate"/>
      </w: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899285"/>
            <wp:effectExtent b="0" l="0" r="0" t="0"/>
            <wp:docPr descr="Image result for What are neural networks and layers" id="5" name="image4.jpg"/>
            <a:graphic>
              <a:graphicData uri="http://schemas.openxmlformats.org/drawingml/2006/picture">
                <pic:pic>
                  <pic:nvPicPr>
                    <pic:cNvPr descr="Image result for What are neural networks and layers" id="0" name="image4.jpg"/>
                    <pic:cNvPicPr preferRelativeResize="0"/>
                  </pic:nvPicPr>
                  <pic:blipFill>
                    <a:blip r:embed="rId10"/>
                    <a:srcRect b="0" l="0" r="0" t="0"/>
                    <a:stretch>
                      <a:fillRect/>
                    </a:stretch>
                  </pic:blipFill>
                  <pic:spPr>
                    <a:xfrm>
                      <a:off x="0" y="0"/>
                      <a:ext cx="2757170" cy="189928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There are three layers; an input layer, hidden layers, and an output layer.</w:t>
      </w:r>
    </w:p>
    <w:p w:rsidR="00000000" w:rsidDel="00000000" w:rsidP="00000000" w:rsidRDefault="00000000" w:rsidRPr="00000000" w14:paraId="0000005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are there layers in neural networks?</w:t>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layer groups a number of neurons together. It is used for holding a collection of neurons. There will always be an input and output layer. We can have zero or more hidden layers in a neural network.</w:t>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ReLU the best activation function?</w:t>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main reason why ReLu is used is because it is simple, fast, and empirically it seems to work well. Empirically, early papers observed that training a deep network with ReLu tended to converge much more quickly and reliably than training a deep network with sigmoid activation.</w:t>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default activation function in TensorFlow?</w:t>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the TensorFlow Python API, the default value for the activation kwarg of tf. layers. dense is None , then in the documentation it says: activation: Activation function to use.</w:t>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Outline the steps to create a neural network?</w:t>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Build a neural network in 7 steps</w:t>
      </w:r>
      <w:r w:rsidDel="00000000" w:rsidR="00000000" w:rsidRPr="00000000">
        <w:rPr>
          <w:rtl w:val="0"/>
        </w:rPr>
      </w:r>
    </w:p>
    <w:p w:rsidR="00000000" w:rsidDel="00000000" w:rsidP="00000000" w:rsidRDefault="00000000" w:rsidRPr="00000000" w14:paraId="0000006C">
      <w:pPr>
        <w:numPr>
          <w:ilvl w:val="0"/>
          <w:numId w:val="5"/>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Create an approximation model.</w:t>
      </w:r>
    </w:p>
    <w:p w:rsidR="00000000" w:rsidDel="00000000" w:rsidP="00000000" w:rsidRDefault="00000000" w:rsidRPr="00000000" w14:paraId="0000006D">
      <w:pPr>
        <w:numPr>
          <w:ilvl w:val="0"/>
          <w:numId w:val="5"/>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Configure data set.</w:t>
      </w:r>
    </w:p>
    <w:p w:rsidR="00000000" w:rsidDel="00000000" w:rsidP="00000000" w:rsidRDefault="00000000" w:rsidRPr="00000000" w14:paraId="0000006E">
      <w:pPr>
        <w:numPr>
          <w:ilvl w:val="0"/>
          <w:numId w:val="5"/>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Set network architecture.</w:t>
      </w:r>
    </w:p>
    <w:p w:rsidR="00000000" w:rsidDel="00000000" w:rsidP="00000000" w:rsidRDefault="00000000" w:rsidRPr="00000000" w14:paraId="0000006F">
      <w:pPr>
        <w:numPr>
          <w:ilvl w:val="0"/>
          <w:numId w:val="5"/>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Train neural network.</w:t>
      </w:r>
    </w:p>
    <w:p w:rsidR="00000000" w:rsidDel="00000000" w:rsidP="00000000" w:rsidRDefault="00000000" w:rsidRPr="00000000" w14:paraId="00000070">
      <w:pPr>
        <w:numPr>
          <w:ilvl w:val="0"/>
          <w:numId w:val="5"/>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Improve generalization performance.</w:t>
      </w:r>
    </w:p>
    <w:p w:rsidR="00000000" w:rsidDel="00000000" w:rsidP="00000000" w:rsidRDefault="00000000" w:rsidRPr="00000000" w14:paraId="00000071">
      <w:pPr>
        <w:numPr>
          <w:ilvl w:val="0"/>
          <w:numId w:val="5"/>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Test results.</w:t>
      </w:r>
    </w:p>
    <w:p w:rsidR="00000000" w:rsidDel="00000000" w:rsidP="00000000" w:rsidRDefault="00000000" w:rsidRPr="00000000" w14:paraId="00000072">
      <w:pPr>
        <w:numPr>
          <w:ilvl w:val="0"/>
          <w:numId w:val="5"/>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Deploy model.</w:t>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Is Python good for AI?</w:t>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Python has a standard library in development, and a few for AI. It has an intuitive syntax, basic control flow, and data structures. It also supports interpretive run-time, without standard compiler languages. This makes Python especially useful for prototyping algorithms for AI.</w:t>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A">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C">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2: KM-09-KT02: Advance Python for Deep Learning</w:t>
      </w: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implementation of a decorator in Python?</w:t>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To create a decorator function in Python, I create an outer function that takes a function as an argument. There is also an inner function that wraps around the decorated function. To use a decorator ,you attach it to a function like you see in the code below.</w:t>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2">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4">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KM-09-KT03: TensorFlow and Keras for Deep Learning</w:t>
      </w: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TensorFlow and why it is used?</w:t>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It is an open source artificial intelligence library, using data flow graphs to build models. It allows developers to create large-scale neural networks with many layers. TensorFlow is mainly used for: Classification, Perception, Understanding, Discovering, Prediction and Creation.</w:t>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types of control structures?</w:t>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617&amp;sxsrf=APq-WBuojSnWYRh1_eIt-IntQzaM_6ncEg:1650306143947&amp;q=What+are+the+4+types+of+control+structures?&amp;tbm=isch&amp;source=iu&amp;ictx=1&amp;vet=1&amp;fir=D7fkRmzCDvWIxM%252CGRUEd9FKchm_MM%252C_&amp;usg=AI4_-kSoq-Hh97FU4F42qNuSIQ_z_x42Og&amp;sa=X&amp;ved=2ahUKEwjl2-u7nZ73AhWMiVwKHST1AcwQ9QF6BAgbEAE#imgrc=D7fkRmzCDvWIxM" </w:instrText>
        <w:fldChar w:fldCharType="separate"/>
      </w: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1899285" cy="2025650"/>
            <wp:effectExtent b="0" l="0" r="0" t="0"/>
            <wp:docPr descr="Image result for Concrete Functions, Data Types, Control Statements" id="4" name="image2.jpg"/>
            <a:graphic>
              <a:graphicData uri="http://schemas.openxmlformats.org/drawingml/2006/picture">
                <pic:pic>
                  <pic:nvPicPr>
                    <pic:cNvPr descr="Image result for Concrete Functions, Data Types, Control Statements" id="0" name="image2.jpg"/>
                    <pic:cNvPicPr preferRelativeResize="0"/>
                  </pic:nvPicPr>
                  <pic:blipFill>
                    <a:blip r:embed="rId11"/>
                    <a:srcRect b="0" l="0" r="0" t="0"/>
                    <a:stretch>
                      <a:fillRect/>
                    </a:stretch>
                  </pic:blipFill>
                  <pic:spPr>
                    <a:xfrm>
                      <a:off x="0" y="0"/>
                      <a:ext cx="189928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Control Structures in Programming Languages</w:t>
      </w:r>
      <w:r w:rsidDel="00000000" w:rsidR="00000000" w:rsidRPr="00000000">
        <w:rPr>
          <w:rtl w:val="0"/>
        </w:rPr>
      </w:r>
    </w:p>
    <w:p w:rsidR="00000000" w:rsidDel="00000000" w:rsidP="00000000" w:rsidRDefault="00000000" w:rsidRPr="00000000" w14:paraId="0000008F">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Sequence logic, or sequential flow.</w:t>
      </w:r>
    </w:p>
    <w:p w:rsidR="00000000" w:rsidDel="00000000" w:rsidP="00000000" w:rsidRDefault="00000000" w:rsidRPr="00000000" w14:paraId="00000090">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Selection logic, or conditional flow.</w:t>
      </w:r>
    </w:p>
    <w:p w:rsidR="00000000" w:rsidDel="00000000" w:rsidP="00000000" w:rsidRDefault="00000000" w:rsidRPr="00000000" w14:paraId="00000091">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Iteration logic, or repetitive flow.</w:t>
      </w:r>
    </w:p>
    <w:p w:rsidR="00000000" w:rsidDel="00000000" w:rsidP="00000000" w:rsidRDefault="00000000" w:rsidRPr="00000000" w14:paraId="0000009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Of all the excellent machine learning and deep learning frameworks available</w:t>
      </w:r>
      <w:r w:rsidDel="00000000" w:rsidR="00000000" w:rsidRPr="00000000">
        <w:rPr>
          <w:rFonts w:ascii="Quattrocento Sans" w:cs="Quattrocento Sans" w:eastAsia="Quattrocento Sans" w:hAnsi="Quattrocento Sans"/>
          <w:color w:val="ff0000"/>
          <w:rtl w:val="0"/>
        </w:rPr>
        <w:t xml:space="preserve">, TensorFlow is the most mature, has the most citations in research papers (even excluding citations from Google employees), and has the best story about use in production.</w:t>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Identify the types of sequential models?</w:t>
      </w:r>
    </w:p>
    <w:p w:rsidR="00000000" w:rsidDel="00000000" w:rsidP="00000000" w:rsidRDefault="00000000" w:rsidRPr="00000000" w14:paraId="00000097">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696&amp;bih=617&amp;sxsrf=APq-WBu4vYqvYY8-y9ytLrqVylesQnO2UA:1650306562235&amp;q=What+are+the+types+of+sequential+models?&amp;tbm=isch&amp;source=iu&amp;ictx=1&amp;vet=1&amp;fir=hT4wwYlhe6dGOM%252CtAlu0YsMMXBhpM%252C_&amp;usg=AI4_-kQ-3wYIAGVcf-lmOgSLCdgmJLasaw&amp;sa=X&amp;ved=2ahUKEwjm_qWDn573AhWQNcAKHdL-AzcQ9QF6BAgSEAE#imgrc=hT4wwYlhe6dGOM" </w:instrText>
        <w:fldChar w:fldCharType="separate"/>
      </w:r>
      <w:r w:rsidDel="00000000" w:rsidR="00000000" w:rsidRPr="00000000">
        <w:rPr>
          <w:rtl w:val="0"/>
        </w:rPr>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57170" cy="1435100"/>
            <wp:effectExtent b="0" l="0" r="0" t="0"/>
            <wp:docPr descr="Image result for Sequential models" id="6" name="image3.jpg"/>
            <a:graphic>
              <a:graphicData uri="http://schemas.openxmlformats.org/drawingml/2006/picture">
                <pic:pic>
                  <pic:nvPicPr>
                    <pic:cNvPr descr="Image result for Sequential models" id="0" name="image3.jpg"/>
                    <pic:cNvPicPr preferRelativeResize="0"/>
                  </pic:nvPicPr>
                  <pic:blipFill>
                    <a:blip r:embed="rId12"/>
                    <a:srcRect b="0" l="0" r="0" t="0"/>
                    <a:stretch>
                      <a:fillRect/>
                    </a:stretch>
                  </pic:blipFill>
                  <pic:spPr>
                    <a:xfrm>
                      <a:off x="0" y="0"/>
                      <a:ext cx="275717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ff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Keras provides two types of models: </w:t>
      </w:r>
      <w:r w:rsidDel="00000000" w:rsidR="00000000" w:rsidRPr="00000000">
        <w:rPr>
          <w:rFonts w:ascii="Quattrocento Sans" w:cs="Quattrocento Sans" w:eastAsia="Quattrocento Sans" w:hAnsi="Quattrocento Sans"/>
          <w:b w:val="1"/>
          <w:bCs w:val="1"/>
          <w:color w:val="ff0000"/>
          <w:sz w:val="22"/>
          <w:szCs w:val="22"/>
          <w:rtl w:val="0"/>
        </w:rPr>
        <w:t xml:space="preserve">The Sequential Model</w:t>
      </w:r>
      <w:r w:rsidDel="00000000" w:rsidR="00000000" w:rsidRPr="00000000">
        <w:rPr>
          <w:rFonts w:ascii="Quattrocento Sans" w:cs="Quattrocento Sans" w:eastAsia="Quattrocento Sans" w:hAnsi="Quattrocento Sans"/>
          <w:color w:val="ff0000"/>
          <w:sz w:val="22"/>
          <w:szCs w:val="22"/>
          <w:rtl w:val="0"/>
        </w:rPr>
        <w:t xml:space="preserve"> and The Functional Model. The Sequential Model is simple.</w:t>
      </w:r>
    </w:p>
    <w:p w:rsidR="00000000" w:rsidDel="00000000" w:rsidP="00000000" w:rsidRDefault="00000000" w:rsidRPr="00000000" w14:paraId="0000009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configuration layer?</w:t>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configuration layer is a customized set of metadata that can be used to configure data sources and variables more easily for a report. This metadata is determined by the document designer and stored in the template to be used during document generation.</w:t>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3"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4.jpg"/><Relationship Id="rId13" Type="http://schemas.openxmlformats.org/officeDocument/2006/relationships/footer" Target="footer2.xm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