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10 – , Introduction to Governance, Legislation and Ethics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251201-002-00-KM-10</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KM-10-KT01</w:t>
        <w:tab/>
        <w:t xml:space="preserve">:</w:t>
        <w:tab/>
        <w:t xml:space="preserve">Governance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KM-10-KT02</w:t>
        <w:tab/>
        <w:t xml:space="preserve">:</w:t>
        <w:tab/>
        <w:t xml:space="preserve">Legislation governing workplaces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KM-10-KT03</w:t>
        <w:tab/>
        <w:t xml:space="preserve">:</w:t>
        <w:tab/>
        <w:t xml:space="preserve">Introduction to ethics and security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KM-10-KT04</w:t>
        <w:tab/>
        <w:t xml:space="preserve">:</w:t>
        <w:tab/>
        <w:t xml:space="preserve">Ethics at work</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KM-10-KT05</w:t>
        <w:tab/>
        <w:t xml:space="preserve">:</w:t>
        <w:tab/>
        <w:t xml:space="preserve">Security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KM-10-KT06</w:t>
        <w:tab/>
        <w:t xml:space="preserve">:</w:t>
        <w:tab/>
        <w:t xml:space="preserve">Performance management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KM-10-KT07</w:t>
        <w:tab/>
        <w:t xml:space="preserve">:</w:t>
        <w:tab/>
        <w:t xml:space="preserve">Business planning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KM-10-KT08</w:t>
        <w:tab/>
        <w:t xml:space="preserve">:</w:t>
        <w:tab/>
        <w:t xml:space="preserve">Costing of products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KM-10-KT09</w:t>
        <w:tab/>
        <w:t xml:space="preserve">:</w:t>
        <w:tab/>
        <w:t xml:space="preserve">Resources</w:t>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KM-10-KT01:Governance </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governance?</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Role of Governance. The board of directors takes on the role of governance. Governance is the practice of the board of directors coming together to make decisions about the direction of the company. </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governance?</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Governance encompasses the system by which an organisation is controlled and operates, and the mechanisms by which it, and its people, are held to account. Ethics, risk management, compliance and administration are all elements of governance.</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types of governance structures?</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three types of governance structures including, internal and external mechanisms and independent audits. Internal mechanisms establish reporting lines and performance measures that help monitor an organization's activities to ensure the business stays on track.</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5 principles of good governance?</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difference between an industry code and legislation?</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When it comes to safety in the workplace, what is the difference between code of practice and legislation? Codes of practice are guidelines and rules that employers are expected to implement in the workplace. Legislation, on the other hand, refers not to suggestions or recommendations but laws that must be followed.</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Elements of an Effective Code</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code of conduct publication does not work in a vacuum.  Important factors for a successful code include:</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Foundations that support a successful code program.</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Components of a successful code program.</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Dimensions for an effective code publication.</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Foundations for a Program</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These foundations serve as important considerations for a successful code of conduct program. While not all of the foundations are mandatory – and in fact they will exist in each company in varying forms – the more firmly that they are established, the more likely that the code (and the larger ethics and compliance initiative) will lead to success.</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the meaning of transparency and accountability.</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Transparency ensures that information is available that can be used to measure the authorities' performance and to guard against any possible misuse of powers. In that sense, transparency serves to achieve accountability, which means that authorities can be held responsible for their actions.</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compliance with example?</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definition of compliance means following a rule or order. An example of compliance is when someone is told to go outside and they listen to the order. An example of compliance is when a financial report is prepared that adheres to standard accounting principles. noun.</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KM-10-KT02:Legislation governing workplaces</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main purpose of Labour Relations Act?</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ff0000"/>
          <w:rtl w:val="0"/>
        </w:rPr>
        <w:t xml:space="preserve">Labour relations act summary</w:t>
        <w:br w:type="textWrapping"/>
      </w:r>
      <w:r w:rsidDel="00000000" w:rsidR="00000000" w:rsidRPr="00000000">
        <w:rPr>
          <w:rFonts w:ascii="Quattrocento Sans" w:cs="Quattrocento Sans" w:eastAsia="Quattrocento Sans" w:hAnsi="Quattrocento Sans"/>
          <w:color w:val="000000"/>
          <w:rtl w:val="0"/>
        </w:rPr>
        <w:br w:type="textWrapping"/>
      </w:r>
      <w:r w:rsidDel="00000000" w:rsidR="00000000" w:rsidRPr="00000000">
        <w:rPr>
          <w:rFonts w:ascii="Quattrocento Sans" w:cs="Quattrocento Sans" w:eastAsia="Quattrocento Sans" w:hAnsi="Quattrocento Sans"/>
          <w:color w:val="ff0000"/>
          <w:rtl w:val="0"/>
        </w:rPr>
        <w:t xml:space="preserve">The purpose of the labour relations act is not only to protect everyone in the workplace but to also promote economic development, fair labour practices, peace, democracy and social development.</w:t>
      </w: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role of B-BBEE?</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objectives of BBBEE, as per Section 2 of the BBBEE Bill, include: Promoting economic transformation in order to enable meaningful participation of black people in the economy. Achieving a substantial change in the racial composition of ownership and management structures of existing and new enterprises.</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who is protected by the Bcea?</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all employees</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BCEA applies to all employees, except for the following type of employees: a. People who are busy with “on the job” (vocational) training - However, the BCEA does apply to these types of employees, but only if they are not covered by any other law with regards to their employment; b.</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purpose of SDA?</w:t>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purpose of the Skills Development Act (SDA) is to develop the skills or human resource of the South African workforce, improve the quality of life of workers, their prospects of work and labour mobility. employers to use the workplace as an active learning environment.</w:t>
      </w:r>
    </w:p>
    <w:p w:rsidR="00000000" w:rsidDel="00000000" w:rsidP="00000000" w:rsidRDefault="00000000" w:rsidRPr="00000000" w14:paraId="00000091">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3">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KM-10-KT03:Introduction to ethics and security</w:t>
      </w: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are ethical principles important?</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Ethical values (i.e. honesty, trustworthiness, responsibility) help guide us along a pathway to deal more effectively with ethical dilemmas by eliminating those behaviors that do not conform to our sense of right and wrong – our best rational interests – without sacrificing others.</w:t>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ethics professionalism?</w:t>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Professional ethics are principles that govern the behaviour of a person or group in a business environment. Like values, professional ethics provide rules on how a person should act towards other people and institutions in such an environment.</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example of terminology?</w:t>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Terminology is the language used to describe a specific thing, or the language used within a specific field. Special language used by scientists is an example of science terminology.</w:t>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definition and concept?</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Definitions are cognitive and communicative functions in the first place. Concepts, in contrast, are like continua relations and visions of possibilities.</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E">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0">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KM-10-KT04: Ethics at work</w:t>
      </w: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5 ethical behavior in the workplace?</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052445" cy="2025650"/>
            <wp:effectExtent b="0" l="0" r="0" t="0"/>
            <wp:docPr descr="Image result for ethical behaviour, including honesty, fair dealing and respecting diversity" id="5" name="image5.jpg"/>
            <a:graphic>
              <a:graphicData uri="http://schemas.openxmlformats.org/drawingml/2006/picture">
                <pic:pic>
                  <pic:nvPicPr>
                    <pic:cNvPr descr="Image result for ethical behaviour, including honesty, fair dealing and respecting diversity" id="0" name="image5.jpg"/>
                    <pic:cNvPicPr preferRelativeResize="0"/>
                  </pic:nvPicPr>
                  <pic:blipFill>
                    <a:blip r:embed="rId10"/>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ethical behaviors in the workplace includes; obeying the company's rules, effective communication, taking responsibility, accountability, professionalism, trust and mutual respect for your colleagues at work. These examples of ethical behaviors ensures maximum productivity output at work.</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lapse example?</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ethical lapses include business-related misconduct such as fraud, bribery, insider trading, and environmental disasters involving negligence or recklessness. They also include personal ethical misconduct, such as inflated résumés and sexual indiscretions.</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ethical lapses occur in the workplace?</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Ethical behavior is acting in ways that are consistent with how the business world views moral principles and values. The four major factors that can cause ethical problems in the workplace are lack of integrity, organizational relationship problems, conflicts of interest, and misleading advertising.</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differences and similarities of copyright and plagiarism?</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intellectual property South Africa?</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CIPC administer the following IP domains in South Africa: trade marks, patents, designs, copyright (films only). Registered intellectual property (IP) rights serve as an incentive to reward innovation by providing IP creators and owners with the time and opportunity to exploit their creation.</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contract management giving examples?</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Contract management is the process of handling and carrying out a contract's obligations for vendors, clients, employees or others. Some everyday examples of contracts include apartment leases, employment and terms of use for software.</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KM-10-KT05</w:t>
        <w:tab/>
        <w:t xml:space="preserve">:</w:t>
        <w:tab/>
        <w:t xml:space="preserve">Security</w:t>
      </w: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difference Between Threat, Vulnerability, and Risk</w:t>
      </w:r>
    </w:p>
    <w:tbl>
      <w:tblPr>
        <w:tblStyle w:val="Table3"/>
        <w:tblW w:w="9325.0" w:type="dxa"/>
        <w:jc w:val="left"/>
        <w:tblInd w:w="-150.0" w:type="dxa"/>
        <w:tblLayout w:type="fixed"/>
        <w:tblLook w:val="0400"/>
      </w:tblPr>
      <w:tblGrid>
        <w:gridCol w:w="366"/>
        <w:gridCol w:w="2415"/>
        <w:gridCol w:w="2875"/>
        <w:gridCol w:w="3669"/>
        <w:tblGridChange w:id="0">
          <w:tblGrid>
            <w:gridCol w:w="366"/>
            <w:gridCol w:w="2415"/>
            <w:gridCol w:w="2875"/>
            <w:gridCol w:w="366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0D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 </w:t>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0D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0D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Risks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D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1.</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D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Take advantage of vulnerabilities in the system and have the potential to steal and damage data.</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D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Known as the weakness in hardware, software, or designs, which might allow cyber threats to happen.</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D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potential for loss or destruction of data is caused by cyber threats.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2.</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Generally, can’t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controlled.</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3.</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may or may not be 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Generally, unintentional.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Always intentional.</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4.</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blocked by managing the vulnerabilities.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Vulnerability management is a process of identifying the problems, then categorizing them, prioritizing them, and resolving the vulnerabilities in that order.</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Reducing data transfers, downloading files from reliable sources, updating the software regularly, hiring a professional cybersecurity team to monitor data, developing an incident management plan, etc. help to lower down the possibility of cyber risks.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E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5.</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detected by anti-virus software and threat detection logs.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detected by penetration testing hardware and many vulnerability scanners.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Can be detected by identifying mysterious emails, suspicious pop-ups, observing unusual password activities, a slower than normal network, etc.</w:t>
            </w:r>
          </w:p>
        </w:tc>
      </w:tr>
    </w:tbl>
    <w:p w:rsidR="00000000" w:rsidDel="00000000" w:rsidP="00000000" w:rsidRDefault="00000000" w:rsidRPr="00000000" w14:paraId="000000F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w:t>
        <w:tab/>
        <w:t xml:space="preserve">Cloud</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Cloud computing is the on-demand availability of computer system resources, especially data storage (cloud storage) and computing power, without direct active management by the user Large clouds often have functions distributed over multiple locations, each location being a data center. Cloud computing relies on sharing of resources to achieve coherence and typically using a "pay-as-you-go" model which can help in reducing capital expenses but may also lead to unexpected operating expenses for unaware users.</w:t>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first thing to learn in cyber security?</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first thing you need to tackle when it comes to cybersecurity is the basics of IT systems and networks, for example, the different types of networks available and their protocols. Once you are familiar with the fundamentals you can delve into the basics of networking traffic, security, and communication principles.</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KM-10-KT06</w:t>
        <w:tab/>
        <w:t xml:space="preserve">:</w:t>
        <w:tab/>
        <w:t xml:space="preserve">Performance management</w:t>
      </w: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planning organizing and controlling?</w:t>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674&amp;bih=617&amp;sxsrf=APq-WBtLGuy4p1rRSPJ0SOaFeUgQtpoyyw:1650369966989&amp;q=What+is+planning+organizing+and+controlling?&amp;tbm=isch&amp;source=iu&amp;ictx=1&amp;vet=1&amp;fir=t-P1d1dy6mH-hM%252C9z7XLzozmeqCyM%252C_&amp;usg=AI4_-kR-P3yu6nc98VIjroCKnBcEmV5T2w&amp;sa=X&amp;ved=2ahUKEwi8m4Wdi6D3AhWWEMAKHS15BtsQ9QF6BAgdEAE#imgrc=t-P1d1dy6mH-hM" </w:instrText>
        <w:fldChar w:fldCharType="separate"/>
      </w:r>
      <w:r w:rsidDel="00000000" w:rsidR="00000000" w:rsidRPr="00000000">
        <w:rPr>
          <w:rtl w:val="0"/>
        </w:rPr>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025650" cy="2025650"/>
            <wp:effectExtent b="0" l="0" r="0" t="0"/>
            <wp:docPr descr="Image result for Planning, organising and control" id="4" name="image7.png"/>
            <a:graphic>
              <a:graphicData uri="http://schemas.openxmlformats.org/drawingml/2006/picture">
                <pic:pic>
                  <pic:nvPicPr>
                    <pic:cNvPr descr="Image result for Planning, organising and control" id="0" name="image7.png"/>
                    <pic:cNvPicPr preferRelativeResize="0"/>
                  </pic:nvPicPr>
                  <pic:blipFill>
                    <a:blip r:embed="rId11"/>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Planning and Decision Making: Determining Courses of Action, Organizing: Coordinating Activities and Resources, Leading: Managing, Motivating and Directing People, Controlling: Monitoring and Evaluating activities.</w:t>
      </w:r>
    </w:p>
    <w:p w:rsidR="00000000" w:rsidDel="00000000" w:rsidP="00000000" w:rsidRDefault="00000000" w:rsidRPr="00000000" w14:paraId="0000010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3 types of performance management?</w:t>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To ensure that excellent product quality and service are consistently delivered, employees must be challenged not only to meet, but to exceed, company and position standards. Performance management offers three basic phases or stages for employee development: </w:t>
      </w:r>
      <w:r w:rsidDel="00000000" w:rsidR="00000000" w:rsidRPr="00000000">
        <w:rPr>
          <w:rFonts w:ascii="Quattrocento Sans" w:cs="Quattrocento Sans" w:eastAsia="Quattrocento Sans" w:hAnsi="Quattrocento Sans"/>
          <w:b w:val="1"/>
          <w:bCs w:val="1"/>
          <w:color w:val="ff0000"/>
          <w:rtl w:val="0"/>
        </w:rPr>
        <w:t xml:space="preserve">coaching, corrective action, and termination</w:t>
      </w:r>
      <w:r w:rsidDel="00000000" w:rsidR="00000000" w:rsidRPr="00000000">
        <w:rPr>
          <w:rFonts w:ascii="Quattrocento Sans" w:cs="Quattrocento Sans" w:eastAsia="Quattrocento Sans" w:hAnsi="Quattrocento Sans"/>
          <w:color w:val="ff0000"/>
          <w:rtl w:val="0"/>
        </w:rPr>
        <w:t xml:space="preserve">.</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5 waste management approach?</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se4z9y5zlakBwpJ59gOfJt_qWdbg:1650370087055&amp;q=What+are+the+5+waste+management+approach?&amp;tbm=isch&amp;source=iu&amp;ictx=1&amp;vet=1&amp;fir=TQb_Nb9lnBWQQM%252CtYKKbvTV4LcqjM%252C_&amp;usg=AI4_-kQDByIN84vge7dDHCpUpUFxUtmTCw&amp;sa=X&amp;ved=2ahUKEwiLr6XWi6D3AhVKQkEAHcq6B5kQ9QF6BAgXEAE#imgrc=TQb_Nb9lnBWQQM" </w:instrText>
        <w:fldChar w:fldCharType="separate"/>
      </w: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702435"/>
            <wp:effectExtent b="0" l="0" r="0" t="0"/>
            <wp:docPr descr="Image result for Cost, waste Performance management" id="7" name="image2.jpg"/>
            <a:graphic>
              <a:graphicData uri="http://schemas.openxmlformats.org/drawingml/2006/picture">
                <pic:pic>
                  <pic:nvPicPr>
                    <pic:cNvPr descr="Image result for Cost, waste Performance management" id="0" name="image2.jpg"/>
                    <pic:cNvPicPr preferRelativeResize="0"/>
                  </pic:nvPicPr>
                  <pic:blipFill>
                    <a:blip r:embed="rId12"/>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According to the 5 R's, four actions should be taken, if possible, prior to 'recycling': </w:t>
      </w:r>
      <w:r w:rsidDel="00000000" w:rsidR="00000000" w:rsidRPr="00000000">
        <w:rPr>
          <w:rFonts w:ascii="Quattrocento Sans" w:cs="Quattrocento Sans" w:eastAsia="Quattrocento Sans" w:hAnsi="Quattrocento Sans"/>
          <w:b w:val="1"/>
          <w:bCs w:val="1"/>
          <w:color w:val="ff0000"/>
          <w:rtl w:val="0"/>
        </w:rPr>
        <w:t xml:space="preserve">refuse, reduce, reuse, repurpose, and then recycle</w:t>
      </w:r>
      <w:r w:rsidDel="00000000" w:rsidR="00000000" w:rsidRPr="00000000">
        <w:rPr>
          <w:rFonts w:ascii="Quattrocento Sans" w:cs="Quattrocento Sans" w:eastAsia="Quattrocento Sans" w:hAnsi="Quattrocento Sans"/>
          <w:color w:val="ff0000"/>
          <w:rtl w:val="0"/>
        </w:rPr>
        <w:t xml:space="preserve">. Incorporating this methodology into your business' waste reduction and recycling efforts will minimize landfill waste and help take your recycling program to the next level.</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performance standard in housekeeping?</w:t>
      </w:r>
    </w:p>
    <w:p w:rsidR="00000000" w:rsidDel="00000000" w:rsidP="00000000" w:rsidRDefault="00000000" w:rsidRPr="00000000" w14:paraId="0000011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Performance Standard: They are required levels of performance that establish the quality of work that must be done according to the expectations of the property. The key to consistency in service is the performance standards which the Executive Housekeeper develops, daily inspections &amp; periodic performance.</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quality in quality management system?</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skslKlZlxXPW0v4F6UvoorplNb6A:1650400678742&amp;q=What+is+quality+in+quality+management+system?&amp;tbm=isch&amp;source=iu&amp;ictx=1&amp;vet=1&amp;fir=45I1hPT-1zX03M%252C7gZip3ewhyR9NM%252C_&amp;usg=AI4_-kR0su8w5bqKbhiIQyWOcSgqULuT8Q&amp;sa=X&amp;ved=2ahUKEwiA28XR_aD3AhX1QUEAHQcnB0IQ9QF6BAgbEAE#imgrc=45I1hPT-1zX03M" </w:instrText>
        <w:fldChar w:fldCharType="separate"/>
      </w: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096135" cy="2025650"/>
            <wp:effectExtent b="0" l="0" r="0" t="0"/>
            <wp:docPr descr="Image result for Quality and quality systems Performance management" id="6" name="image8.jpg"/>
            <a:graphic>
              <a:graphicData uri="http://schemas.openxmlformats.org/drawingml/2006/picture">
                <pic:pic>
                  <pic:nvPicPr>
                    <pic:cNvPr descr="Image result for Quality and quality systems Performance management" id="0" name="image8.jpg"/>
                    <pic:cNvPicPr preferRelativeResize="0"/>
                  </pic:nvPicPr>
                  <pic:blipFill>
                    <a:blip r:embed="rId13"/>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quality management system (QMS) is defined as a formalized system that documents processes, procedures, and responsibilities for achieving quality policies and objectives.</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principles of QMS?</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seven principles of quality management are:</w:t>
      </w:r>
    </w:p>
    <w:p w:rsidR="00000000" w:rsidDel="00000000" w:rsidP="00000000" w:rsidRDefault="00000000" w:rsidRPr="00000000" w14:paraId="0000012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Engagement of people.</w:t>
      </w:r>
    </w:p>
    <w:p w:rsidR="00000000" w:rsidDel="00000000" w:rsidP="00000000" w:rsidRDefault="00000000" w:rsidRPr="00000000" w14:paraId="00000122">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Customer focus.</w:t>
      </w:r>
    </w:p>
    <w:p w:rsidR="00000000" w:rsidDel="00000000" w:rsidP="00000000" w:rsidRDefault="00000000" w:rsidRPr="00000000" w14:paraId="00000123">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Leadership.</w:t>
      </w:r>
    </w:p>
    <w:p w:rsidR="00000000" w:rsidDel="00000000" w:rsidP="00000000" w:rsidRDefault="00000000" w:rsidRPr="00000000" w14:paraId="00000124">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Process approach.</w:t>
      </w:r>
    </w:p>
    <w:p w:rsidR="00000000" w:rsidDel="00000000" w:rsidP="00000000" w:rsidRDefault="00000000" w:rsidRPr="00000000" w14:paraId="00000125">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Improvement.</w:t>
      </w:r>
    </w:p>
    <w:p w:rsidR="00000000" w:rsidDel="00000000" w:rsidP="00000000" w:rsidRDefault="00000000" w:rsidRPr="00000000" w14:paraId="00000126">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Evidence-based decision making.</w:t>
      </w:r>
    </w:p>
    <w:p w:rsidR="00000000" w:rsidDel="00000000" w:rsidP="00000000" w:rsidRDefault="00000000" w:rsidRPr="00000000" w14:paraId="00000127">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Relationship management.</w:t>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the difference between quality management and quality management system?</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QMS documents processes, procedures, and responsibilities to achieve quality policies/objectives. For Mgmt-Ctrl, QMS includes quality operations and QSM. The QSM solution is designed to measure, manage, and improve the quality of products/processes. Companies focus more on compliance than quality due to costs.</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difference between continuous and continual improvement?</w:t>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0000ff"/>
          <w:sz w:val="22"/>
          <w:szCs w:val="22"/>
          <w:u w:val="single"/>
        </w:rPr>
      </w:pPr>
      <w:r w:rsidDel="00000000" w:rsidR="00000000" w:rsidRPr="00000000">
        <w:fldChar w:fldCharType="begin"/>
        <w:instrText xml:space="preserve"> HYPERLINK "https://www.google.com/search?rlz=1C5CHFA_enZA964ZA964&amp;sxsrf=APq-WBsKYNywkJQQEaH7hgLC6kP8MFRSnw:1650400812701&amp;q=What+is+the+difference+between+continuous+and+continual+improvement?&amp;tbm=isch&amp;source=iu&amp;ictx=1&amp;vet=1&amp;fir=80C4rWBUFHc-zM%252CQo5K25wO1UJAGM%252C_&amp;usg=AI4_-kRUKCy3ywKpWtwLVzcDAJItSypSjg&amp;sa=X&amp;ved=2ahUKEwiRlKqR_qD3AhXJasAKHcDUAwwQ9QF6BAgNEAE#imgrc=80C4rWBUFHc-zM" </w:instrText>
        <w:fldChar w:fldCharType="separate"/>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ff"/>
          <w:sz w:val="22"/>
          <w:szCs w:val="22"/>
          <w:u w:val="single"/>
        </w:rPr>
      </w:pPr>
      <w:r w:rsidDel="00000000" w:rsidR="00000000" w:rsidRPr="00000000">
        <w:rPr>
          <w:rFonts w:ascii="Quattrocento Sans" w:cs="Quattrocento Sans" w:eastAsia="Quattrocento Sans" w:hAnsi="Quattrocento Sans"/>
          <w:color w:val="0000ff"/>
          <w:sz w:val="22"/>
          <w:szCs w:val="22"/>
          <w:u w:val="single"/>
        </w:rPr>
        <w:drawing>
          <wp:inline distB="0" distT="0" distL="0" distR="0">
            <wp:extent cx="2926080" cy="1744345"/>
            <wp:effectExtent b="0" l="0" r="0" t="0"/>
            <wp:docPr descr="Image result" id="9" name="image4.jpg"/>
            <a:graphic>
              <a:graphicData uri="http://schemas.openxmlformats.org/drawingml/2006/picture">
                <pic:pic>
                  <pic:nvPicPr>
                    <pic:cNvPr descr="Image result" id="0" name="image4.jpg"/>
                    <pic:cNvPicPr preferRelativeResize="0"/>
                  </pic:nvPicPr>
                  <pic:blipFill>
                    <a:blip r:embed="rId14"/>
                    <a:srcRect b="0" l="0" r="0" t="0"/>
                    <a:stretch>
                      <a:fillRect/>
                    </a:stretch>
                  </pic:blipFill>
                  <pic:spPr>
                    <a:xfrm>
                      <a:off x="0" y="0"/>
                      <a:ext cx="2926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Continual improvement is a concept initially to make changes and improvements in the existing systems to produce better outcomes. Continuous improvement is simply a chain link to continual improvement, which focuses more on, processes with short/small improvements within a system.</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KM-10-KT07</w:t>
        <w:tab/>
        <w:t xml:space="preserve">:</w:t>
        <w:tab/>
        <w:t xml:space="preserve">Business planning</w:t>
      </w: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sustainability in business important?</w:t>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provides competitive advantage</w:t>
        <w:br w:type="textWrapping"/>
        <w:br w:type="textWrapping"/>
        <w:t xml:space="preserve">Placing climate actions in business strategy, showing environment, social and governance impacts and communicating transparently about what you do, give you competitive edge against competitors.</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concept of supply and demand?</w:t>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tXGQ1MU5vhIJdsNDXwAZ92zCRBWQ:1650401139102&amp;q=What+is+the+concept+of+supply+and+demand?&amp;tbm=isch&amp;source=iu&amp;ictx=1&amp;vet=1&amp;fir=JIsKLb7nsbog-M%252C31ewCOfxidQAeM%252C_&amp;usg=AI4_-kQIBJ0Q-YOJYMeENflc9lMbLMMBIQ&amp;sa=X&amp;ved=2ahUKEwiH0Iet_6D3AhXSPsAKHf98BIcQ9QF6BAgREAE#imgrc=JIsKLb7nsbog-M" </w:instrText>
        <w:fldChar w:fldCharType="separate"/>
      </w:r>
      <w:r w:rsidDel="00000000" w:rsidR="00000000" w:rsidRPr="00000000">
        <w:rPr>
          <w:rtl w:val="0"/>
        </w:rPr>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for Concept of supply and demand" id="8" name="image6.jpg"/>
            <a:graphic>
              <a:graphicData uri="http://schemas.openxmlformats.org/drawingml/2006/picture">
                <pic:pic>
                  <pic:nvPicPr>
                    <pic:cNvPr descr="Image result for Concept of supply and demand" id="0" name="image6.jpg"/>
                    <pic:cNvPicPr preferRelativeResize="0"/>
                  </pic:nvPicPr>
                  <pic:blipFill>
                    <a:blip r:embed="rId15"/>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supply and demand, in economics, relationship between the quantity of a commodity that producers wish to sell at various prices and the quantity that consumers wish to buy. It is the main model of price determination used in economic theory.</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concept of break-even?</w:t>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business accounting, the break-even point refers to the amount of revenue necessary to cover the total fixed and variable expenses incurred by a company within a specified time period.</w:t>
      </w:r>
    </w:p>
    <w:p w:rsidR="00000000" w:rsidDel="00000000" w:rsidP="00000000" w:rsidRDefault="00000000" w:rsidRPr="00000000" w14:paraId="0000014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responsibility and accountability important?</w:t>
      </w:r>
    </w:p>
    <w:p w:rsidR="00000000" w:rsidDel="00000000" w:rsidP="00000000" w:rsidRDefault="00000000" w:rsidRPr="00000000" w14:paraId="0000014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Builds trust</w:t>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14E">
      <w:pP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F">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5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KM-10-KT08</w:t>
        <w:tab/>
        <w:t xml:space="preserve">:</w:t>
        <w:tab/>
        <w:t xml:space="preserve">Costing of products</w:t>
      </w: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Give an example of input costs?</w:t>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sRpb_3Yp35BAcJu81vmHkFbIzKYQ:1650406579303&amp;q=What+is+an+example+of+input+costs?&amp;tbm=isch&amp;source=iu&amp;ictx=1&amp;vet=1&amp;fir=58B4ldsqtnXzCM%252CHt0FrE4rmNrMgM%252C_&amp;usg=AI4_-kT-dvBzdyEheLrTcmvu5rj4mN-HOg&amp;sa=X&amp;ved=2ahUKEwjFr5PPk6H3AhXVilwKHe19DXIQ9QF6BAgREAE#imgrc=58B4ldsqtnXzCM" </w:instrText>
        <w:fldChar w:fldCharType="separate"/>
      </w: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01290" cy="2025650"/>
            <wp:effectExtent b="0" l="0" r="0" t="0"/>
            <wp:docPr descr="Image result for Input cost" id="10" name="image1.png"/>
            <a:graphic>
              <a:graphicData uri="http://schemas.openxmlformats.org/drawingml/2006/picture">
                <pic:pic>
                  <pic:nvPicPr>
                    <pic:cNvPr descr="Image result for Input cost" id="0" name="image1.png"/>
                    <pic:cNvPicPr preferRelativeResize="0"/>
                  </pic:nvPicPr>
                  <pic:blipFill>
                    <a:blip r:embed="rId16"/>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Input cost is the set of costs incurred to create a product or service. Examples of these costs are direct materials, direct labor, and factory overhead. All other costs incurred by a business are related to general and administrative activities.</w:t>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direct labor costs?</w:t>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direct labor costs are those expenses that can be directly traced to production. XYZ, for example, pays workers to run machinery that cuts wood into specific pieces for chair assembly, and those expenses are direct costs.</w:t>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With the aid of example define the term direct Labour?</w:t>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Direct labor refers to any employee that is directly involved in the manufacturing of a product. If your business manufactures bicycles, the employees producing the bicycles are considered direct labor. Assemblers, welders, painters, and machinists would all be considered direct labor.</w:t>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5">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KM-10-KT09: Resources </w:t>
      </w: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examples of physical resources?</w:t>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Examples of Physical Resources include:</w:t>
      </w:r>
      <w:r w:rsidDel="00000000" w:rsidR="00000000" w:rsidRPr="00000000">
        <w:rPr>
          <w:rtl w:val="0"/>
        </w:rPr>
      </w:r>
    </w:p>
    <w:p w:rsidR="00000000" w:rsidDel="00000000" w:rsidP="00000000" w:rsidRDefault="00000000" w:rsidRPr="00000000" w14:paraId="0000016D">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Machinery and equipment.</w:t>
      </w:r>
    </w:p>
    <w:p w:rsidR="00000000" w:rsidDel="00000000" w:rsidP="00000000" w:rsidRDefault="00000000" w:rsidRPr="00000000" w14:paraId="0000016E">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Buildings and office spaces.</w:t>
      </w:r>
    </w:p>
    <w:p w:rsidR="00000000" w:rsidDel="00000000" w:rsidP="00000000" w:rsidRDefault="00000000" w:rsidRPr="00000000" w14:paraId="0000016F">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Vehicles and trucks.</w:t>
      </w:r>
    </w:p>
    <w:p w:rsidR="00000000" w:rsidDel="00000000" w:rsidP="00000000" w:rsidRDefault="00000000" w:rsidRPr="00000000" w14:paraId="00000170">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Point-of-sale systems (like Square or Shopify)</w:t>
      </w:r>
    </w:p>
    <w:p w:rsidR="00000000" w:rsidDel="00000000" w:rsidP="00000000" w:rsidRDefault="00000000" w:rsidRPr="00000000" w14:paraId="00000171">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Distribution networks (i.e. storage facilities and the transportation that will get your products from point A to point B)</w:t>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role of information technology in communication?</w:t>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Information and communication technologies (ICT) play a significant role in all aspects of modern society. ICT have changed the way in which we communicate with each other, how we find needed information, work, conduct business, interact with government agencies, and how we manage our social lives.</w:t>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jpg"/><Relationship Id="rId14" Type="http://schemas.openxmlformats.org/officeDocument/2006/relationships/image" Target="media/image4.jpg"/><Relationship Id="rId17" Type="http://schemas.openxmlformats.org/officeDocument/2006/relationships/footer" Target="footer2.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