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Workplace Mentor Guide</w:t>
      </w:r>
    </w:p>
    <w:p w:rsidR="00000000" w:rsidDel="00000000" w:rsidP="00000000" w:rsidRDefault="00000000" w:rsidRPr="00000000" w14:paraId="00000002">
      <w:pPr>
        <w:spacing w:after="28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Occupational Certificate: Artificial Intelligence Software Developer</w:t>
      </w:r>
    </w:p>
    <w:p w:rsidR="00000000" w:rsidDel="00000000" w:rsidP="00000000" w:rsidRDefault="00000000" w:rsidRPr="00000000" w14:paraId="0000000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Welcome to the Workplace Mentor Guide for the Artificial Intelligence Software Developer Qualification</w:t>
      </w:r>
      <w:r w:rsidDel="00000000" w:rsidR="00000000" w:rsidRPr="00000000">
        <w:rPr>
          <w:rtl w:val="0"/>
        </w:rPr>
      </w:r>
    </w:p>
    <w:p w:rsidR="00000000" w:rsidDel="00000000" w:rsidP="00000000" w:rsidRDefault="00000000" w:rsidRPr="00000000" w14:paraId="0000000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guide is designed to help you, the workplace mentor, effectively support your learner as they work towards achieving their Occupational Certificate. Your role is crucial in shaping the learner's skills, knowledge, and professional behaviour.</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Table of Contents</w:t>
      </w:r>
    </w:p>
    <w:p w:rsidR="00000000" w:rsidDel="00000000" w:rsidP="00000000" w:rsidRDefault="00000000" w:rsidRPr="00000000" w14:paraId="00000007">
      <w:pPr>
        <w:numPr>
          <w:ilvl w:val="0"/>
          <w:numId w:val="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08">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of the Workplace Mentor</w:t>
      </w:r>
    </w:p>
    <w:p w:rsidR="00000000" w:rsidDel="00000000" w:rsidP="00000000" w:rsidRDefault="00000000" w:rsidRPr="00000000" w14:paraId="00000009">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Profile and Responsibilities</w:t>
      </w:r>
    </w:p>
    <w:p w:rsidR="00000000" w:rsidDel="00000000" w:rsidP="00000000" w:rsidRDefault="00000000" w:rsidRPr="00000000" w14:paraId="0000000A">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Competency Framework</w:t>
      </w:r>
    </w:p>
    <w:p w:rsidR="00000000" w:rsidDel="00000000" w:rsidP="00000000" w:rsidRDefault="00000000" w:rsidRPr="00000000" w14:paraId="0000000B">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Mentoring Strategies</w:t>
      </w:r>
    </w:p>
    <w:p w:rsidR="00000000" w:rsidDel="00000000" w:rsidP="00000000" w:rsidRDefault="00000000" w:rsidRPr="00000000" w14:paraId="0000000C">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and Feedback</w:t>
      </w:r>
    </w:p>
    <w:p w:rsidR="00000000" w:rsidDel="00000000" w:rsidP="00000000" w:rsidRDefault="00000000" w:rsidRPr="00000000" w14:paraId="0000000D">
      <w:pPr>
        <w:numPr>
          <w:ilvl w:val="0"/>
          <w:numId w:val="1"/>
        </w:numPr>
        <w:spacing w:after="0" w:before="0" w:lineRule="auto"/>
        <w:ind w:left="720" w:hanging="360"/>
        <w:rPr>
          <w:rFonts w:ascii="Times New Roman" w:cs="Times New Roman" w:eastAsia="Times New Roman" w:hAnsi="Times New Roman"/>
        </w:rPr>
      </w:pPr>
      <w:bookmarkStart w:colFirst="0" w:colLast="0" w:name="_gjdgxs" w:id="0"/>
      <w:bookmarkEnd w:id="0"/>
      <w:r w:rsidDel="00000000" w:rsidR="00000000" w:rsidRPr="00000000">
        <w:rPr>
          <w:rFonts w:ascii="Times New Roman" w:cs="Times New Roman" w:eastAsia="Times New Roman" w:hAnsi="Times New Roman"/>
          <w:rtl w:val="0"/>
        </w:rPr>
        <w:t xml:space="preserve">Monitoring Progress</w:t>
      </w:r>
    </w:p>
    <w:p w:rsidR="00000000" w:rsidDel="00000000" w:rsidP="00000000" w:rsidRDefault="00000000" w:rsidRPr="00000000" w14:paraId="0000000E">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Troubleshooting Common Issues</w:t>
      </w:r>
    </w:p>
    <w:p w:rsidR="00000000" w:rsidDel="00000000" w:rsidP="00000000" w:rsidRDefault="00000000" w:rsidRPr="00000000" w14:paraId="0000000F">
      <w:pPr>
        <w:numPr>
          <w:ilvl w:val="0"/>
          <w:numId w:val="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Resources and Support</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Introduction</w:t>
      </w:r>
    </w:p>
    <w:p w:rsidR="00000000" w:rsidDel="00000000" w:rsidP="00000000" w:rsidRDefault="00000000" w:rsidRPr="00000000" w14:paraId="00000012">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guide is to provide a structured framework for workplace mentors to follow when supporting learners enrolled in the Occupational Certificate - Artificial Intelligence Software Developer qualification. The qualification is registered with the Quality Council for Trades and Occupations (QCTO) and aims to develop competent Artificial Intelligence Software Developers.</w:t>
      </w:r>
    </w:p>
    <w:p w:rsidR="00000000" w:rsidDel="00000000" w:rsidP="00000000" w:rsidRDefault="00000000" w:rsidRPr="00000000" w14:paraId="00000013">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Role of the Workplace Mentor</w:t>
      </w:r>
    </w:p>
    <w:p w:rsidR="00000000" w:rsidDel="00000000" w:rsidP="00000000" w:rsidRDefault="00000000" w:rsidRPr="00000000" w14:paraId="0000001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workplace mentor, your responsibilities include:</w:t>
      </w:r>
    </w:p>
    <w:p w:rsidR="00000000" w:rsidDel="00000000" w:rsidP="00000000" w:rsidRDefault="00000000" w:rsidRPr="00000000" w14:paraId="00000015">
      <w:pPr>
        <w:numPr>
          <w:ilvl w:val="0"/>
          <w:numId w:val="5"/>
        </w:numPr>
        <w:spacing w:after="0" w:before="280" w:lineRule="auto"/>
        <w:ind w:left="720" w:hanging="360"/>
        <w:rPr/>
      </w:pPr>
      <w:r w:rsidDel="00000000" w:rsidR="00000000" w:rsidRPr="00000000">
        <w:rPr>
          <w:rFonts w:ascii="Times New Roman" w:cs="Times New Roman" w:eastAsia="Times New Roman" w:hAnsi="Times New Roman"/>
          <w:rtl w:val="0"/>
        </w:rPr>
        <w:t xml:space="preserve">Guiding the learner through practical tasks and workplace activities.</w:t>
      </w:r>
    </w:p>
    <w:p w:rsidR="00000000" w:rsidDel="00000000" w:rsidP="00000000" w:rsidRDefault="00000000" w:rsidRPr="00000000" w14:paraId="00000016">
      <w:pPr>
        <w:numPr>
          <w:ilvl w:val="0"/>
          <w:numId w:val="5"/>
        </w:numPr>
        <w:spacing w:after="0" w:before="0" w:lineRule="auto"/>
        <w:ind w:left="720" w:hanging="360"/>
        <w:rPr/>
      </w:pPr>
      <w:r w:rsidDel="00000000" w:rsidR="00000000" w:rsidRPr="00000000">
        <w:rPr>
          <w:rFonts w:ascii="Times New Roman" w:cs="Times New Roman" w:eastAsia="Times New Roman" w:hAnsi="Times New Roman"/>
          <w:rtl w:val="0"/>
        </w:rPr>
        <w:t xml:space="preserve">Providing regular feedback and assessment of the learner’s performance.</w:t>
      </w:r>
    </w:p>
    <w:p w:rsidR="00000000" w:rsidDel="00000000" w:rsidP="00000000" w:rsidRDefault="00000000" w:rsidRPr="00000000" w14:paraId="00000017">
      <w:pPr>
        <w:numPr>
          <w:ilvl w:val="0"/>
          <w:numId w:val="5"/>
        </w:numPr>
        <w:spacing w:after="0" w:before="0" w:lineRule="auto"/>
        <w:ind w:left="720" w:hanging="360"/>
        <w:rPr/>
      </w:pPr>
      <w:r w:rsidDel="00000000" w:rsidR="00000000" w:rsidRPr="00000000">
        <w:rPr>
          <w:rFonts w:ascii="Times New Roman" w:cs="Times New Roman" w:eastAsia="Times New Roman" w:hAnsi="Times New Roman"/>
          <w:rtl w:val="0"/>
        </w:rPr>
        <w:t xml:space="preserve">Supporting the learner in achieving the required competencies.</w:t>
      </w:r>
    </w:p>
    <w:p w:rsidR="00000000" w:rsidDel="00000000" w:rsidP="00000000" w:rsidRDefault="00000000" w:rsidRPr="00000000" w14:paraId="00000018">
      <w:pPr>
        <w:numPr>
          <w:ilvl w:val="0"/>
          <w:numId w:val="5"/>
        </w:numPr>
        <w:spacing w:after="280" w:before="0" w:lineRule="auto"/>
        <w:ind w:left="720" w:hanging="360"/>
        <w:rPr/>
      </w:pPr>
      <w:r w:rsidDel="00000000" w:rsidR="00000000" w:rsidRPr="00000000">
        <w:rPr>
          <w:rFonts w:ascii="Times New Roman" w:cs="Times New Roman" w:eastAsia="Times New Roman" w:hAnsi="Times New Roman"/>
          <w:rtl w:val="0"/>
        </w:rPr>
        <w:t xml:space="preserve">Acting as a role model and fostering professional behaviour.</w:t>
      </w:r>
    </w:p>
    <w:p w:rsidR="00000000" w:rsidDel="00000000" w:rsidP="00000000" w:rsidRDefault="00000000" w:rsidRPr="00000000" w14:paraId="00000019">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Learner Profile and Responsibilities</w:t>
      </w:r>
    </w:p>
    <w:p w:rsidR="00000000" w:rsidDel="00000000" w:rsidP="00000000" w:rsidRDefault="00000000" w:rsidRPr="00000000" w14:paraId="0000001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Learner Profile:</w:t>
      </w:r>
      <w:r w:rsidDel="00000000" w:rsidR="00000000" w:rsidRPr="00000000">
        <w:rPr>
          <w:rtl w:val="0"/>
        </w:rPr>
      </w:r>
    </w:p>
    <w:p w:rsidR="00000000" w:rsidDel="00000000" w:rsidP="00000000" w:rsidRDefault="00000000" w:rsidRPr="00000000" w14:paraId="0000001B">
      <w:pPr>
        <w:numPr>
          <w:ilvl w:val="0"/>
          <w:numId w:val="6"/>
        </w:numPr>
        <w:spacing w:after="0" w:before="280" w:lineRule="auto"/>
        <w:ind w:left="720" w:hanging="360"/>
        <w:rPr/>
      </w:pPr>
      <w:r w:rsidDel="00000000" w:rsidR="00000000" w:rsidRPr="00000000">
        <w:rPr>
          <w:rFonts w:ascii="Times New Roman" w:cs="Times New Roman" w:eastAsia="Times New Roman" w:hAnsi="Times New Roman"/>
          <w:rtl w:val="0"/>
        </w:rPr>
        <w:t xml:space="preserve">Enrolled in the Occupational Certificate: Artificial Intelligence Software Developer qualification.</w:t>
      </w:r>
    </w:p>
    <w:p w:rsidR="00000000" w:rsidDel="00000000" w:rsidP="00000000" w:rsidRDefault="00000000" w:rsidRPr="00000000" w14:paraId="0000001C">
      <w:pPr>
        <w:numPr>
          <w:ilvl w:val="0"/>
          <w:numId w:val="6"/>
        </w:numPr>
        <w:spacing w:after="0" w:before="0" w:lineRule="auto"/>
        <w:ind w:left="720" w:hanging="360"/>
        <w:rPr/>
      </w:pPr>
      <w:r w:rsidDel="00000000" w:rsidR="00000000" w:rsidRPr="00000000">
        <w:rPr>
          <w:rFonts w:ascii="Times New Roman" w:cs="Times New Roman" w:eastAsia="Times New Roman" w:hAnsi="Times New Roman"/>
          <w:rtl w:val="0"/>
        </w:rPr>
        <w:t xml:space="preserve">Basic understanding of training principles and methodologies.</w:t>
      </w:r>
    </w:p>
    <w:p w:rsidR="00000000" w:rsidDel="00000000" w:rsidP="00000000" w:rsidRDefault="00000000" w:rsidRPr="00000000" w14:paraId="0000001D">
      <w:pPr>
        <w:numPr>
          <w:ilvl w:val="0"/>
          <w:numId w:val="6"/>
        </w:numPr>
        <w:spacing w:after="280" w:before="0" w:lineRule="auto"/>
        <w:ind w:left="720" w:hanging="360"/>
        <w:rPr/>
      </w:pPr>
      <w:r w:rsidDel="00000000" w:rsidR="00000000" w:rsidRPr="00000000">
        <w:rPr>
          <w:rFonts w:ascii="Times New Roman" w:cs="Times New Roman" w:eastAsia="Times New Roman" w:hAnsi="Times New Roman"/>
          <w:rtl w:val="0"/>
        </w:rPr>
        <w:t xml:space="preserve">Motivated to learn and develop practical training skills.</w:t>
      </w:r>
    </w:p>
    <w:p w:rsidR="00000000" w:rsidDel="00000000" w:rsidP="00000000" w:rsidRDefault="00000000" w:rsidRPr="00000000" w14:paraId="0000001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Learner Responsibilities:</w:t>
      </w:r>
      <w:r w:rsidDel="00000000" w:rsidR="00000000" w:rsidRPr="00000000">
        <w:rPr>
          <w:rtl w:val="0"/>
        </w:rPr>
      </w:r>
    </w:p>
    <w:p w:rsidR="00000000" w:rsidDel="00000000" w:rsidP="00000000" w:rsidRDefault="00000000" w:rsidRPr="00000000" w14:paraId="0000001F">
      <w:pPr>
        <w:numPr>
          <w:ilvl w:val="0"/>
          <w:numId w:val="7"/>
        </w:numPr>
        <w:spacing w:after="0" w:before="280" w:lineRule="auto"/>
        <w:ind w:left="720" w:hanging="360"/>
        <w:rPr/>
      </w:pPr>
      <w:r w:rsidDel="00000000" w:rsidR="00000000" w:rsidRPr="00000000">
        <w:rPr>
          <w:rFonts w:ascii="Times New Roman" w:cs="Times New Roman" w:eastAsia="Times New Roman" w:hAnsi="Times New Roman"/>
          <w:rtl w:val="0"/>
        </w:rPr>
        <w:t xml:space="preserve">Engage actively in all learning activities.</w:t>
      </w:r>
    </w:p>
    <w:p w:rsidR="00000000" w:rsidDel="00000000" w:rsidP="00000000" w:rsidRDefault="00000000" w:rsidRPr="00000000" w14:paraId="00000020">
      <w:pPr>
        <w:numPr>
          <w:ilvl w:val="0"/>
          <w:numId w:val="7"/>
        </w:numPr>
        <w:spacing w:after="0" w:before="0" w:lineRule="auto"/>
        <w:ind w:left="720" w:hanging="360"/>
        <w:rPr/>
      </w:pPr>
      <w:r w:rsidDel="00000000" w:rsidR="00000000" w:rsidRPr="00000000">
        <w:rPr>
          <w:rFonts w:ascii="Times New Roman" w:cs="Times New Roman" w:eastAsia="Times New Roman" w:hAnsi="Times New Roman"/>
          <w:rtl w:val="0"/>
        </w:rPr>
        <w:t xml:space="preserve">Seek feedback and act on it constructively.</w:t>
      </w:r>
    </w:p>
    <w:p w:rsidR="00000000" w:rsidDel="00000000" w:rsidP="00000000" w:rsidRDefault="00000000" w:rsidRPr="00000000" w14:paraId="00000021">
      <w:pPr>
        <w:numPr>
          <w:ilvl w:val="0"/>
          <w:numId w:val="7"/>
        </w:numPr>
        <w:spacing w:after="0" w:before="0" w:lineRule="auto"/>
        <w:ind w:left="720" w:hanging="360"/>
        <w:rPr/>
      </w:pPr>
      <w:r w:rsidDel="00000000" w:rsidR="00000000" w:rsidRPr="00000000">
        <w:rPr>
          <w:rFonts w:ascii="Times New Roman" w:cs="Times New Roman" w:eastAsia="Times New Roman" w:hAnsi="Times New Roman"/>
          <w:rtl w:val="0"/>
        </w:rPr>
        <w:t xml:space="preserve">Demonstrate initiative and willingness to take on training tasks.</w:t>
      </w:r>
    </w:p>
    <w:p w:rsidR="00000000" w:rsidDel="00000000" w:rsidP="00000000" w:rsidRDefault="00000000" w:rsidRPr="00000000" w14:paraId="00000022">
      <w:pPr>
        <w:numPr>
          <w:ilvl w:val="0"/>
          <w:numId w:val="7"/>
        </w:numPr>
        <w:spacing w:after="280" w:before="0" w:lineRule="auto"/>
        <w:ind w:left="720" w:hanging="360"/>
        <w:rPr/>
      </w:pPr>
      <w:r w:rsidDel="00000000" w:rsidR="00000000" w:rsidRPr="00000000">
        <w:rPr>
          <w:rFonts w:ascii="Times New Roman" w:cs="Times New Roman" w:eastAsia="Times New Roman" w:hAnsi="Times New Roman"/>
          <w:rtl w:val="0"/>
        </w:rPr>
        <w:t xml:space="preserve">Maintain professionalism in the workplace.</w:t>
      </w:r>
    </w:p>
    <w:p w:rsidR="00000000" w:rsidDel="00000000" w:rsidP="00000000" w:rsidRDefault="00000000" w:rsidRPr="00000000" w14:paraId="00000023">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Competency Framework</w:t>
      </w:r>
    </w:p>
    <w:p w:rsidR="00000000" w:rsidDel="00000000" w:rsidP="00000000" w:rsidRDefault="00000000" w:rsidRPr="00000000" w14:paraId="0000002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competency framework for the Artificial Intelligence Software Developer qualification includes the following core areas:</w:t>
      </w:r>
    </w:p>
    <w:p w:rsidR="00000000" w:rsidDel="00000000" w:rsidP="00000000" w:rsidRDefault="00000000" w:rsidRPr="00000000" w14:paraId="0000002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251201001-WM-01, AI Solution Design Interpretation and Development NQF Level 5, Credits 20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251201001-WM-02, AI Solution Performance Testing, NQF Level 5, Credits 20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3" w:lineRule="auto"/>
        <w:ind w:left="1033" w:right="532"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251201001-WM-03, AI Solution Deployment, Modification and Improvement, NQF Level 5, Credits 20</w:t>
      </w:r>
    </w:p>
    <w:p w:rsidR="00000000" w:rsidDel="00000000" w:rsidP="00000000" w:rsidRDefault="00000000" w:rsidRPr="00000000" w14:paraId="0000002A">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Mentoring Strategies</w:t>
      </w:r>
    </w:p>
    <w:p w:rsidR="00000000" w:rsidDel="00000000" w:rsidP="00000000" w:rsidRDefault="00000000" w:rsidRPr="00000000" w14:paraId="0000002B">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mentoring strategies include:</w:t>
      </w:r>
    </w:p>
    <w:p w:rsidR="00000000" w:rsidDel="00000000" w:rsidP="00000000" w:rsidRDefault="00000000" w:rsidRPr="00000000" w14:paraId="0000002C">
      <w:pPr>
        <w:numPr>
          <w:ilvl w:val="0"/>
          <w:numId w:val="8"/>
        </w:numPr>
        <w:spacing w:after="0" w:before="280" w:lineRule="auto"/>
        <w:ind w:left="720" w:hanging="360"/>
        <w:rPr/>
      </w:pPr>
      <w:r w:rsidDel="00000000" w:rsidR="00000000" w:rsidRPr="00000000">
        <w:rPr>
          <w:rFonts w:ascii="Times New Roman" w:cs="Times New Roman" w:eastAsia="Times New Roman" w:hAnsi="Times New Roman"/>
          <w:b w:val="1"/>
          <w:bCs w:val="1"/>
          <w:rtl w:val="0"/>
        </w:rPr>
        <w:t xml:space="preserve">Regular Meetings:</w:t>
      </w:r>
      <w:r w:rsidDel="00000000" w:rsidR="00000000" w:rsidRPr="00000000">
        <w:rPr>
          <w:rFonts w:ascii="Times New Roman" w:cs="Times New Roman" w:eastAsia="Times New Roman" w:hAnsi="Times New Roman"/>
          <w:rtl w:val="0"/>
        </w:rPr>
        <w:t xml:space="preserve"> Schedule weekly check-ins to discuss progress and challenges.</w:t>
      </w:r>
    </w:p>
    <w:p w:rsidR="00000000" w:rsidDel="00000000" w:rsidP="00000000" w:rsidRDefault="00000000" w:rsidRPr="00000000" w14:paraId="0000002D">
      <w:pPr>
        <w:numPr>
          <w:ilvl w:val="0"/>
          <w:numId w:val="8"/>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Shadowing:</w:t>
      </w:r>
      <w:r w:rsidDel="00000000" w:rsidR="00000000" w:rsidRPr="00000000">
        <w:rPr>
          <w:rFonts w:ascii="Times New Roman" w:cs="Times New Roman" w:eastAsia="Times New Roman" w:hAnsi="Times New Roman"/>
          <w:rtl w:val="0"/>
        </w:rPr>
        <w:t xml:space="preserve"> Allow the learner to observe experienced trainers.</w:t>
      </w:r>
    </w:p>
    <w:p w:rsidR="00000000" w:rsidDel="00000000" w:rsidP="00000000" w:rsidRDefault="00000000" w:rsidRPr="00000000" w14:paraId="0000002E">
      <w:pPr>
        <w:numPr>
          <w:ilvl w:val="0"/>
          <w:numId w:val="8"/>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Hands-on Practice:</w:t>
      </w:r>
      <w:r w:rsidDel="00000000" w:rsidR="00000000" w:rsidRPr="00000000">
        <w:rPr>
          <w:rFonts w:ascii="Times New Roman" w:cs="Times New Roman" w:eastAsia="Times New Roman" w:hAnsi="Times New Roman"/>
          <w:rtl w:val="0"/>
        </w:rPr>
        <w:t xml:space="preserve"> Provide opportunities for the learner to conduct training sessions.</w:t>
      </w:r>
    </w:p>
    <w:p w:rsidR="00000000" w:rsidDel="00000000" w:rsidP="00000000" w:rsidRDefault="00000000" w:rsidRPr="00000000" w14:paraId="0000002F">
      <w:pPr>
        <w:numPr>
          <w:ilvl w:val="0"/>
          <w:numId w:val="8"/>
        </w:numPr>
        <w:spacing w:after="280" w:before="0" w:lineRule="auto"/>
        <w:ind w:left="720" w:hanging="360"/>
        <w:rPr/>
      </w:pPr>
      <w:r w:rsidDel="00000000" w:rsidR="00000000" w:rsidRPr="00000000">
        <w:rPr>
          <w:rFonts w:ascii="Times New Roman" w:cs="Times New Roman" w:eastAsia="Times New Roman" w:hAnsi="Times New Roman"/>
          <w:b w:val="1"/>
          <w:bCs w:val="1"/>
          <w:rtl w:val="0"/>
        </w:rPr>
        <w:t xml:space="preserve">Reflection:</w:t>
      </w:r>
      <w:r w:rsidDel="00000000" w:rsidR="00000000" w:rsidRPr="00000000">
        <w:rPr>
          <w:rFonts w:ascii="Times New Roman" w:cs="Times New Roman" w:eastAsia="Times New Roman" w:hAnsi="Times New Roman"/>
          <w:rtl w:val="0"/>
        </w:rPr>
        <w:t xml:space="preserve"> Encourage the learner to reflect on their experiences and identify areas for improvement.</w:t>
      </w:r>
    </w:p>
    <w:p w:rsidR="00000000" w:rsidDel="00000000" w:rsidP="00000000" w:rsidRDefault="00000000" w:rsidRPr="00000000" w14:paraId="00000030">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Assessment and Feedback</w:t>
      </w:r>
    </w:p>
    <w:p w:rsidR="00000000" w:rsidDel="00000000" w:rsidP="00000000" w:rsidRDefault="00000000" w:rsidRPr="00000000" w14:paraId="00000031">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should be ongoing and formative, including:</w:t>
      </w:r>
    </w:p>
    <w:p w:rsidR="00000000" w:rsidDel="00000000" w:rsidP="00000000" w:rsidRDefault="00000000" w:rsidRPr="00000000" w14:paraId="00000032">
      <w:pPr>
        <w:numPr>
          <w:ilvl w:val="0"/>
          <w:numId w:val="9"/>
        </w:numPr>
        <w:spacing w:after="0" w:before="280" w:lineRule="auto"/>
        <w:ind w:left="720" w:hanging="360"/>
        <w:rPr/>
      </w:pPr>
      <w:r w:rsidDel="00000000" w:rsidR="00000000" w:rsidRPr="00000000">
        <w:rPr>
          <w:rFonts w:ascii="Times New Roman" w:cs="Times New Roman" w:eastAsia="Times New Roman" w:hAnsi="Times New Roman"/>
          <w:b w:val="1"/>
          <w:bCs w:val="1"/>
          <w:rtl w:val="0"/>
        </w:rPr>
        <w:t xml:space="preserve">Observation:</w:t>
      </w:r>
      <w:r w:rsidDel="00000000" w:rsidR="00000000" w:rsidRPr="00000000">
        <w:rPr>
          <w:rFonts w:ascii="Times New Roman" w:cs="Times New Roman" w:eastAsia="Times New Roman" w:hAnsi="Times New Roman"/>
          <w:rtl w:val="0"/>
        </w:rPr>
        <w:t xml:space="preserve"> Watch the learner perform tasks and provide immediate feedback.</w:t>
      </w:r>
    </w:p>
    <w:p w:rsidR="00000000" w:rsidDel="00000000" w:rsidP="00000000" w:rsidRDefault="00000000" w:rsidRPr="00000000" w14:paraId="00000033">
      <w:pPr>
        <w:numPr>
          <w:ilvl w:val="0"/>
          <w:numId w:val="9"/>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Performance Reviews:</w:t>
      </w:r>
      <w:r w:rsidDel="00000000" w:rsidR="00000000" w:rsidRPr="00000000">
        <w:rPr>
          <w:rFonts w:ascii="Times New Roman" w:cs="Times New Roman" w:eastAsia="Times New Roman" w:hAnsi="Times New Roman"/>
          <w:rtl w:val="0"/>
        </w:rPr>
        <w:t xml:space="preserve"> Conduct formal performance reviews at regular intervals.</w:t>
      </w:r>
    </w:p>
    <w:p w:rsidR="00000000" w:rsidDel="00000000" w:rsidP="00000000" w:rsidRDefault="00000000" w:rsidRPr="00000000" w14:paraId="00000034">
      <w:pPr>
        <w:numPr>
          <w:ilvl w:val="0"/>
          <w:numId w:val="9"/>
        </w:numPr>
        <w:spacing w:after="280" w:before="0" w:lineRule="auto"/>
        <w:ind w:left="720" w:hanging="360"/>
        <w:rPr/>
      </w:pPr>
      <w:r w:rsidDel="00000000" w:rsidR="00000000" w:rsidRPr="00000000">
        <w:rPr>
          <w:rFonts w:ascii="Times New Roman" w:cs="Times New Roman" w:eastAsia="Times New Roman" w:hAnsi="Times New Roman"/>
          <w:b w:val="1"/>
          <w:bCs w:val="1"/>
          <w:rtl w:val="0"/>
        </w:rPr>
        <w:t xml:space="preserve">360-Degree Feedback:</w:t>
      </w:r>
      <w:r w:rsidDel="00000000" w:rsidR="00000000" w:rsidRPr="00000000">
        <w:rPr>
          <w:rFonts w:ascii="Times New Roman" w:cs="Times New Roman" w:eastAsia="Times New Roman" w:hAnsi="Times New Roman"/>
          <w:rtl w:val="0"/>
        </w:rPr>
        <w:t xml:space="preserve"> Gather feedback from colleagues, supervisors, and learners.</w:t>
      </w:r>
    </w:p>
    <w:p w:rsidR="00000000" w:rsidDel="00000000" w:rsidP="00000000" w:rsidRDefault="00000000" w:rsidRPr="00000000" w14:paraId="00000035">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 Monitoring Progress</w:t>
      </w:r>
    </w:p>
    <w:p w:rsidR="00000000" w:rsidDel="00000000" w:rsidP="00000000" w:rsidRDefault="00000000" w:rsidRPr="00000000" w14:paraId="0000003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following tools to monitor the learner’s progress:</w:t>
      </w:r>
    </w:p>
    <w:p w:rsidR="00000000" w:rsidDel="00000000" w:rsidP="00000000" w:rsidRDefault="00000000" w:rsidRPr="00000000" w14:paraId="00000037">
      <w:pPr>
        <w:numPr>
          <w:ilvl w:val="0"/>
          <w:numId w:val="10"/>
        </w:numPr>
        <w:spacing w:after="0" w:before="280" w:lineRule="auto"/>
        <w:ind w:left="720" w:hanging="360"/>
        <w:rPr/>
      </w:pPr>
      <w:r w:rsidDel="00000000" w:rsidR="00000000" w:rsidRPr="00000000">
        <w:rPr>
          <w:rFonts w:ascii="Times New Roman" w:cs="Times New Roman" w:eastAsia="Times New Roman" w:hAnsi="Times New Roman"/>
          <w:b w:val="1"/>
          <w:bCs w:val="1"/>
          <w:rtl w:val="0"/>
        </w:rPr>
        <w:t xml:space="preserve">Progress Logs:</w:t>
      </w:r>
      <w:r w:rsidDel="00000000" w:rsidR="00000000" w:rsidRPr="00000000">
        <w:rPr>
          <w:rFonts w:ascii="Times New Roman" w:cs="Times New Roman" w:eastAsia="Times New Roman" w:hAnsi="Times New Roman"/>
          <w:rtl w:val="0"/>
        </w:rPr>
        <w:t xml:space="preserve"> Maintain a log of activities, tasks completed, and competencies achieved.</w:t>
      </w:r>
    </w:p>
    <w:p w:rsidR="00000000" w:rsidDel="00000000" w:rsidP="00000000" w:rsidRDefault="00000000" w:rsidRPr="00000000" w14:paraId="00000038">
      <w:pPr>
        <w:numPr>
          <w:ilvl w:val="0"/>
          <w:numId w:val="10"/>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Competency Checklists:</w:t>
      </w:r>
      <w:r w:rsidDel="00000000" w:rsidR="00000000" w:rsidRPr="00000000">
        <w:rPr>
          <w:rFonts w:ascii="Times New Roman" w:cs="Times New Roman" w:eastAsia="Times New Roman" w:hAnsi="Times New Roman"/>
          <w:rtl w:val="0"/>
        </w:rPr>
        <w:t xml:space="preserve"> Use checklists to track the learner’s development in key areas.</w:t>
      </w:r>
    </w:p>
    <w:p w:rsidR="00000000" w:rsidDel="00000000" w:rsidP="00000000" w:rsidRDefault="00000000" w:rsidRPr="00000000" w14:paraId="00000039">
      <w:pPr>
        <w:numPr>
          <w:ilvl w:val="0"/>
          <w:numId w:val="10"/>
        </w:numPr>
        <w:spacing w:after="280" w:before="0" w:lineRule="auto"/>
        <w:ind w:left="720" w:hanging="360"/>
        <w:rPr/>
      </w:pPr>
      <w:r w:rsidDel="00000000" w:rsidR="00000000" w:rsidRPr="00000000">
        <w:rPr>
          <w:rFonts w:ascii="Times New Roman" w:cs="Times New Roman" w:eastAsia="Times New Roman" w:hAnsi="Times New Roman"/>
          <w:b w:val="1"/>
          <w:bCs w:val="1"/>
          <w:rtl w:val="0"/>
        </w:rPr>
        <w:t xml:space="preserve">Feedback Forms:</w:t>
      </w:r>
      <w:r w:rsidDel="00000000" w:rsidR="00000000" w:rsidRPr="00000000">
        <w:rPr>
          <w:rFonts w:ascii="Times New Roman" w:cs="Times New Roman" w:eastAsia="Times New Roman" w:hAnsi="Times New Roman"/>
          <w:rtl w:val="0"/>
        </w:rPr>
        <w:t xml:space="preserve"> Utilize feedback forms to gather input from various stakeholders.</w:t>
      </w:r>
    </w:p>
    <w:p w:rsidR="00000000" w:rsidDel="00000000" w:rsidP="00000000" w:rsidRDefault="00000000" w:rsidRPr="00000000" w14:paraId="0000003A">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8. Troubleshooting Common Issues</w:t>
      </w:r>
    </w:p>
    <w:p w:rsidR="00000000" w:rsidDel="00000000" w:rsidP="00000000" w:rsidRDefault="00000000" w:rsidRPr="00000000" w14:paraId="0000003B">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issues and solutions:</w:t>
      </w:r>
    </w:p>
    <w:p w:rsidR="00000000" w:rsidDel="00000000" w:rsidP="00000000" w:rsidRDefault="00000000" w:rsidRPr="00000000" w14:paraId="0000003C">
      <w:pPr>
        <w:numPr>
          <w:ilvl w:val="0"/>
          <w:numId w:val="2"/>
        </w:numPr>
        <w:spacing w:after="0" w:before="280" w:lineRule="auto"/>
        <w:ind w:left="720" w:hanging="360"/>
        <w:rPr/>
      </w:pPr>
      <w:r w:rsidDel="00000000" w:rsidR="00000000" w:rsidRPr="00000000">
        <w:rPr>
          <w:rFonts w:ascii="Times New Roman" w:cs="Times New Roman" w:eastAsia="Times New Roman" w:hAnsi="Times New Roman"/>
          <w:b w:val="1"/>
          <w:bCs w:val="1"/>
          <w:rtl w:val="0"/>
        </w:rPr>
        <w:t xml:space="preserve">Lack of Engagement:</w:t>
      </w:r>
      <w:r w:rsidDel="00000000" w:rsidR="00000000" w:rsidRPr="00000000">
        <w:rPr>
          <w:rFonts w:ascii="Times New Roman" w:cs="Times New Roman" w:eastAsia="Times New Roman" w:hAnsi="Times New Roman"/>
          <w:rtl w:val="0"/>
        </w:rPr>
        <w:t xml:space="preserve"> Encourage open communication and identify any external factors affecting engagement.</w:t>
      </w:r>
    </w:p>
    <w:p w:rsidR="00000000" w:rsidDel="00000000" w:rsidP="00000000" w:rsidRDefault="00000000" w:rsidRPr="00000000" w14:paraId="0000003D">
      <w:pPr>
        <w:numPr>
          <w:ilvl w:val="0"/>
          <w:numId w:val="2"/>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Skill Gaps:</w:t>
      </w:r>
      <w:r w:rsidDel="00000000" w:rsidR="00000000" w:rsidRPr="00000000">
        <w:rPr>
          <w:rFonts w:ascii="Times New Roman" w:cs="Times New Roman" w:eastAsia="Times New Roman" w:hAnsi="Times New Roman"/>
          <w:rtl w:val="0"/>
        </w:rPr>
        <w:t xml:space="preserve"> Provide additional resources or arrange for supplementary training.</w:t>
      </w:r>
    </w:p>
    <w:p w:rsidR="00000000" w:rsidDel="00000000" w:rsidP="00000000" w:rsidRDefault="00000000" w:rsidRPr="00000000" w14:paraId="0000003E">
      <w:pPr>
        <w:numPr>
          <w:ilvl w:val="0"/>
          <w:numId w:val="2"/>
        </w:numPr>
        <w:spacing w:after="280" w:before="0" w:lineRule="auto"/>
        <w:ind w:left="720" w:hanging="360"/>
        <w:rPr/>
      </w:pPr>
      <w:r w:rsidDel="00000000" w:rsidR="00000000" w:rsidRPr="00000000">
        <w:rPr>
          <w:rFonts w:ascii="Times New Roman" w:cs="Times New Roman" w:eastAsia="Times New Roman" w:hAnsi="Times New Roman"/>
          <w:b w:val="1"/>
          <w:bCs w:val="1"/>
          <w:rtl w:val="0"/>
        </w:rPr>
        <w:t xml:space="preserve">Time Management:</w:t>
      </w:r>
      <w:r w:rsidDel="00000000" w:rsidR="00000000" w:rsidRPr="00000000">
        <w:rPr>
          <w:rFonts w:ascii="Times New Roman" w:cs="Times New Roman" w:eastAsia="Times New Roman" w:hAnsi="Times New Roman"/>
          <w:rtl w:val="0"/>
        </w:rPr>
        <w:t xml:space="preserve"> Help the learner prioritize tasks and manage their time effectively.</w:t>
      </w:r>
    </w:p>
    <w:p w:rsidR="00000000" w:rsidDel="00000000" w:rsidP="00000000" w:rsidRDefault="00000000" w:rsidRPr="00000000" w14:paraId="0000003F">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9. Resources and Support</w:t>
      </w:r>
    </w:p>
    <w:p w:rsidR="00000000" w:rsidDel="00000000" w:rsidP="00000000" w:rsidRDefault="00000000" w:rsidRPr="00000000" w14:paraId="00000040">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access to the following resources:</w:t>
      </w:r>
    </w:p>
    <w:p w:rsidR="00000000" w:rsidDel="00000000" w:rsidP="00000000" w:rsidRDefault="00000000" w:rsidRPr="00000000" w14:paraId="00000041">
      <w:pPr>
        <w:numPr>
          <w:ilvl w:val="0"/>
          <w:numId w:val="3"/>
        </w:numPr>
        <w:spacing w:after="0" w:before="280" w:lineRule="auto"/>
        <w:ind w:left="720" w:hanging="360"/>
        <w:rPr/>
      </w:pPr>
      <w:r w:rsidDel="00000000" w:rsidR="00000000" w:rsidRPr="00000000">
        <w:rPr>
          <w:rFonts w:ascii="Times New Roman" w:cs="Times New Roman" w:eastAsia="Times New Roman" w:hAnsi="Times New Roman"/>
          <w:b w:val="1"/>
          <w:bCs w:val="1"/>
          <w:rtl w:val="0"/>
        </w:rPr>
        <w:t xml:space="preserve">Training Manuals:</w:t>
      </w:r>
      <w:r w:rsidDel="00000000" w:rsidR="00000000" w:rsidRPr="00000000">
        <w:rPr>
          <w:rFonts w:ascii="Times New Roman" w:cs="Times New Roman" w:eastAsia="Times New Roman" w:hAnsi="Times New Roman"/>
          <w:rtl w:val="0"/>
        </w:rPr>
        <w:t xml:space="preserve"> Comprehensive manuals on training methodologies and best practices.</w:t>
      </w:r>
    </w:p>
    <w:p w:rsidR="00000000" w:rsidDel="00000000" w:rsidP="00000000" w:rsidRDefault="00000000" w:rsidRPr="00000000" w14:paraId="00000042">
      <w:pPr>
        <w:numPr>
          <w:ilvl w:val="0"/>
          <w:numId w:val="3"/>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Online Courses:</w:t>
      </w:r>
      <w:r w:rsidDel="00000000" w:rsidR="00000000" w:rsidRPr="00000000">
        <w:rPr>
          <w:rFonts w:ascii="Times New Roman" w:cs="Times New Roman" w:eastAsia="Times New Roman" w:hAnsi="Times New Roman"/>
          <w:rtl w:val="0"/>
        </w:rPr>
        <w:t xml:space="preserve"> Access to online training courses for additional learning.</w:t>
      </w:r>
    </w:p>
    <w:p w:rsidR="00000000" w:rsidDel="00000000" w:rsidP="00000000" w:rsidRDefault="00000000" w:rsidRPr="00000000" w14:paraId="00000043">
      <w:pPr>
        <w:numPr>
          <w:ilvl w:val="0"/>
          <w:numId w:val="3"/>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Professional Networks:</w:t>
      </w:r>
      <w:r w:rsidDel="00000000" w:rsidR="00000000" w:rsidRPr="00000000">
        <w:rPr>
          <w:rFonts w:ascii="Times New Roman" w:cs="Times New Roman" w:eastAsia="Times New Roman" w:hAnsi="Times New Roman"/>
          <w:rtl w:val="0"/>
        </w:rPr>
        <w:t xml:space="preserve"> Encourage joining professional bodies and networks for Artificial Intelligence Software Developers.</w:t>
      </w:r>
    </w:p>
    <w:p w:rsidR="00000000" w:rsidDel="00000000" w:rsidP="00000000" w:rsidRDefault="00000000" w:rsidRPr="00000000" w14:paraId="00000044">
      <w:pPr>
        <w:numPr>
          <w:ilvl w:val="0"/>
          <w:numId w:val="3"/>
        </w:numPr>
        <w:spacing w:after="280" w:before="0" w:lineRule="auto"/>
        <w:ind w:left="720" w:hanging="360"/>
        <w:rPr/>
      </w:pPr>
      <w:r w:rsidDel="00000000" w:rsidR="00000000" w:rsidRPr="00000000">
        <w:rPr>
          <w:rFonts w:ascii="Times New Roman" w:cs="Times New Roman" w:eastAsia="Times New Roman" w:hAnsi="Times New Roman"/>
          <w:b w:val="1"/>
          <w:bCs w:val="1"/>
          <w:rtl w:val="0"/>
        </w:rPr>
        <w:t xml:space="preserve">Support Groups:</w:t>
      </w:r>
      <w:r w:rsidDel="00000000" w:rsidR="00000000" w:rsidRPr="00000000">
        <w:rPr>
          <w:rFonts w:ascii="Times New Roman" w:cs="Times New Roman" w:eastAsia="Times New Roman" w:hAnsi="Times New Roman"/>
          <w:rtl w:val="0"/>
        </w:rPr>
        <w:t xml:space="preserve"> Facilitate access to peer support groups or mentorship programs.</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r>
      <w:r w:rsidDel="00000000" w:rsidR="00000000" w:rsidRPr="00000000">
        <w:rPr>
          <w:rtl w:val="0"/>
        </w:rPr>
      </w:r>
    </w:p>
    <w:p w:rsidR="00000000" w:rsidDel="00000000" w:rsidP="00000000" w:rsidRDefault="00000000" w:rsidRPr="00000000" w14:paraId="00000047">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role as a workplace mentor is vital to the success of the learner in achieving their Occupational Certificate. By following this guide, you will provide structured support, valuable feedback, and professional guidance to help the learner develop into a competent and confident Artificial Intelligence Software Developer. Thank you for your commitment and dedication to mentoring the next generation.</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557" w:hanging="245"/>
      </w:pPr>
      <w:rPr>
        <w:rFonts w:ascii="Arial" w:cs="Arial" w:eastAsia="Arial" w:hAnsi="Arial"/>
        <w:b w:val="1"/>
        <w:bCs w:val="1"/>
        <w:sz w:val="22"/>
        <w:szCs w:val="22"/>
      </w:rPr>
    </w:lvl>
    <w:lvl w:ilvl="1">
      <w:start w:val="1"/>
      <w:numFmt w:val="decimal"/>
      <w:lvlText w:val="%1.%2"/>
      <w:lvlJc w:val="left"/>
      <w:pPr>
        <w:ind w:left="682" w:hanging="370"/>
      </w:pPr>
      <w:rPr>
        <w:b w:val="1"/>
        <w:bCs w:val="1"/>
      </w:rPr>
    </w:lvl>
    <w:lvl w:ilvl="2">
      <w:start w:val="0"/>
      <w:numFmt w:val="bullet"/>
      <w:lvlText w:val="●"/>
      <w:lvlJc w:val="left"/>
      <w:pPr>
        <w:ind w:left="1033" w:hanging="370"/>
      </w:pPr>
      <w:rPr>
        <w:rFonts w:ascii="Noto Sans Symbols" w:cs="Noto Sans Symbols" w:eastAsia="Noto Sans Symbols" w:hAnsi="Noto Sans Symbols"/>
        <w:sz w:val="20"/>
        <w:szCs w:val="20"/>
      </w:rPr>
    </w:lvl>
    <w:lvl w:ilvl="3">
      <w:start w:val="0"/>
      <w:numFmt w:val="bullet"/>
      <w:lvlText w:val="•"/>
      <w:lvlJc w:val="left"/>
      <w:pPr>
        <w:ind w:left="1040" w:hanging="370"/>
      </w:pPr>
      <w:rPr/>
    </w:lvl>
    <w:lvl w:ilvl="4">
      <w:start w:val="0"/>
      <w:numFmt w:val="bullet"/>
      <w:lvlText w:val="•"/>
      <w:lvlJc w:val="left"/>
      <w:pPr>
        <w:ind w:left="2355" w:hanging="370"/>
      </w:pPr>
      <w:rPr/>
    </w:lvl>
    <w:lvl w:ilvl="5">
      <w:start w:val="0"/>
      <w:numFmt w:val="bullet"/>
      <w:lvlText w:val="•"/>
      <w:lvlJc w:val="left"/>
      <w:pPr>
        <w:ind w:left="3670" w:hanging="370"/>
      </w:pPr>
      <w:rPr/>
    </w:lvl>
    <w:lvl w:ilvl="6">
      <w:start w:val="0"/>
      <w:numFmt w:val="bullet"/>
      <w:lvlText w:val="•"/>
      <w:lvlJc w:val="left"/>
      <w:pPr>
        <w:ind w:left="4985" w:hanging="370"/>
      </w:pPr>
      <w:rPr/>
    </w:lvl>
    <w:lvl w:ilvl="7">
      <w:start w:val="0"/>
      <w:numFmt w:val="bullet"/>
      <w:lvlText w:val="•"/>
      <w:lvlJc w:val="left"/>
      <w:pPr>
        <w:ind w:left="6300" w:hanging="370"/>
      </w:pPr>
      <w:rPr/>
    </w:lvl>
    <w:lvl w:ilvl="8">
      <w:start w:val="0"/>
      <w:numFmt w:val="bullet"/>
      <w:lvlText w:val="•"/>
      <w:lvlJc w:val="left"/>
      <w:pPr>
        <w:ind w:left="7616" w:hanging="37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