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Data and Databases in the Cloud</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6</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tbl>
      <w:tblPr>
        <w:tblStyle w:val="Table1"/>
        <w:tblpPr w:leftFromText="180" w:rightFromText="180" w:topFromText="0" w:bottomFromText="0" w:vertAnchor="page" w:horzAnchor="margin" w:tblpX="0" w:tblpY="724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252301-001-00-KM-05</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60</w:t>
            </w:r>
          </w:p>
        </w:tc>
      </w:tr>
      <w:tr>
        <w:trPr>
          <w:cantSplit w:val="0"/>
          <w:tblHeader w:val="0"/>
        </w:trPr>
        <w:tc>
          <w:tcPr>
            <w:shd w:fill="cccccc"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6</w:t>
            </w:r>
          </w:p>
        </w:tc>
      </w:tr>
      <w:tr>
        <w:trPr>
          <w:cantSplit w:val="0"/>
          <w:tblHeader w:val="0"/>
        </w:trPr>
        <w:tc>
          <w:tcPr>
            <w:shd w:fill="cccccc" w:val="clear"/>
          </w:tcPr>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5">
      <w:pPr>
        <w:spacing w:line="360" w:lineRule="auto"/>
        <w:jc w:val="center"/>
        <w:rPr>
          <w:rFonts w:ascii="Quattrocento Sans" w:cs="Quattrocento Sans" w:eastAsia="Quattrocento Sans" w:hAnsi="Quattrocento Sans"/>
          <w:b w:val="1"/>
          <w:bCs w:val="1"/>
          <w:sz w:val="22"/>
          <w:szCs w:val="22"/>
        </w:rPr>
      </w:pPr>
      <w:bookmarkStart w:colFirst="0" w:colLast="0" w:name="_30j0zll" w:id="1"/>
      <w:bookmarkEnd w:id="1"/>
      <w:r w:rsidDel="00000000" w:rsidR="00000000" w:rsidRPr="00000000">
        <w:rPr>
          <w:b w:val="1"/>
          <w:bCs w:val="1"/>
          <w:sz w:val="40"/>
          <w:szCs w:val="40"/>
          <w:rtl w:val="0"/>
        </w:rPr>
        <w:t xml:space="preserve">Learner Workbook</w:t>
      </w: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3">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7">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A">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B">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D">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to build an understanding of data and databases and giving meaning to data through data processing, analysis and visualisation and how data work in the cloud and reporting in a spreadsheet</w:t>
      </w:r>
    </w:p>
    <w:p w:rsidR="00000000" w:rsidDel="00000000" w:rsidP="00000000" w:rsidRDefault="00000000" w:rsidRPr="00000000" w14:paraId="00000030">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3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6">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C">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KM-05-KT01</w:t>
        <w:tab/>
        <w:t xml:space="preserve">:</w:t>
        <w:tab/>
        <w:t xml:space="preserve">Data vulnerability and security</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KM-05-KT02</w:t>
        <w:tab/>
        <w:t xml:space="preserve">:</w:t>
        <w:tab/>
        <w:t xml:space="preserve">Data and data processing</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KM-05-KT03</w:t>
        <w:tab/>
        <w:t xml:space="preserve">:</w:t>
        <w:tab/>
        <w:t xml:space="preserve">Databases, data storage and access to data</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KM-05-KT04</w:t>
        <w:tab/>
        <w:t xml:space="preserve">:</w:t>
        <w:tab/>
        <w:t xml:space="preserve">Structured query language (SQL)</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KM-05-KT05</w:t>
        <w:tab/>
        <w:t xml:space="preserve">:</w:t>
        <w:tab/>
        <w:t xml:space="preserve">Data scraping</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KM-05-KT06</w:t>
        <w:tab/>
        <w:t xml:space="preserve">:</w:t>
        <w:tab/>
        <w:t xml:space="preserve">Software for analysing and visualising data.</w:t>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KM-05-KT01:Data vulnerability and security </w:t>
      </w: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56">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does risk mean?</w:t>
      </w:r>
    </w:p>
    <w:p w:rsidR="00000000" w:rsidDel="00000000" w:rsidP="00000000" w:rsidRDefault="00000000" w:rsidRPr="00000000" w14:paraId="00000057">
      <w:pPr>
        <w:spacing w:line="259" w:lineRule="auto"/>
        <w:rPr/>
      </w:pPr>
      <w:bookmarkStart w:colFirst="0" w:colLast="0" w:name="_1t3h5sf" w:id="7"/>
      <w:bookmarkEnd w:id="7"/>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A">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Identify the purpose of data protection</w:t>
      </w:r>
    </w:p>
    <w:p w:rsidR="00000000" w:rsidDel="00000000" w:rsidP="00000000" w:rsidRDefault="00000000" w:rsidRPr="00000000" w14:paraId="0000005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purpose of data protection</w:t>
      </w:r>
    </w:p>
    <w:p w:rsidR="00000000" w:rsidDel="00000000" w:rsidP="00000000" w:rsidRDefault="00000000" w:rsidRPr="00000000" w14:paraId="0000005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4">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KM-05-KT02</w:t>
        <w:tab/>
        <w:t xml:space="preserve">:</w:t>
        <w:tab/>
        <w:t xml:space="preserve">Data and data processing</w:t>
      </w: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66">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RPA data analytics?</w:t>
      </w:r>
    </w:p>
    <w:p w:rsidR="00000000" w:rsidDel="00000000" w:rsidP="00000000" w:rsidRDefault="00000000" w:rsidRPr="00000000" w14:paraId="0000006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8">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6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meant by missing data</w:t>
      </w:r>
    </w:p>
    <w:p w:rsidR="00000000" w:rsidDel="00000000" w:rsidP="00000000" w:rsidRDefault="00000000" w:rsidRPr="00000000" w14:paraId="0000006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C">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is separating data important?</w:t>
      </w:r>
      <w:r w:rsidDel="00000000" w:rsidR="00000000" w:rsidRPr="00000000">
        <w:rPr>
          <w:rtl w:val="0"/>
        </w:rPr>
      </w:r>
    </w:p>
    <w:p w:rsidR="00000000" w:rsidDel="00000000" w:rsidP="00000000" w:rsidRDefault="00000000" w:rsidRPr="00000000" w14:paraId="0000006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F">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Identify the problems of data</w:t>
      </w:r>
    </w:p>
    <w:p w:rsidR="00000000" w:rsidDel="00000000" w:rsidP="00000000" w:rsidRDefault="00000000" w:rsidRPr="00000000" w14:paraId="0000007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does data acquisition mean?</w:t>
      </w:r>
    </w:p>
    <w:p w:rsidR="00000000" w:rsidDel="00000000" w:rsidP="00000000" w:rsidRDefault="00000000" w:rsidRPr="00000000" w14:paraId="0000007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7">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KM-05-KT03</w:t>
        <w:tab/>
        <w:t xml:space="preserve">:</w:t>
        <w:tab/>
        <w:t xml:space="preserve">Databases, data storage and access to data</w:t>
      </w: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9">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difference between a database and a spreadsheet</w:t>
      </w:r>
      <w:r w:rsidDel="00000000" w:rsidR="00000000" w:rsidRPr="00000000">
        <w:rPr>
          <w:rtl w:val="0"/>
        </w:rPr>
      </w:r>
    </w:p>
    <w:p w:rsidR="00000000" w:rsidDel="00000000" w:rsidP="00000000" w:rsidRDefault="00000000" w:rsidRPr="00000000" w14:paraId="0000007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7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best tool for database design</w:t>
      </w:r>
    </w:p>
    <w:p w:rsidR="00000000" w:rsidDel="00000000" w:rsidP="00000000" w:rsidRDefault="00000000" w:rsidRPr="00000000" w14:paraId="0000007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3">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KM-05-KT04</w:t>
        <w:tab/>
        <w:t xml:space="preserve">:</w:t>
        <w:tab/>
        <w:t xml:space="preserve">Structured query language (SQL)</w:t>
      </w: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5">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SQL Programming Language?</w:t>
      </w:r>
      <w:r w:rsidDel="00000000" w:rsidR="00000000" w:rsidRPr="00000000">
        <w:rPr>
          <w:rtl w:val="0"/>
        </w:rPr>
      </w:r>
    </w:p>
    <w:p w:rsidR="00000000" w:rsidDel="00000000" w:rsidP="00000000" w:rsidRDefault="00000000" w:rsidRPr="00000000" w14:paraId="0000008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B">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KM-05-KT05</w:t>
        <w:tab/>
        <w:t xml:space="preserve">:</w:t>
        <w:tab/>
        <w:t xml:space="preserve">Data scraping</w:t>
      </w: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D">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data scraping with examples?</w:t>
      </w:r>
      <w:r w:rsidDel="00000000" w:rsidR="00000000" w:rsidRPr="00000000">
        <w:rPr>
          <w:rtl w:val="0"/>
        </w:rPr>
      </w:r>
    </w:p>
    <w:p w:rsidR="00000000" w:rsidDel="00000000" w:rsidP="00000000" w:rsidRDefault="00000000" w:rsidRPr="00000000" w14:paraId="0000008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0">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scrape website data?</w:t>
      </w:r>
    </w:p>
    <w:p w:rsidR="00000000" w:rsidDel="00000000" w:rsidP="00000000" w:rsidRDefault="00000000" w:rsidRPr="00000000" w14:paraId="0000009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5">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KM-05-KT06</w:t>
        <w:tab/>
        <w:t xml:space="preserve">:</w:t>
        <w:tab/>
        <w:t xml:space="preserve">Software for analysing and visualising data.</w:t>
      </w: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benefit of using pivot tables and pivot charts?</w:t>
      </w:r>
    </w:p>
    <w:p w:rsidR="00000000" w:rsidDel="00000000" w:rsidP="00000000" w:rsidRDefault="00000000" w:rsidRPr="00000000" w14:paraId="0000009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B">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data visualization?</w:t>
      </w:r>
    </w:p>
    <w:p w:rsidR="00000000" w:rsidDel="00000000" w:rsidP="00000000" w:rsidRDefault="00000000" w:rsidRPr="00000000" w14:paraId="0000009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D">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