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6">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4IR and Future Skills</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b w:val="1"/>
          <w:bCs w:val="1"/>
          <w:sz w:val="40"/>
          <w:szCs w:val="40"/>
          <w:rtl w:val="0"/>
        </w:rPr>
        <w:t xml:space="preserve">NQF Level 4, Credits 4</w:t>
      </w:r>
    </w:p>
    <w:p w:rsidR="00000000" w:rsidDel="00000000" w:rsidP="00000000" w:rsidRDefault="00000000" w:rsidRPr="00000000" w14:paraId="0000000A">
      <w:pPr>
        <w:spacing w:line="360" w:lineRule="auto"/>
        <w:jc w:val="center"/>
        <w:rPr>
          <w:b w:val="1"/>
          <w:bCs w:val="1"/>
          <w:sz w:val="40"/>
          <w:szCs w:val="40"/>
        </w:rPr>
      </w:pPr>
      <w:r w:rsidDel="00000000" w:rsidR="00000000" w:rsidRPr="00000000">
        <w:rPr>
          <w:rtl w:val="0"/>
        </w:rPr>
      </w:r>
    </w:p>
    <w:tbl>
      <w:tblPr>
        <w:tblStyle w:val="Table1"/>
        <w:tblpPr w:leftFromText="180" w:rightFromText="180" w:topFromText="0" w:bottomFromText="0" w:vertAnchor="page" w:horzAnchor="margin" w:tblpX="0" w:tblpY="874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252301-001-00-KM-08</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1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1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7">
      <w:pPr>
        <w:spacing w:line="360" w:lineRule="auto"/>
        <w:jc w:val="center"/>
        <w:rPr>
          <w:b w:val="1"/>
          <w:bCs w:val="1"/>
          <w:sz w:val="40"/>
          <w:szCs w:val="40"/>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b w:val="1"/>
          <w:bCs w:val="1"/>
          <w:sz w:val="40"/>
          <w:szCs w:val="40"/>
          <w:rtl w:val="0"/>
        </w:rPr>
        <w:t xml:space="preserve">Summative Assessment</w:t>
      </w:r>
    </w:p>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bookmarkStart w:colFirst="0" w:colLast="0" w:name="_30j0zll" w:id="1"/>
      <w:bookmarkEnd w:id="1"/>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3">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b w:val="1"/>
          <w:bCs w:val="1"/>
          <w:sz w:val="22"/>
          <w:szCs w:val="22"/>
        </w:rPr>
        <w:sectPr>
          <w:footerReference r:id="rId8" w:type="default"/>
          <w:footerReference r:id="rId9" w:type="even"/>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7">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impact of 4IR on communities, individuals and businesses and important skills for future needs</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A">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B">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E">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4">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8">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KM-08-KT01</w:t>
        <w:tab/>
        <w:t xml:space="preserve">:</w:t>
        <w:tab/>
        <w:t xml:space="preserve">4 IR emerging trends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KM-08-KT02</w:t>
        <w:tab/>
        <w:t xml:space="preserve">:</w:t>
        <w:tab/>
        <w:t xml:space="preserve">Computing Knowledge</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KM-08-KT03</w:t>
        <w:tab/>
        <w:t xml:space="preserve">:</w:t>
        <w:tab/>
        <w:t xml:space="preserve">Future skills and competencies (4IR)</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KM-08-KT04</w:t>
        <w:tab/>
        <w:t xml:space="preserve">:</w:t>
        <w:tab/>
        <w:t xml:space="preserve">4 IR trends affecting businesses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KM-08-KT05</w:t>
        <w:tab/>
        <w:t xml:space="preserve">:</w:t>
        <w:tab/>
        <w:t xml:space="preserve">Interpersonal skills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KM-08-KT06</w:t>
        <w:tab/>
        <w:t xml:space="preserve">:</w:t>
        <w:tab/>
        <w:t xml:space="preserve">Intrapersonal skills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KM-08-KT07</w:t>
        <w:tab/>
        <w:t xml:space="preserve">:</w:t>
        <w:tab/>
        <w:t xml:space="preserve">Communication principles and methods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KM-08-KT08</w:t>
        <w:tab/>
        <w:t xml:space="preserve">:</w:t>
        <w:tab/>
        <w:t xml:space="preserve">Written business communication</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KM-08-KT09</w:t>
        <w:tab/>
        <w:t xml:space="preserve">:</w:t>
        <w:tab/>
        <w:t xml:space="preserve">Presentation skills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KM-08-KT10</w:t>
        <w:tab/>
        <w:t xml:space="preserve">:</w:t>
        <w:tab/>
        <w:t xml:space="preserve">Teamwork in the workplace</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KM-08-KT11</w:t>
        <w:tab/>
        <w:t xml:space="preserve">:</w:t>
        <w:tab/>
        <w:t xml:space="preserve">Committees and meetings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KM-08-KT12</w:t>
        <w:tab/>
        <w:t xml:space="preserve">:</w:t>
        <w:tab/>
        <w:t xml:space="preserve">Job descriptions and profiles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KM-08-KT13</w:t>
        <w:tab/>
        <w:t xml:space="preserve">:</w:t>
        <w:tab/>
        <w:t xml:space="preserve">Customers and stakeholders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KM-08-KT14</w:t>
        <w:tab/>
        <w:t xml:space="preserve">:</w:t>
        <w:tab/>
        <w:t xml:space="preserve">Customer service</w:t>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KM-08-KT01:4 IR emerging trends</w:t>
      </w: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Artificial intelligence</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Cloud computing</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Cyber security</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Data science</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KT0105</w:t>
        <w:tab/>
        <w:t xml:space="preserve">Internet of things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KT0106</w:t>
        <w:tab/>
        <w:t xml:space="preserve">Quality engineering automation</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KT0107</w:t>
        <w:tab/>
        <w:t xml:space="preserve">Robotic processing automation</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KT0108</w:t>
        <w:tab/>
        <w:t xml:space="preserve">Software programming</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KT0109</w:t>
        <w:tab/>
        <w:t xml:space="preserve">Design thinking and innovation</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KT0110</w:t>
        <w:tab/>
        <w:t xml:space="preserve">e-Waste</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6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6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6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what is Robotic processing automation</w:t>
      </w:r>
    </w:p>
    <w:p w:rsidR="00000000" w:rsidDel="00000000" w:rsidP="00000000" w:rsidRDefault="00000000" w:rsidRPr="00000000" w14:paraId="00000064">
      <w:pPr>
        <w:spacing w:line="360" w:lineRule="auto"/>
        <w:jc w:val="both"/>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6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6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types of programming?</w:t>
      </w:r>
    </w:p>
    <w:p w:rsidR="00000000" w:rsidDel="00000000" w:rsidP="00000000" w:rsidRDefault="00000000" w:rsidRPr="00000000" w14:paraId="0000006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6B">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0">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KM-08-KT02</w:t>
        <w:tab/>
        <w:t xml:space="preserve">:</w:t>
        <w:tab/>
        <w:t xml:space="preserve">Computing Knowledge</w:t>
      </w: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Introduction to programming language</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Programming basics</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Basic programming knowledge on HTML, JavaScript (or any scripting language)</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Software development, e.g. C#, C++, Java, .NET</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Databases (SQL or NoSQL)</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KT0206</w:t>
        <w:tab/>
        <w:t xml:space="preserve">Web development technologies</w:t>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7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7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7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difference between SQL and nosql databases?</w:t>
      </w:r>
    </w:p>
    <w:p w:rsidR="00000000" w:rsidDel="00000000" w:rsidP="00000000" w:rsidRDefault="00000000" w:rsidRPr="00000000" w14:paraId="0000007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8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8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8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are web technologies?</w:t>
      </w:r>
    </w:p>
    <w:p w:rsidR="00000000" w:rsidDel="00000000" w:rsidP="00000000" w:rsidRDefault="00000000" w:rsidRPr="00000000" w14:paraId="0000008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A">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3: KM-08-KT03</w:t>
        <w:tab/>
        <w:t xml:space="preserve">:</w:t>
        <w:tab/>
        <w:t xml:space="preserve">Future skills and competencies (4IR)</w:t>
      </w: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Disruptive thinking (encourage this) (application to their own environment)</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Continuously searching for ideas</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Think innovatively (analyse the current market and come up with solutions to the current problems)</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Soft skills</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Programming languages</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KT0306</w:t>
        <w:tab/>
        <w:t xml:space="preserve">Operating systems</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KT0307</w:t>
        <w:tab/>
        <w:t xml:space="preserve">Open source</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KT0308</w:t>
        <w:tab/>
        <w:t xml:space="preserve">Tools for a cloud environment (for configuration and management), tools for debugging,login and monitoring and tools for image</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KT0309</w:t>
        <w:tab/>
        <w:t xml:space="preserve">Familiarity with Office tools</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KT0310</w:t>
        <w:tab/>
        <w:t xml:space="preserve">Leadership and people management skills</w:t>
      </w:r>
    </w:p>
    <w:tbl>
      <w:tblPr>
        <w:tblStyle w:val="Table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9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9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9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the lis of skills needed to be a computer programmer?</w:t>
      </w:r>
    </w:p>
    <w:p w:rsidR="00000000" w:rsidDel="00000000" w:rsidP="00000000" w:rsidRDefault="00000000" w:rsidRPr="00000000" w14:paraId="00000099">
      <w:pPr>
        <w:spacing w:line="36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9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9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9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Mention 5 key leadership skills?</w:t>
      </w:r>
    </w:p>
    <w:p w:rsidR="00000000" w:rsidDel="00000000" w:rsidP="00000000" w:rsidRDefault="00000000" w:rsidRPr="00000000" w14:paraId="0000009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F">
      <w:pPr>
        <w:pStyle w:val="Heading2"/>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0"/>
          <w:bCs w:val="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5">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4: KM-08-KT04</w:t>
        <w:tab/>
        <w:t xml:space="preserve">:</w:t>
        <w:tab/>
        <w:t xml:space="preserve">4 IR trends affecting businesses</w:t>
      </w: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Afro-centric approach to African problems – taking the best from the existing products and coming up with own solutions Continental challenges and opportunities</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Using Google, Amazon and MS forms and tools to reduce development time (e.g. embed AI APIs)</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Business intelligence applications and availability of Big Data (collecting data, converting data into information and turning information into knowledge, knowledge into intelligence and intelligence into wisdom)</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Collecting data on clients</w:t>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Insight into different markets</w:t>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KT0406</w:t>
        <w:tab/>
        <w:t xml:space="preserve">Automated factories</w:t>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KT0407</w:t>
        <w:tab/>
        <w:t xml:space="preserve">Exposure to the global world</w:t>
      </w:r>
    </w:p>
    <w:tbl>
      <w:tblPr>
        <w:tblStyle w:val="Table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A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A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B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5 ways of collecting data?</w:t>
      </w:r>
    </w:p>
    <w:p w:rsidR="00000000" w:rsidDel="00000000" w:rsidP="00000000" w:rsidRDefault="00000000" w:rsidRPr="00000000" w14:paraId="000000B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B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B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B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is insight important in marketing?</w:t>
      </w:r>
    </w:p>
    <w:p w:rsidR="00000000" w:rsidDel="00000000" w:rsidP="00000000" w:rsidRDefault="00000000" w:rsidRPr="00000000" w14:paraId="000000B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KM-08-KT05</w:t>
        <w:tab/>
        <w:t xml:space="preserve">:</w:t>
        <w:tab/>
        <w:t xml:space="preserve">Interpersonal skills</w:t>
      </w: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B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Concept, definition and terminology</w:t>
      </w:r>
    </w:p>
    <w:p w:rsidR="00000000" w:rsidDel="00000000" w:rsidP="00000000" w:rsidRDefault="00000000" w:rsidRPr="00000000" w14:paraId="000000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Principles</w:t>
      </w:r>
    </w:p>
    <w:p w:rsidR="00000000" w:rsidDel="00000000" w:rsidP="00000000" w:rsidRDefault="00000000" w:rsidRPr="00000000" w14:paraId="000000B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Attributes:</w:t>
      </w:r>
    </w:p>
    <w:p w:rsidR="00000000" w:rsidDel="00000000" w:rsidP="00000000" w:rsidRDefault="00000000" w:rsidRPr="00000000" w14:paraId="000000B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Social intelligence</w:t>
      </w:r>
    </w:p>
    <w:p w:rsidR="00000000" w:rsidDel="00000000" w:rsidP="00000000" w:rsidRDefault="00000000" w:rsidRPr="00000000" w14:paraId="000000B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Confidentiality</w:t>
      </w:r>
    </w:p>
    <w:p w:rsidR="00000000" w:rsidDel="00000000" w:rsidP="00000000" w:rsidRDefault="00000000" w:rsidRPr="00000000" w14:paraId="000000C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Conflict handling and resolution</w:t>
      </w:r>
    </w:p>
    <w:p w:rsidR="00000000" w:rsidDel="00000000" w:rsidP="00000000" w:rsidRDefault="00000000" w:rsidRPr="00000000" w14:paraId="000000C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Decision making</w:t>
      </w:r>
    </w:p>
    <w:p w:rsidR="00000000" w:rsidDel="00000000" w:rsidP="00000000" w:rsidRDefault="00000000" w:rsidRPr="00000000" w14:paraId="000000C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Defending vs attacking</w:t>
      </w:r>
    </w:p>
    <w:p w:rsidR="00000000" w:rsidDel="00000000" w:rsidP="00000000" w:rsidRDefault="00000000" w:rsidRPr="00000000" w14:paraId="000000C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Problem solving, Troubleshooting</w:t>
      </w:r>
    </w:p>
    <w:p w:rsidR="00000000" w:rsidDel="00000000" w:rsidP="00000000" w:rsidRDefault="00000000" w:rsidRPr="00000000" w14:paraId="000000C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Respect</w:t>
      </w:r>
    </w:p>
    <w:p w:rsidR="00000000" w:rsidDel="00000000" w:rsidP="00000000" w:rsidRDefault="00000000" w:rsidRPr="00000000" w14:paraId="000000C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Roles, responsibilities</w:t>
      </w:r>
    </w:p>
    <w:p w:rsidR="00000000" w:rsidDel="00000000" w:rsidP="00000000" w:rsidRDefault="00000000" w:rsidRPr="00000000" w14:paraId="000000C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Thinking about the end-user</w:t>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C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C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C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5 conflict resolution strategies?</w:t>
      </w:r>
    </w:p>
    <w:p w:rsidR="00000000" w:rsidDel="00000000" w:rsidP="00000000" w:rsidRDefault="00000000" w:rsidRPr="00000000" w14:paraId="000000C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D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D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D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are problem solving techniques?</w:t>
      </w:r>
    </w:p>
    <w:p w:rsidR="00000000" w:rsidDel="00000000" w:rsidP="00000000" w:rsidRDefault="00000000" w:rsidRPr="00000000" w14:paraId="000000D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KM-08-KT06</w:t>
        <w:tab/>
        <w:t xml:space="preserve">:</w:t>
        <w:tab/>
        <w:t xml:space="preserve">Intrapersonal skills</w:t>
      </w:r>
      <w:r w:rsidDel="00000000" w:rsidR="00000000" w:rsidRPr="00000000">
        <w:rPr>
          <w:rtl w:val="0"/>
        </w:rPr>
      </w:r>
    </w:p>
    <w:p w:rsidR="00000000" w:rsidDel="00000000" w:rsidP="00000000" w:rsidRDefault="00000000" w:rsidRPr="00000000" w14:paraId="000000D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D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Concept, definition and terminology</w:t>
      </w:r>
    </w:p>
    <w:p w:rsidR="00000000" w:rsidDel="00000000" w:rsidP="00000000" w:rsidRDefault="00000000" w:rsidRPr="00000000" w14:paraId="000000D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Principles</w:t>
      </w:r>
    </w:p>
    <w:p w:rsidR="00000000" w:rsidDel="00000000" w:rsidP="00000000" w:rsidRDefault="00000000" w:rsidRPr="00000000" w14:paraId="000000D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3rdcrjn" w:id="11"/>
      <w:bookmarkEnd w:id="11"/>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KT0603</w:t>
        <w:tab/>
        <w:t xml:space="preserve">Attributes:</w:t>
      </w:r>
    </w:p>
    <w:p w:rsidR="00000000" w:rsidDel="00000000" w:rsidP="00000000" w:rsidRDefault="00000000" w:rsidRPr="00000000" w14:paraId="000000D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Adaptability</w:t>
      </w:r>
    </w:p>
    <w:p w:rsidR="00000000" w:rsidDel="00000000" w:rsidP="00000000" w:rsidRDefault="00000000" w:rsidRPr="00000000" w14:paraId="000000D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Agility</w:t>
      </w:r>
    </w:p>
    <w:p w:rsidR="00000000" w:rsidDel="00000000" w:rsidP="00000000" w:rsidRDefault="00000000" w:rsidRPr="00000000" w14:paraId="000000E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Analytical thinking</w:t>
      </w:r>
    </w:p>
    <w:p w:rsidR="00000000" w:rsidDel="00000000" w:rsidP="00000000" w:rsidRDefault="00000000" w:rsidRPr="00000000" w14:paraId="000000E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Cognitive thinking skills</w:t>
      </w:r>
    </w:p>
    <w:p w:rsidR="00000000" w:rsidDel="00000000" w:rsidP="00000000" w:rsidRDefault="00000000" w:rsidRPr="00000000" w14:paraId="000000E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Emotional maturity</w:t>
      </w:r>
    </w:p>
    <w:p w:rsidR="00000000" w:rsidDel="00000000" w:rsidP="00000000" w:rsidRDefault="00000000" w:rsidRPr="00000000" w14:paraId="000000E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Flexibility</w:t>
      </w:r>
    </w:p>
    <w:p w:rsidR="00000000" w:rsidDel="00000000" w:rsidP="00000000" w:rsidRDefault="00000000" w:rsidRPr="00000000" w14:paraId="000000E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Planning</w:t>
      </w:r>
    </w:p>
    <w:p w:rsidR="00000000" w:rsidDel="00000000" w:rsidP="00000000" w:rsidRDefault="00000000" w:rsidRPr="00000000" w14:paraId="000000E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Problem solving</w:t>
      </w:r>
    </w:p>
    <w:p w:rsidR="00000000" w:rsidDel="00000000" w:rsidP="00000000" w:rsidRDefault="00000000" w:rsidRPr="00000000" w14:paraId="000000E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Reflection</w:t>
      </w:r>
    </w:p>
    <w:p w:rsidR="00000000" w:rsidDel="00000000" w:rsidP="00000000" w:rsidRDefault="00000000" w:rsidRPr="00000000" w14:paraId="000000E7">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Research and investigate</w:t>
      </w:r>
    </w:p>
    <w:p w:rsidR="00000000" w:rsidDel="00000000" w:rsidP="00000000" w:rsidRDefault="00000000" w:rsidRPr="00000000" w14:paraId="000000E8">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Self-management</w:t>
      </w:r>
    </w:p>
    <w:p w:rsidR="00000000" w:rsidDel="00000000" w:rsidP="00000000" w:rsidRDefault="00000000" w:rsidRPr="00000000" w14:paraId="000000E9">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Strong attention to detail</w:t>
      </w:r>
    </w:p>
    <w:p w:rsidR="00000000" w:rsidDel="00000000" w:rsidP="00000000" w:rsidRDefault="00000000" w:rsidRPr="00000000" w14:paraId="000000EA">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Time-management</w:t>
      </w:r>
    </w:p>
    <w:p w:rsidR="00000000" w:rsidDel="00000000" w:rsidP="00000000" w:rsidRDefault="00000000" w:rsidRPr="00000000" w14:paraId="000000EB">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Resilience</w:t>
      </w:r>
    </w:p>
    <w:tbl>
      <w:tblPr>
        <w:tblStyle w:val="Table1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E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E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0E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sz w:val="22"/>
          <w:szCs w:val="22"/>
          <w:rtl w:val="0"/>
        </w:rPr>
        <w:t xml:space="preserve">Describe the Intrapersonal skills</w:t>
      </w:r>
      <w:r w:rsidDel="00000000" w:rsidR="00000000" w:rsidRPr="00000000">
        <w:rPr>
          <w:rFonts w:ascii="Quattrocento Sans" w:cs="Quattrocento Sans" w:eastAsia="Quattrocento Sans" w:hAnsi="Quattrocento Sans"/>
          <w:b w:val="1"/>
          <w:bCs w:val="1"/>
          <w:color w:val="000000"/>
          <w:rtl w:val="0"/>
        </w:rPr>
        <w:t xml:space="preserve"> Attributes</w:t>
      </w:r>
    </w:p>
    <w:p w:rsidR="00000000" w:rsidDel="00000000" w:rsidP="00000000" w:rsidRDefault="00000000" w:rsidRPr="00000000" w14:paraId="000000E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0">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1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F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F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12</w:t>
            </w:r>
          </w:p>
        </w:tc>
      </w:tr>
    </w:tbl>
    <w:p w:rsidR="00000000" w:rsidDel="00000000" w:rsidP="00000000" w:rsidRDefault="00000000" w:rsidRPr="00000000" w14:paraId="000000F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5 cognitive skills?</w:t>
      </w:r>
    </w:p>
    <w:p w:rsidR="00000000" w:rsidDel="00000000" w:rsidP="00000000" w:rsidRDefault="00000000" w:rsidRPr="00000000" w14:paraId="000000F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F6">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F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KM-08-KT07</w:t>
        <w:tab/>
        <w:t xml:space="preserve">:</w:t>
        <w:tab/>
        <w:t xml:space="preserve">Communication principles and methods</w:t>
      </w: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F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KT0701</w:t>
        <w:tab/>
        <w:t xml:space="preserve">Concept, definition and terminology</w:t>
      </w:r>
    </w:p>
    <w:p w:rsidR="00000000" w:rsidDel="00000000" w:rsidP="00000000" w:rsidRDefault="00000000" w:rsidRPr="00000000" w14:paraId="000000F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KT0702</w:t>
        <w:tab/>
        <w:t xml:space="preserve">The different types and forms of communication and communication processes</w:t>
      </w:r>
    </w:p>
    <w:p w:rsidR="00000000" w:rsidDel="00000000" w:rsidP="00000000" w:rsidRDefault="00000000" w:rsidRPr="00000000" w14:paraId="000000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KT0703</w:t>
        <w:tab/>
        <w:t xml:space="preserve">Communication methods</w:t>
      </w:r>
    </w:p>
    <w:p w:rsidR="00000000" w:rsidDel="00000000" w:rsidP="00000000" w:rsidRDefault="00000000" w:rsidRPr="00000000" w14:paraId="000000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26in1rg" w:id="12"/>
      <w:bookmarkEnd w:id="12"/>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KT0704</w:t>
        <w:tab/>
        <w:t xml:space="preserve">Barriers to communication</w:t>
      </w:r>
    </w:p>
    <w:p w:rsidR="00000000" w:rsidDel="00000000" w:rsidP="00000000" w:rsidRDefault="00000000" w:rsidRPr="00000000" w14:paraId="000000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KT0705</w:t>
        <w:tab/>
        <w:t xml:space="preserve">Communication network: Interdepartmental, Supply chain network, etc.</w:t>
      </w:r>
    </w:p>
    <w:p w:rsidR="00000000" w:rsidDel="00000000" w:rsidP="00000000" w:rsidRDefault="00000000" w:rsidRPr="00000000" w14:paraId="000001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KT0706</w:t>
        <w:tab/>
        <w:t xml:space="preserve">Advantages of good communication</w:t>
      </w:r>
    </w:p>
    <w:p w:rsidR="00000000" w:rsidDel="00000000" w:rsidP="00000000" w:rsidRDefault="00000000" w:rsidRPr="00000000" w14:paraId="000001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KT0707</w:t>
        <w:tab/>
        <w:t xml:space="preserve">Consequences of poor/no communication</w:t>
      </w:r>
    </w:p>
    <w:tbl>
      <w:tblPr>
        <w:tblStyle w:val="Table1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0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0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13</w:t>
            </w:r>
          </w:p>
        </w:tc>
      </w:tr>
    </w:tbl>
    <w:p w:rsidR="00000000" w:rsidDel="00000000" w:rsidP="00000000" w:rsidRDefault="00000000" w:rsidRPr="00000000" w14:paraId="0000010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List and explain the Barriers to communication</w:t>
      </w:r>
    </w:p>
    <w:p w:rsidR="00000000" w:rsidDel="00000000" w:rsidP="00000000" w:rsidRDefault="00000000" w:rsidRPr="00000000" w14:paraId="0000010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07">
      <w:pPr>
        <w:pStyle w:val="Heading2"/>
        <w:rPr>
          <w:rFonts w:ascii="Quattrocento Sans" w:cs="Quattrocento Sans" w:eastAsia="Quattrocento Sans" w:hAnsi="Quattrocento Sans"/>
        </w:rPr>
      </w:pPr>
      <w:r w:rsidDel="00000000" w:rsidR="00000000" w:rsidRPr="00000000">
        <w:rPr>
          <w:rtl w:val="0"/>
        </w:rPr>
      </w:r>
    </w:p>
    <w:tbl>
      <w:tblPr>
        <w:tblStyle w:val="Table1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0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0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14</w:t>
            </w:r>
          </w:p>
        </w:tc>
      </w:tr>
    </w:tbl>
    <w:p w:rsidR="00000000" w:rsidDel="00000000" w:rsidP="00000000" w:rsidRDefault="00000000" w:rsidRPr="00000000" w14:paraId="000001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Give advantages and disadvantages of networks</w:t>
      </w:r>
    </w:p>
    <w:p w:rsidR="00000000" w:rsidDel="00000000" w:rsidP="00000000" w:rsidRDefault="00000000" w:rsidRPr="00000000" w14:paraId="000001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Advantages</w:t>
      </w:r>
    </w:p>
    <w:p w:rsidR="00000000" w:rsidDel="00000000" w:rsidP="00000000" w:rsidRDefault="00000000" w:rsidRPr="00000000" w14:paraId="000001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0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KM-08-KT08</w:t>
        <w:tab/>
        <w:t xml:space="preserve">:</w:t>
        <w:tab/>
        <w:t xml:space="preserve">Written business communication</w:t>
      </w:r>
      <w:r w:rsidDel="00000000" w:rsidR="00000000" w:rsidRPr="00000000">
        <w:rPr>
          <w:rtl w:val="0"/>
        </w:rPr>
      </w:r>
    </w:p>
    <w:p w:rsidR="00000000" w:rsidDel="00000000" w:rsidP="00000000" w:rsidRDefault="00000000" w:rsidRPr="00000000" w14:paraId="0000011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1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KT0801</w:t>
        <w:tab/>
        <w:t xml:space="preserve">Business requirement specifications</w:t>
      </w:r>
    </w:p>
    <w:p w:rsidR="00000000" w:rsidDel="00000000" w:rsidP="00000000" w:rsidRDefault="00000000" w:rsidRPr="00000000" w14:paraId="0000011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KT0802</w:t>
        <w:tab/>
        <w:t xml:space="preserve">Types</w:t>
      </w:r>
    </w:p>
    <w:p w:rsidR="00000000" w:rsidDel="00000000" w:rsidP="00000000" w:rsidRDefault="00000000" w:rsidRPr="00000000" w14:paraId="000001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KT0803</w:t>
        <w:tab/>
        <w:t xml:space="preserve">Conventions</w:t>
      </w:r>
    </w:p>
    <w:p w:rsidR="00000000" w:rsidDel="00000000" w:rsidP="00000000" w:rsidRDefault="00000000" w:rsidRPr="00000000" w14:paraId="000001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KT0804</w:t>
        <w:tab/>
        <w:t xml:space="preserve">Schedules</w:t>
      </w:r>
    </w:p>
    <w:p w:rsidR="00000000" w:rsidDel="00000000" w:rsidP="00000000" w:rsidRDefault="00000000" w:rsidRPr="00000000" w14:paraId="000001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KT0805</w:t>
        <w:tab/>
        <w:t xml:space="preserve">Reports, reporting protocols and methods</w:t>
      </w:r>
    </w:p>
    <w:p w:rsidR="00000000" w:rsidDel="00000000" w:rsidP="00000000" w:rsidRDefault="00000000" w:rsidRPr="00000000" w14:paraId="000001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KT0806</w:t>
        <w:tab/>
        <w:t xml:space="preserve">Manuals and guidelines</w:t>
      </w:r>
    </w:p>
    <w:p w:rsidR="00000000" w:rsidDel="00000000" w:rsidP="00000000" w:rsidRDefault="00000000" w:rsidRPr="00000000" w14:paraId="000001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KT0807</w:t>
        <w:tab/>
        <w:t xml:space="preserve">Work instructions/briefs</w:t>
      </w:r>
    </w:p>
    <w:p w:rsidR="00000000" w:rsidDel="00000000" w:rsidP="00000000" w:rsidRDefault="00000000" w:rsidRPr="00000000" w14:paraId="0000011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KT0808</w:t>
        <w:tab/>
        <w:t xml:space="preserve">Technical report writing</w:t>
      </w:r>
    </w:p>
    <w:p w:rsidR="00000000" w:rsidDel="00000000" w:rsidP="00000000" w:rsidRDefault="00000000" w:rsidRPr="00000000" w14:paraId="0000011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KT0809</w:t>
        <w:tab/>
        <w:t xml:space="preserve">Extracting information from written texts</w:t>
      </w:r>
    </w:p>
    <w:p w:rsidR="00000000" w:rsidDel="00000000" w:rsidP="00000000" w:rsidRDefault="00000000" w:rsidRPr="00000000" w14:paraId="0000011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KT0810</w:t>
        <w:tab/>
        <w:t xml:space="preserve">Policies aligned to standard (IEEE 829-2008 standards)</w:t>
      </w:r>
    </w:p>
    <w:p w:rsidR="00000000" w:rsidDel="00000000" w:rsidP="00000000" w:rsidRDefault="00000000" w:rsidRPr="00000000" w14:paraId="0000011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1">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2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2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15</w:t>
            </w:r>
          </w:p>
        </w:tc>
      </w:tr>
    </w:tbl>
    <w:p w:rsidR="00000000" w:rsidDel="00000000" w:rsidP="00000000" w:rsidRDefault="00000000" w:rsidRPr="00000000" w14:paraId="0000012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what is a manual and guidelines</w:t>
      </w:r>
    </w:p>
    <w:p w:rsidR="00000000" w:rsidDel="00000000" w:rsidP="00000000" w:rsidRDefault="00000000" w:rsidRPr="00000000" w14:paraId="0000012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tbl>
      <w:tblPr>
        <w:tblStyle w:val="Table1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2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2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16</w:t>
            </w:r>
          </w:p>
        </w:tc>
      </w:tr>
    </w:tbl>
    <w:p w:rsidR="00000000" w:rsidDel="00000000" w:rsidP="00000000" w:rsidRDefault="00000000" w:rsidRPr="00000000" w14:paraId="0000012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2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steps of writing a technical report?</w:t>
      </w:r>
    </w:p>
    <w:p w:rsidR="00000000" w:rsidDel="00000000" w:rsidP="00000000" w:rsidRDefault="00000000" w:rsidRPr="00000000" w14:paraId="000001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KM-08-KT09</w:t>
        <w:tab/>
        <w:t xml:space="preserve">:</w:t>
        <w:tab/>
        <w:t xml:space="preserve">Presentation skills</w:t>
      </w:r>
      <w:r w:rsidDel="00000000" w:rsidR="00000000" w:rsidRPr="00000000">
        <w:rPr>
          <w:rtl w:val="0"/>
        </w:rPr>
      </w:r>
    </w:p>
    <w:p w:rsidR="00000000" w:rsidDel="00000000" w:rsidP="00000000" w:rsidRDefault="00000000" w:rsidRPr="00000000" w14:paraId="0000013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3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KT0901</w:t>
        <w:tab/>
        <w:t xml:space="preserve">Concept, definition and terminology</w:t>
      </w:r>
    </w:p>
    <w:p w:rsidR="00000000" w:rsidDel="00000000" w:rsidP="00000000" w:rsidRDefault="00000000" w:rsidRPr="00000000" w14:paraId="0000013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KT0902</w:t>
        <w:tab/>
        <w:t xml:space="preserve">Types: visual, verbal, written</w:t>
      </w:r>
    </w:p>
    <w:p w:rsidR="00000000" w:rsidDel="00000000" w:rsidP="00000000" w:rsidRDefault="00000000" w:rsidRPr="00000000" w14:paraId="0000013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KT0903</w:t>
        <w:tab/>
        <w:t xml:space="preserve">Conventions</w:t>
      </w:r>
    </w:p>
    <w:p w:rsidR="00000000" w:rsidDel="00000000" w:rsidP="00000000" w:rsidRDefault="00000000" w:rsidRPr="00000000" w14:paraId="000001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KT0904</w:t>
        <w:tab/>
        <w:t xml:space="preserve">Presenting options and solutions</w:t>
      </w:r>
    </w:p>
    <w:p w:rsidR="00000000" w:rsidDel="00000000" w:rsidP="00000000" w:rsidRDefault="00000000" w:rsidRPr="00000000" w14:paraId="000001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KT0905</w:t>
        <w:tab/>
        <w:t xml:space="preserve">Presenting technical details</w:t>
      </w:r>
    </w:p>
    <w:p w:rsidR="00000000" w:rsidDel="00000000" w:rsidP="00000000" w:rsidRDefault="00000000" w:rsidRPr="00000000" w14:paraId="000001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KT0906</w:t>
        <w:tab/>
        <w:t xml:space="preserve">Visualisation of business intelligence</w:t>
      </w:r>
    </w:p>
    <w:p w:rsidR="00000000" w:rsidDel="00000000" w:rsidP="00000000" w:rsidRDefault="00000000" w:rsidRPr="00000000" w14:paraId="000001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KT0907</w:t>
        <w:tab/>
        <w:t xml:space="preserve">Suitable APIs and storytelling using the right tools to:</w:t>
      </w:r>
    </w:p>
    <w:p w:rsidR="00000000" w:rsidDel="00000000" w:rsidP="00000000" w:rsidRDefault="00000000" w:rsidRPr="00000000" w14:paraId="00000138">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w14:paraId="0000013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frame the story,</w:t>
      </w:r>
    </w:p>
    <w:p w:rsidR="00000000" w:rsidDel="00000000" w:rsidP="00000000" w:rsidRDefault="00000000" w:rsidRPr="00000000" w14:paraId="0000013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focus on certain aspects,</w:t>
      </w:r>
    </w:p>
    <w:p w:rsidR="00000000" w:rsidDel="00000000" w:rsidP="00000000" w:rsidRDefault="00000000" w:rsidRPr="00000000" w14:paraId="0000013B">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pitch,</w:t>
      </w:r>
    </w:p>
    <w:p w:rsidR="00000000" w:rsidDel="00000000" w:rsidP="00000000" w:rsidRDefault="00000000" w:rsidRPr="00000000" w14:paraId="0000013C">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clear terms,</w:t>
      </w:r>
    </w:p>
    <w:p w:rsidR="00000000" w:rsidDel="00000000" w:rsidP="00000000" w:rsidRDefault="00000000" w:rsidRPr="00000000" w14:paraId="0000013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pictorial</w:t>
      </w:r>
    </w:p>
    <w:tbl>
      <w:tblPr>
        <w:tblStyle w:val="Table1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3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3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17</w:t>
            </w:r>
          </w:p>
        </w:tc>
      </w:tr>
    </w:tbl>
    <w:p w:rsidR="00000000" w:rsidDel="00000000" w:rsidP="00000000" w:rsidRDefault="00000000" w:rsidRPr="00000000" w14:paraId="0000014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rtl w:val="0"/>
        </w:rPr>
        <w:t xml:space="preserve">Explain the Visualisation of business intelligence</w:t>
      </w:r>
      <w:r w:rsidDel="00000000" w:rsidR="00000000" w:rsidRPr="00000000">
        <w:rPr>
          <w:rtl w:val="0"/>
        </w:rPr>
      </w:r>
    </w:p>
    <w:p w:rsidR="00000000" w:rsidDel="00000000" w:rsidP="00000000" w:rsidRDefault="00000000" w:rsidRPr="00000000" w14:paraId="0000014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4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2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4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4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18</w:t>
            </w:r>
          </w:p>
        </w:tc>
      </w:tr>
    </w:tbl>
    <w:p w:rsidR="00000000" w:rsidDel="00000000" w:rsidP="00000000" w:rsidRDefault="00000000" w:rsidRPr="00000000" w14:paraId="0000014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and explain the 5 modes of storytelling?</w:t>
      </w:r>
    </w:p>
    <w:p w:rsidR="00000000" w:rsidDel="00000000" w:rsidP="00000000" w:rsidRDefault="00000000" w:rsidRPr="00000000" w14:paraId="0000014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10: KM-08-KT10</w:t>
        <w:tab/>
        <w:t xml:space="preserve">:</w:t>
        <w:tab/>
        <w:t xml:space="preserve">Teamwork in the workplace</w:t>
      </w:r>
      <w:r w:rsidDel="00000000" w:rsidR="00000000" w:rsidRPr="00000000">
        <w:rPr>
          <w:rtl w:val="0"/>
        </w:rPr>
      </w:r>
    </w:p>
    <w:p w:rsidR="00000000" w:rsidDel="00000000" w:rsidP="00000000" w:rsidRDefault="00000000" w:rsidRPr="00000000" w14:paraId="0000014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4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KT1001</w:t>
        <w:tab/>
        <w:t xml:space="preserve">Concept, definition and terminology</w:t>
      </w:r>
    </w:p>
    <w:p w:rsidR="00000000" w:rsidDel="00000000" w:rsidP="00000000" w:rsidRDefault="00000000" w:rsidRPr="00000000" w14:paraId="0000014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KT1002</w:t>
        <w:tab/>
        <w:t xml:space="preserve">Principles of teamwork</w:t>
      </w:r>
    </w:p>
    <w:p w:rsidR="00000000" w:rsidDel="00000000" w:rsidP="00000000" w:rsidRDefault="00000000" w:rsidRPr="00000000" w14:paraId="0000014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KT1003</w:t>
        <w:tab/>
        <w:t xml:space="preserve">Advantages of teamwork</w:t>
      </w:r>
    </w:p>
    <w:p w:rsidR="00000000" w:rsidDel="00000000" w:rsidP="00000000" w:rsidRDefault="00000000" w:rsidRPr="00000000" w14:paraId="0000014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KT1004</w:t>
        <w:tab/>
        <w:t xml:space="preserve">Team composition and members</w:t>
      </w:r>
    </w:p>
    <w:p w:rsidR="00000000" w:rsidDel="00000000" w:rsidP="00000000" w:rsidRDefault="00000000" w:rsidRPr="00000000" w14:paraId="0000014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KT1005</w:t>
        <w:tab/>
        <w:t xml:space="preserve">Roles, responsibilities and functions</w:t>
      </w:r>
    </w:p>
    <w:p w:rsidR="00000000" w:rsidDel="00000000" w:rsidP="00000000" w:rsidRDefault="00000000" w:rsidRPr="00000000" w14:paraId="0000015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KT1006</w:t>
        <w:tab/>
        <w:t xml:space="preserve">Team dynamics</w:t>
      </w:r>
    </w:p>
    <w:p w:rsidR="00000000" w:rsidDel="00000000" w:rsidP="00000000" w:rsidRDefault="00000000" w:rsidRPr="00000000" w14:paraId="0000015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KT1007</w:t>
        <w:tab/>
        <w:t xml:space="preserve">Common goals and collaboration</w:t>
      </w:r>
    </w:p>
    <w:p w:rsidR="00000000" w:rsidDel="00000000" w:rsidP="00000000" w:rsidRDefault="00000000" w:rsidRPr="00000000" w14:paraId="0000015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KT1008</w:t>
        <w:tab/>
        <w:t xml:space="preserve">Nature of multidisciplinary teams and teamwork</w:t>
      </w:r>
    </w:p>
    <w:p w:rsidR="00000000" w:rsidDel="00000000" w:rsidP="00000000" w:rsidRDefault="00000000" w:rsidRPr="00000000" w14:paraId="0000015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KT1009</w:t>
        <w:tab/>
        <w:t xml:space="preserve">Setting and achieving targets</w:t>
      </w:r>
    </w:p>
    <w:p w:rsidR="00000000" w:rsidDel="00000000" w:rsidP="00000000" w:rsidRDefault="00000000" w:rsidRPr="00000000" w14:paraId="000001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KT1010</w:t>
        <w:tab/>
        <w:t xml:space="preserve">Collaboration tools (electronic)</w:t>
      </w:r>
    </w:p>
    <w:tbl>
      <w:tblPr>
        <w:tblStyle w:val="Table2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5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5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19</w:t>
            </w:r>
          </w:p>
        </w:tc>
      </w:tr>
    </w:tbl>
    <w:p w:rsidR="00000000" w:rsidDel="00000000" w:rsidP="00000000" w:rsidRDefault="00000000" w:rsidRPr="00000000" w14:paraId="0000015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8 goals you can achieve with collaboration</w:t>
      </w:r>
    </w:p>
    <w:p w:rsidR="00000000" w:rsidDel="00000000" w:rsidP="00000000" w:rsidRDefault="00000000" w:rsidRPr="00000000" w14:paraId="0000015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2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5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5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20</w:t>
            </w:r>
          </w:p>
        </w:tc>
      </w:tr>
    </w:tbl>
    <w:p w:rsidR="00000000" w:rsidDel="00000000" w:rsidP="00000000" w:rsidRDefault="00000000" w:rsidRPr="00000000" w14:paraId="0000015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is Computerized office automation</w:t>
      </w:r>
    </w:p>
    <w:p w:rsidR="00000000" w:rsidDel="00000000" w:rsidP="00000000" w:rsidRDefault="00000000" w:rsidRPr="00000000" w14:paraId="0000015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11: KM-08-KT11</w:t>
        <w:tab/>
        <w:t xml:space="preserve">:</w:t>
        <w:tab/>
        <w:t xml:space="preserve">Committees and meetings</w:t>
      </w:r>
      <w:r w:rsidDel="00000000" w:rsidR="00000000" w:rsidRPr="00000000">
        <w:rPr>
          <w:rtl w:val="0"/>
        </w:rPr>
      </w:r>
    </w:p>
    <w:p w:rsidR="00000000" w:rsidDel="00000000" w:rsidP="00000000" w:rsidRDefault="00000000" w:rsidRPr="00000000" w14:paraId="0000016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6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KT1101</w:t>
        <w:tab/>
        <w:t xml:space="preserve">Procedures</w:t>
      </w:r>
    </w:p>
    <w:p w:rsidR="00000000" w:rsidDel="00000000" w:rsidP="00000000" w:rsidRDefault="00000000" w:rsidRPr="00000000" w14:paraId="0000016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KT1102</w:t>
        <w:tab/>
        <w:t xml:space="preserve">Agendas and minutes</w:t>
      </w:r>
    </w:p>
    <w:p w:rsidR="00000000" w:rsidDel="00000000" w:rsidP="00000000" w:rsidRDefault="00000000" w:rsidRPr="00000000" w14:paraId="0000016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KT1103</w:t>
        <w:tab/>
        <w:t xml:space="preserve">Roles and responsibilities</w:t>
      </w:r>
    </w:p>
    <w:p w:rsidR="00000000" w:rsidDel="00000000" w:rsidP="00000000" w:rsidRDefault="00000000" w:rsidRPr="00000000" w14:paraId="0000016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KT1104</w:t>
        <w:tab/>
        <w:t xml:space="preserve">WSP committees</w:t>
      </w:r>
    </w:p>
    <w:p w:rsidR="00000000" w:rsidDel="00000000" w:rsidP="00000000" w:rsidRDefault="00000000" w:rsidRPr="00000000" w14:paraId="0000016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KT1105</w:t>
        <w:tab/>
        <w:t xml:space="preserve">EE committees</w:t>
      </w:r>
    </w:p>
    <w:p w:rsidR="00000000" w:rsidDel="00000000" w:rsidP="00000000" w:rsidRDefault="00000000" w:rsidRPr="00000000" w14:paraId="0000016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KT1106</w:t>
        <w:tab/>
        <w:t xml:space="preserve">Safety and health committees</w:t>
      </w:r>
    </w:p>
    <w:p w:rsidR="00000000" w:rsidDel="00000000" w:rsidP="00000000" w:rsidRDefault="00000000" w:rsidRPr="00000000" w14:paraId="0000016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KT1107</w:t>
        <w:tab/>
        <w:t xml:space="preserve">Wellness committees</w:t>
      </w:r>
    </w:p>
    <w:tbl>
      <w:tblPr>
        <w:tblStyle w:val="Table2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6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6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21</w:t>
            </w:r>
          </w:p>
        </w:tc>
      </w:tr>
    </w:tbl>
    <w:p w:rsidR="00000000" w:rsidDel="00000000" w:rsidP="00000000" w:rsidRDefault="00000000" w:rsidRPr="00000000" w14:paraId="0000016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5 things that should be discussed by a safety committee?</w:t>
      </w:r>
    </w:p>
    <w:p w:rsidR="00000000" w:rsidDel="00000000" w:rsidP="00000000" w:rsidRDefault="00000000" w:rsidRPr="00000000" w14:paraId="0000016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F">
      <w:pPr>
        <w:pStyle w:val="Heading2"/>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0"/>
          <w:bCs w:val="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2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7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7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22</w:t>
            </w:r>
          </w:p>
        </w:tc>
      </w:tr>
    </w:tbl>
    <w:p w:rsidR="00000000" w:rsidDel="00000000" w:rsidP="00000000" w:rsidRDefault="00000000" w:rsidRPr="00000000" w14:paraId="0000017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Name how do you promote wellness at work?</w:t>
      </w:r>
    </w:p>
    <w:p w:rsidR="00000000" w:rsidDel="00000000" w:rsidP="00000000" w:rsidRDefault="00000000" w:rsidRPr="00000000" w14:paraId="0000017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7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7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12: KM-08-KT12</w:t>
        <w:tab/>
        <w:t xml:space="preserve">:</w:t>
        <w:tab/>
        <w:t xml:space="preserve">Job descriptions and profiles</w:t>
      </w:r>
      <w:r w:rsidDel="00000000" w:rsidR="00000000" w:rsidRPr="00000000">
        <w:rPr>
          <w:rtl w:val="0"/>
        </w:rPr>
      </w:r>
    </w:p>
    <w:p w:rsidR="00000000" w:rsidDel="00000000" w:rsidP="00000000" w:rsidRDefault="00000000" w:rsidRPr="00000000" w14:paraId="0000017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7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KT1201</w:t>
        <w:tab/>
        <w:t xml:space="preserve">Purpose</w:t>
      </w:r>
    </w:p>
    <w:p w:rsidR="00000000" w:rsidDel="00000000" w:rsidP="00000000" w:rsidRDefault="00000000" w:rsidRPr="00000000" w14:paraId="0000017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KT1202</w:t>
        <w:tab/>
        <w:t xml:space="preserve">Job and person specification</w:t>
      </w:r>
    </w:p>
    <w:p w:rsidR="00000000" w:rsidDel="00000000" w:rsidP="00000000" w:rsidRDefault="00000000" w:rsidRPr="00000000" w14:paraId="0000017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KT1203</w:t>
        <w:tab/>
        <w:t xml:space="preserve">Content</w:t>
      </w:r>
    </w:p>
    <w:p w:rsidR="00000000" w:rsidDel="00000000" w:rsidP="00000000" w:rsidRDefault="00000000" w:rsidRPr="00000000" w14:paraId="0000017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KT1204</w:t>
        <w:tab/>
        <w:t xml:space="preserve">Alignment to performance standards</w:t>
      </w:r>
    </w:p>
    <w:p w:rsidR="00000000" w:rsidDel="00000000" w:rsidP="00000000" w:rsidRDefault="00000000" w:rsidRPr="00000000" w14:paraId="0000017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tbl>
      <w:tblPr>
        <w:tblStyle w:val="Table2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7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7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23</w:t>
            </w:r>
          </w:p>
        </w:tc>
      </w:tr>
    </w:tbl>
    <w:p w:rsidR="00000000" w:rsidDel="00000000" w:rsidP="00000000" w:rsidRDefault="00000000" w:rsidRPr="00000000" w14:paraId="0000017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can alignment improve company performance?</w:t>
      </w:r>
    </w:p>
    <w:p w:rsidR="00000000" w:rsidDel="00000000" w:rsidP="00000000" w:rsidRDefault="00000000" w:rsidRPr="00000000" w14:paraId="0000018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13: KM-08-KT13</w:t>
        <w:tab/>
        <w:t xml:space="preserve">:</w:t>
        <w:tab/>
        <w:t xml:space="preserve">Customers and stakeholders</w:t>
      </w:r>
      <w:r w:rsidDel="00000000" w:rsidR="00000000" w:rsidRPr="00000000">
        <w:rPr>
          <w:rtl w:val="0"/>
        </w:rPr>
      </w:r>
    </w:p>
    <w:p w:rsidR="00000000" w:rsidDel="00000000" w:rsidP="00000000" w:rsidRDefault="00000000" w:rsidRPr="00000000" w14:paraId="0000018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8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KT1301</w:t>
        <w:tab/>
        <w:t xml:space="preserve">Concept, definition and terminology</w:t>
      </w:r>
    </w:p>
    <w:p w:rsidR="00000000" w:rsidDel="00000000" w:rsidP="00000000" w:rsidRDefault="00000000" w:rsidRPr="00000000" w14:paraId="0000018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KT1302</w:t>
        <w:tab/>
        <w:t xml:space="preserve">Types of customers</w:t>
      </w:r>
    </w:p>
    <w:p w:rsidR="00000000" w:rsidDel="00000000" w:rsidP="00000000" w:rsidRDefault="00000000" w:rsidRPr="00000000" w14:paraId="0000018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KT1303</w:t>
        <w:tab/>
        <w:t xml:space="preserve">Customer profile</w:t>
      </w:r>
    </w:p>
    <w:p w:rsidR="00000000" w:rsidDel="00000000" w:rsidP="00000000" w:rsidRDefault="00000000" w:rsidRPr="00000000" w14:paraId="0000018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KT1304</w:t>
        <w:tab/>
        <w:t xml:space="preserve">Typical customer behaviour: including habits and mannerisms</w:t>
      </w:r>
    </w:p>
    <w:p w:rsidR="00000000" w:rsidDel="00000000" w:rsidP="00000000" w:rsidRDefault="00000000" w:rsidRPr="00000000" w14:paraId="0000018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KT1305</w:t>
        <w:tab/>
        <w:t xml:space="preserve">Difficult customers</w:t>
      </w:r>
    </w:p>
    <w:p w:rsidR="00000000" w:rsidDel="00000000" w:rsidP="00000000" w:rsidRDefault="00000000" w:rsidRPr="00000000" w14:paraId="0000018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KT1306</w:t>
        <w:tab/>
        <w:t xml:space="preserve">Customer care</w:t>
      </w:r>
    </w:p>
    <w:p w:rsidR="00000000" w:rsidDel="00000000" w:rsidP="00000000" w:rsidRDefault="00000000" w:rsidRPr="00000000" w14:paraId="0000018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KT1307</w:t>
        <w:tab/>
        <w:t xml:space="preserve">Stakeholder management and participation</w:t>
      </w:r>
    </w:p>
    <w:tbl>
      <w:tblPr>
        <w:tblStyle w:val="Table2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8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8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24</w:t>
            </w:r>
          </w:p>
        </w:tc>
      </w:tr>
    </w:tbl>
    <w:p w:rsidR="00000000" w:rsidDel="00000000" w:rsidP="00000000" w:rsidRDefault="00000000" w:rsidRPr="00000000" w14:paraId="0000018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is consumer profile?</w:t>
      </w:r>
    </w:p>
    <w:p w:rsidR="00000000" w:rsidDel="00000000" w:rsidP="00000000" w:rsidRDefault="00000000" w:rsidRPr="00000000" w14:paraId="0000018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9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9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9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tbl>
      <w:tblPr>
        <w:tblStyle w:val="Table2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9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9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25</w:t>
            </w:r>
          </w:p>
        </w:tc>
      </w:tr>
    </w:tbl>
    <w:p w:rsidR="00000000" w:rsidDel="00000000" w:rsidP="00000000" w:rsidRDefault="00000000" w:rsidRPr="00000000" w14:paraId="0000019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3 types of stakeholder participation?</w:t>
      </w:r>
    </w:p>
    <w:p w:rsidR="00000000" w:rsidDel="00000000" w:rsidP="00000000" w:rsidRDefault="00000000" w:rsidRPr="00000000" w14:paraId="0000019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9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98">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14: KM-08-KT14</w:t>
        <w:tab/>
        <w:t xml:space="preserve">:</w:t>
        <w:tab/>
        <w:t xml:space="preserve">Customer service</w:t>
      </w:r>
      <w:r w:rsidDel="00000000" w:rsidR="00000000" w:rsidRPr="00000000">
        <w:rPr>
          <w:rtl w:val="0"/>
        </w:rPr>
      </w:r>
    </w:p>
    <w:p w:rsidR="00000000" w:rsidDel="00000000" w:rsidP="00000000" w:rsidRDefault="00000000" w:rsidRPr="00000000" w14:paraId="0000019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9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KT1401</w:t>
        <w:tab/>
        <w:t xml:space="preserve">Concept, definition and terminology</w:t>
      </w:r>
    </w:p>
    <w:p w:rsidR="00000000" w:rsidDel="00000000" w:rsidP="00000000" w:rsidRDefault="00000000" w:rsidRPr="00000000" w14:paraId="0000019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KT1402</w:t>
        <w:tab/>
        <w:t xml:space="preserve">Customer service principles</w:t>
      </w:r>
    </w:p>
    <w:p w:rsidR="00000000" w:rsidDel="00000000" w:rsidP="00000000" w:rsidRDefault="00000000" w:rsidRPr="00000000" w14:paraId="0000019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KT1403</w:t>
        <w:tab/>
        <w:t xml:space="preserve">Customer centeredness</w:t>
      </w:r>
    </w:p>
    <w:p w:rsidR="00000000" w:rsidDel="00000000" w:rsidP="00000000" w:rsidRDefault="00000000" w:rsidRPr="00000000" w14:paraId="0000019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KT1404</w:t>
        <w:tab/>
        <w:t xml:space="preserve">Handover and sign-off procedures and techniques</w:t>
      </w:r>
    </w:p>
    <w:p w:rsidR="00000000" w:rsidDel="00000000" w:rsidP="00000000" w:rsidRDefault="00000000" w:rsidRPr="00000000" w14:paraId="0000019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KT1405</w:t>
        <w:tab/>
        <w:t xml:space="preserve">Technical documentation</w:t>
      </w:r>
    </w:p>
    <w:p w:rsidR="00000000" w:rsidDel="00000000" w:rsidP="00000000" w:rsidRDefault="00000000" w:rsidRPr="00000000" w14:paraId="0000019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KT1406</w:t>
        <w:tab/>
        <w:t xml:space="preserve">Training in the use of the system</w:t>
      </w:r>
    </w:p>
    <w:tbl>
      <w:tblPr>
        <w:tblStyle w:val="Table2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A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A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26</w:t>
            </w:r>
          </w:p>
        </w:tc>
      </w:tr>
    </w:tbl>
    <w:p w:rsidR="00000000" w:rsidDel="00000000" w:rsidP="00000000" w:rsidRDefault="00000000" w:rsidRPr="00000000" w14:paraId="000001A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on how do you sign off a document?</w:t>
      </w:r>
    </w:p>
    <w:p w:rsidR="00000000" w:rsidDel="00000000" w:rsidP="00000000" w:rsidRDefault="00000000" w:rsidRPr="00000000" w14:paraId="000001A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A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A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2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A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A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27</w:t>
            </w:r>
          </w:p>
        </w:tc>
      </w:tr>
    </w:tbl>
    <w:p w:rsidR="00000000" w:rsidDel="00000000" w:rsidP="00000000" w:rsidRDefault="00000000" w:rsidRPr="00000000" w14:paraId="000001A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is training in information systems?</w:t>
      </w:r>
    </w:p>
    <w:p w:rsidR="00000000" w:rsidDel="00000000" w:rsidP="00000000" w:rsidRDefault="00000000" w:rsidRPr="00000000" w14:paraId="000001A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AA">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A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C">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7"/>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5.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