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 </w:t>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jc w:val="center"/>
        <w:rPr>
          <w:rFonts w:ascii="Bookman Old Style" w:cs="Bookman Old Style" w:eastAsia="Bookman Old Style" w:hAnsi="Bookman Old Style"/>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DATA AND DATABASES VULNERABILITIES</w:t>
      </w: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252901001-KM-098</w:t>
            </w:r>
          </w:p>
        </w:tc>
      </w:tr>
      <w:tr>
        <w:trPr>
          <w:cantSplit w:val="0"/>
          <w:tblHeader w:val="0"/>
        </w:trPr>
        <w:tc>
          <w:tcPr>
            <w:shd w:fill="ffffff" w:val="clear"/>
          </w:tcPr>
          <w:p w:rsidR="00000000" w:rsidDel="00000000" w:rsidP="00000000" w:rsidRDefault="00000000" w:rsidRPr="00000000" w14:paraId="000000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w:t>
            </w:r>
          </w:p>
        </w:tc>
      </w:tr>
      <w:tr>
        <w:trPr>
          <w:cantSplit w:val="0"/>
          <w:tblHeader w:val="0"/>
        </w:trPr>
        <w:tc>
          <w:tcPr>
            <w:shd w:fill="ffffff" w:val="clear"/>
          </w:tcPr>
          <w:p w:rsidR="00000000" w:rsidDel="00000000" w:rsidP="00000000" w:rsidRDefault="00000000" w:rsidRPr="00000000" w14:paraId="00000012">
            <w:pPr>
              <w:spacing w:line="360" w:lineRule="auto"/>
              <w:jc w:val="both"/>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8">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A">
            <w:pPr>
              <w:spacing w:line="360" w:lineRule="auto"/>
              <w:rPr>
                <w:rFonts w:ascii="Bookman Old Style" w:cs="Bookman Old Style" w:eastAsia="Bookman Old Style" w:hAnsi="Bookman Old Style"/>
                <w:b w:val="1"/>
                <w:bCs w:val="1"/>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4">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5">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7">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B">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C">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F">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0">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1">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2">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3">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4">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5">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6">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7">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data and databases and giving meaning to data through data processing, analysis and visualisation</w:t>
      </w:r>
      <w:r w:rsidDel="00000000" w:rsidR="00000000" w:rsidRPr="00000000">
        <w:rPr>
          <w:rtl w:val="0"/>
        </w:rPr>
      </w:r>
    </w:p>
    <w:p w:rsidR="00000000" w:rsidDel="00000000" w:rsidP="00000000" w:rsidRDefault="00000000" w:rsidRPr="00000000" w14:paraId="0000005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C">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KM-08-KT01: Data vulnerability and security</w:t>
      </w:r>
    </w:p>
    <w:p w:rsidR="00000000" w:rsidDel="00000000" w:rsidP="00000000" w:rsidRDefault="00000000" w:rsidRPr="00000000" w14:paraId="0000005D">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KM-08-KT02: Data and data processing</w:t>
      </w:r>
    </w:p>
    <w:p w:rsidR="00000000" w:rsidDel="00000000" w:rsidP="00000000" w:rsidRDefault="00000000" w:rsidRPr="00000000" w14:paraId="0000005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KM-08-KT03: Databases, data storage and access to data</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KM-08-KT04: Structured query language (SQL)</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KM-08-KT05: Data scraping</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KM-08-KT06: Software for analysing and visualising data.</w:t>
      </w:r>
    </w:p>
    <w:p w:rsidR="00000000" w:rsidDel="00000000" w:rsidP="00000000" w:rsidRDefault="00000000" w:rsidRPr="00000000" w14:paraId="0000006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3">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6">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6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F">
      <w:pPr>
        <w:spacing w:line="360" w:lineRule="auto"/>
        <w:jc w:val="center"/>
        <w:rPr>
          <w:rFonts w:ascii="Bookman Old Style" w:cs="Bookman Old Style" w:eastAsia="Bookman Old Style" w:hAnsi="Bookman Old Style"/>
          <w:b w:val="1"/>
          <w:bCs w:val="1"/>
          <w:color w:val="000000"/>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70">
      <w:pPr>
        <w:pStyle w:val="Heading1"/>
        <w:jc w:val="both"/>
        <w:rPr>
          <w:rFonts w:ascii="Bookman Old Style" w:cs="Bookman Old Style" w:eastAsia="Bookman Old Style" w:hAnsi="Bookman Old Style"/>
          <w:color w:val="000000"/>
          <w:sz w:val="22"/>
          <w:szCs w:val="22"/>
        </w:rPr>
      </w:pPr>
      <w:bookmarkStart w:colFirst="0" w:colLast="0" w:name="_2et92p0" w:id="4"/>
      <w:bookmarkEnd w:id="4"/>
      <w:r w:rsidDel="00000000" w:rsidR="00000000" w:rsidRPr="00000000">
        <w:rPr>
          <w:rtl w:val="0"/>
        </w:rPr>
      </w:r>
    </w:p>
    <w:p w:rsidR="00000000" w:rsidDel="00000000" w:rsidP="00000000" w:rsidRDefault="00000000" w:rsidRPr="00000000" w14:paraId="00000071">
      <w:pPr>
        <w:pStyle w:val="Heading1"/>
        <w:jc w:val="both"/>
        <w:rPr>
          <w:rFonts w:ascii="Bookman Old Style" w:cs="Bookman Old Style" w:eastAsia="Bookman Old Style" w:hAnsi="Bookman Old Style"/>
          <w:b w:val="0"/>
          <w:bCs w:val="0"/>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color w:val="000000"/>
          <w:sz w:val="22"/>
          <w:szCs w:val="22"/>
          <w:rtl w:val="0"/>
        </w:rPr>
        <w:t xml:space="preserve">KM-08-KT01: Data vulnerability and security</w:t>
      </w: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security vulnerability?</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6">
            <w:pPr>
              <w:spacing w:line="360" w:lineRule="auto"/>
              <w:rPr>
                <w:rFonts w:ascii="Bookman Old Style" w:cs="Bookman Old Style" w:eastAsia="Bookman Old Style" w:hAnsi="Bookman Old Style"/>
                <w:sz w:val="22"/>
                <w:szCs w:val="22"/>
                <w:highlight w:val="yellow"/>
              </w:rPr>
            </w:pPr>
            <w:bookmarkStart w:colFirst="0" w:colLast="0" w:name="_3dy6vkm" w:id="6"/>
            <w:bookmarkEnd w:id="6"/>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threats?</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9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vulnerability? </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3">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KM-08-KT02: Data and data processing</w:t>
      </w:r>
      <w:r w:rsidDel="00000000" w:rsidR="00000000" w:rsidRPr="00000000">
        <w:rPr>
          <w:rtl w:val="0"/>
        </w:rPr>
      </w:r>
    </w:p>
    <w:p w:rsidR="00000000" w:rsidDel="00000000" w:rsidP="00000000" w:rsidRDefault="00000000" w:rsidRPr="00000000" w14:paraId="000000A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A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data value?</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B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meaning of data sourcing</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C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flawed data?</w:t>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D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D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two types of data acquisition?</w:t>
      </w:r>
      <w:r w:rsidDel="00000000" w:rsidR="00000000" w:rsidRPr="00000000">
        <w:rPr>
          <w:rtl w:val="0"/>
        </w:rPr>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E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E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E">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KM-08-KT03: Databases, data storage and access to data</w:t>
      </w:r>
      <w:r w:rsidDel="00000000" w:rsidR="00000000" w:rsidRPr="00000000">
        <w:rPr>
          <w:rtl w:val="0"/>
        </w:rPr>
      </w:r>
    </w:p>
    <w:p w:rsidR="00000000" w:rsidDel="00000000" w:rsidP="00000000" w:rsidRDefault="00000000" w:rsidRPr="00000000" w14:paraId="000000E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F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Database?</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0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0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0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MySQL database?</w:t>
      </w:r>
      <w:r w:rsidDel="00000000" w:rsidR="00000000" w:rsidRPr="00000000">
        <w:rPr>
          <w:rtl w:val="0"/>
        </w:rPr>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11">
      <w:pPr>
        <w:pStyle w:val="Heading2"/>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1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what is meant by import data?</w:t>
      </w:r>
    </w:p>
    <w:tbl>
      <w:tblPr>
        <w:tblStyle w:val="Table2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2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KM-08-KT04:Structured query language (SQL)</w:t>
      </w:r>
      <w:r w:rsidDel="00000000" w:rsidR="00000000" w:rsidRPr="00000000">
        <w:rPr>
          <w:rtl w:val="0"/>
        </w:rPr>
      </w:r>
    </w:p>
    <w:p w:rsidR="00000000" w:rsidDel="00000000" w:rsidP="00000000" w:rsidRDefault="00000000" w:rsidRPr="00000000" w14:paraId="0000012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2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 </w:t>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2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this abbreviation SQL.</w:t>
      </w:r>
    </w:p>
    <w:tbl>
      <w:tblPr>
        <w:tblStyle w:val="Table2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3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KM-08-KT05:Data scraping</w:t>
      </w:r>
      <w:r w:rsidDel="00000000" w:rsidR="00000000" w:rsidRPr="00000000">
        <w:rPr>
          <w:rtl w:val="0"/>
        </w:rPr>
      </w:r>
    </w:p>
    <w:p w:rsidR="00000000" w:rsidDel="00000000" w:rsidP="00000000" w:rsidRDefault="00000000" w:rsidRPr="00000000" w14:paraId="0000013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4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scraping a URL?</w:t>
      </w:r>
    </w:p>
    <w:tbl>
      <w:tblPr>
        <w:tblStyle w:val="Table2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4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1">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KM-08-KT06: Software for analysing and visualising data.</w:t>
      </w:r>
      <w:r w:rsidDel="00000000" w:rsidR="00000000" w:rsidRPr="00000000">
        <w:rPr>
          <w:rtl w:val="0"/>
        </w:rPr>
      </w:r>
    </w:p>
    <w:p w:rsidR="00000000" w:rsidDel="00000000" w:rsidP="00000000" w:rsidRDefault="00000000" w:rsidRPr="00000000" w14:paraId="0000015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5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reporting in software?</w:t>
      </w:r>
    </w:p>
    <w:tbl>
      <w:tblPr>
        <w:tblStyle w:val="Table2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5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6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3">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6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6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dashboard?</w:t>
      </w:r>
    </w:p>
    <w:tbl>
      <w:tblPr>
        <w:tblStyle w:val="Table3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6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7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