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77285" cy="281432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7285"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5">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6">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8">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9">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A">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14910</w:t>
            </w:r>
            <w:r w:rsidDel="00000000" w:rsidR="00000000" w:rsidRPr="00000000">
              <w:rPr>
                <w:rtl w:val="0"/>
              </w:rPr>
            </w:r>
          </w:p>
          <w:p w:rsidR="00000000" w:rsidDel="00000000" w:rsidP="00000000" w:rsidRDefault="00000000" w:rsidRPr="00000000" w14:paraId="0000000C">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APPLY THE PRINCIPLES OF COMPUTER PROGRAMMING</w:t>
            </w:r>
            <w:r w:rsidDel="00000000" w:rsidR="00000000" w:rsidRPr="00000000">
              <w:rPr>
                <w:rtl w:val="0"/>
              </w:rPr>
            </w:r>
          </w:p>
        </w:tc>
      </w:tr>
    </w:tbl>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bookmarkStart w:colFirst="0" w:colLast="0" w:name="_3a05lzlvl6f4" w:id="0"/>
      <w:bookmarkEnd w:id="0"/>
      <w:r w:rsidDel="00000000" w:rsidR="00000000" w:rsidRPr="00000000">
        <w:rPr>
          <w:rtl w:val="0"/>
        </w:rPr>
      </w:r>
    </w:p>
    <w:p w:rsidR="00000000" w:rsidDel="00000000" w:rsidP="00000000" w:rsidRDefault="00000000" w:rsidRPr="00000000" w14:paraId="00000016">
      <w:pPr>
        <w:pStyle w:val="Heading1"/>
        <w:rPr>
          <w:vertAlign w:val="baseline"/>
        </w:rPr>
      </w:pPr>
      <w:r w:rsidDel="00000000" w:rsidR="00000000" w:rsidRPr="00000000">
        <w:rPr>
          <w:rtl w:val="0"/>
        </w:rPr>
      </w:r>
    </w:p>
    <w:p w:rsidR="00000000" w:rsidDel="00000000" w:rsidP="00000000" w:rsidRDefault="00000000" w:rsidRPr="00000000" w14:paraId="00000017">
      <w:pPr>
        <w:pStyle w:val="Heading1"/>
        <w:rP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E">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vertAlign w:val="baseline"/>
                <w:rtl w:val="0"/>
              </w:rPr>
              <w:t xml:space="preserve">Apply the principles of Computer Programming</w:t>
            </w:r>
            <w:r w:rsidDel="00000000" w:rsidR="00000000" w:rsidRPr="00000000">
              <w:rPr>
                <w:rFonts w:ascii="Century Gothic" w:cs="Century Gothic" w:eastAsia="Century Gothic" w:hAnsi="Century Gothic"/>
                <w:b w:val="1"/>
                <w:bCs w:val="1"/>
                <w:color w:val="000000"/>
                <w:vertAlign w:val="baseline"/>
                <w:rtl w:val="0"/>
              </w:rPr>
              <w:t xml:space="preserve">, </w:t>
            </w:r>
            <w:r w:rsidDel="00000000" w:rsidR="00000000" w:rsidRPr="00000000">
              <w:rPr>
                <w:rFonts w:ascii="Century Gothic" w:cs="Century Gothic" w:eastAsia="Century Gothic" w:hAnsi="Century Gothic"/>
                <w:vertAlign w:val="baseline"/>
                <w:rtl w:val="0"/>
              </w:rPr>
              <w:t xml:space="preserve">and forms part of a series of Facilitator Guides that have been developed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14910</w:t>
            </w:r>
            <w:r w:rsidDel="00000000" w:rsidR="00000000" w:rsidRPr="00000000">
              <w:rPr>
                <w:rtl w:val="0"/>
              </w:rPr>
            </w:r>
          </w:p>
        </w:tc>
        <w:tc>
          <w:tcPr>
            <w:gridSpan w:val="2"/>
            <w:vAlign w:val="top"/>
          </w:tcPr>
          <w:p w:rsidR="00000000" w:rsidDel="00000000" w:rsidP="00000000" w:rsidRDefault="00000000" w:rsidRPr="00000000" w14:paraId="0000003D">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Apply the principles of Computer Programming</w:t>
            </w:r>
            <w:r w:rsidDel="00000000" w:rsidR="00000000" w:rsidRPr="00000000">
              <w:rPr>
                <w:rtl w:val="0"/>
              </w:rPr>
            </w:r>
          </w:p>
        </w:tc>
        <w:tc>
          <w:tcPr>
            <w:vAlign w:val="top"/>
          </w:tcPr>
          <w:p w:rsidR="00000000" w:rsidDel="00000000" w:rsidP="00000000" w:rsidRDefault="00000000" w:rsidRPr="00000000" w14:paraId="0000003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4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42">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b w:val="1"/>
                <w:bCs w:val="1"/>
                <w:vertAlign w:val="baseline"/>
                <w:rtl w:val="0"/>
              </w:rPr>
              <w:t xml:space="preserve">Apply the principles of Computer Programming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qualifying learner is capable of: </w:t>
            </w:r>
          </w:p>
          <w:p w:rsidR="00000000" w:rsidDel="00000000" w:rsidP="00000000" w:rsidRDefault="00000000" w:rsidRPr="00000000" w14:paraId="0000004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Apply the principles of Computer Programming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E">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environment is physically and psychologically comfortable.</w:t>
            </w:r>
          </w:p>
          <w:p w:rsidR="00000000" w:rsidDel="00000000" w:rsidP="00000000" w:rsidRDefault="00000000" w:rsidRPr="00000000" w14:paraId="0000004F">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Contact training periods are short and varied to avoid boredom.</w:t>
            </w:r>
          </w:p>
          <w:p w:rsidR="00000000" w:rsidDel="00000000" w:rsidP="00000000" w:rsidRDefault="00000000" w:rsidRPr="00000000" w14:paraId="00000050">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Learner expectations are articulated and clarified and managed by the learner and facilitator.</w:t>
            </w:r>
          </w:p>
          <w:p w:rsidR="00000000" w:rsidDel="00000000" w:rsidP="00000000" w:rsidRDefault="00000000" w:rsidRPr="00000000" w14:paraId="00000051">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experience of participants is acknowledged and drawn on in the learning programme.</w:t>
            </w:r>
          </w:p>
          <w:p w:rsidR="00000000" w:rsidDel="00000000" w:rsidP="00000000" w:rsidRDefault="00000000" w:rsidRPr="00000000" w14:paraId="00000052">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Facilitation, rather than teaching, is used to allow participants to participate fully.</w:t>
            </w:r>
          </w:p>
          <w:p w:rsidR="00000000" w:rsidDel="00000000" w:rsidP="00000000" w:rsidRDefault="00000000" w:rsidRPr="00000000" w14:paraId="00000053">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54">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5">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6">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A">
            <w:pPr>
              <w:spacing w:after="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F">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70">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71">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72">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73">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9">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E">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3">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8">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D">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90">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91">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7">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8">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9">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B">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C">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E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E1">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E2">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3">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3">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7">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9">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Conduct negotiations to deal with conflict situations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80 hour</w:t>
            </w:r>
          </w:p>
          <w:p w:rsidR="00000000" w:rsidDel="00000000" w:rsidP="00000000" w:rsidRDefault="00000000" w:rsidRPr="00000000" w14:paraId="000000FB">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D">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E">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100">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10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104">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5">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106">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07">
      <w:pPr>
        <w:spacing w:after="0" w:line="360" w:lineRule="auto"/>
        <w:jc w:val="center"/>
        <w:rPr>
          <w:rFonts w:ascii="Century Gothic" w:cs="Century Gothic" w:eastAsia="Century Gothic" w:hAnsi="Century Gothic"/>
          <w:b w:val="0"/>
          <w:bCs w:val="0"/>
          <w:vertAlign w:val="baseline"/>
        </w:rPr>
      </w:pPr>
      <w:bookmarkStart w:colFirst="0" w:colLast="0" w:name="_oxy42k5rydkx" w:id="1"/>
      <w:bookmarkEnd w:id="1"/>
      <w:r w:rsidDel="00000000" w:rsidR="00000000" w:rsidRPr="00000000">
        <w:rPr>
          <w:rFonts w:ascii="Century Gothic" w:cs="Century Gothic" w:eastAsia="Century Gothic" w:hAnsi="Century Gothic"/>
          <w:b w:val="1"/>
          <w:bCs w:val="1"/>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8">
      <w:pPr>
        <w:pStyle w:val="Heading2"/>
        <w:spacing w:after="0" w:line="360" w:lineRule="auto"/>
        <w:jc w:val="both"/>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i w:val="0"/>
          <w:iCs w:val="0"/>
          <w:sz w:val="22"/>
          <w:szCs w:val="22"/>
          <w:vertAlign w:val="baseline"/>
          <w:rtl w:val="0"/>
        </w:rPr>
        <w:t xml:space="preserve">1.</w:t>
        <w:tab/>
        <w:t xml:space="preserve">Introduction to the Learning Units</w:t>
      </w:r>
      <w:r w:rsidDel="00000000" w:rsidR="00000000" w:rsidRPr="00000000">
        <w:rPr>
          <w:rtl w:val="0"/>
        </w:rPr>
      </w:r>
    </w:p>
    <w:bookmarkStart w:colFirst="0" w:colLast="0" w:name="xoncjx7kt2d6" w:id="2"/>
    <w:bookmarkEnd w:id="2"/>
    <w:p w:rsidR="00000000" w:rsidDel="00000000" w:rsidP="00000000" w:rsidRDefault="00000000" w:rsidRPr="00000000" w14:paraId="00000109">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A">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0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3">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114">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115">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116">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11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1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1A">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1C">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D">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E">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1F">
      <w:pPr>
        <w:pStyle w:val="Heading2"/>
        <w:spacing w:after="0" w:line="360" w:lineRule="auto"/>
        <w:jc w:val="both"/>
        <w:rPr>
          <w:rFonts w:ascii="Century Gothic" w:cs="Century Gothic" w:eastAsia="Century Gothic" w:hAnsi="Century Gothic"/>
          <w:i w:val="0"/>
          <w:iCs w:val="0"/>
          <w:sz w:val="22"/>
          <w:szCs w:val="22"/>
          <w:vertAlign w:val="baseline"/>
        </w:rPr>
      </w:pPr>
      <w:bookmarkStart w:colFirst="0" w:colLast="0" w:name="_1bihomeybvly" w:id="3"/>
      <w:bookmarkEnd w:id="3"/>
      <w:r w:rsidDel="00000000" w:rsidR="00000000" w:rsidRPr="00000000">
        <w:rPr>
          <w:rFonts w:ascii="Century Gothic" w:cs="Century Gothic" w:eastAsia="Century Gothic" w:hAnsi="Century Gothic"/>
          <w:b w:val="1"/>
          <w:bCs w:val="1"/>
          <w:i w:val="0"/>
          <w:iCs w:val="0"/>
          <w:sz w:val="22"/>
          <w:szCs w:val="22"/>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20">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2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2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29">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2A">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Ethical behavior</w:t>
            </w:r>
          </w:p>
          <w:p w:rsidR="00000000" w:rsidDel="00000000" w:rsidP="00000000" w:rsidRDefault="00000000" w:rsidRPr="00000000" w14:paraId="0000012B">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2C">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2D">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2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30">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l85owzptjhuc" w:id="4"/>
      <w:bookmarkEnd w:id="4"/>
      <w:r w:rsidDel="00000000" w:rsidR="00000000" w:rsidRPr="00000000">
        <w:rPr>
          <w:rtl w:val="0"/>
        </w:rPr>
      </w:r>
    </w:p>
    <w:p w:rsidR="00000000" w:rsidDel="00000000" w:rsidP="00000000" w:rsidRDefault="00000000" w:rsidRPr="00000000" w14:paraId="00000131">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uf5sznsrqyle" w:id="5"/>
      <w:bookmarkEnd w:id="5"/>
      <w:r w:rsidDel="00000000" w:rsidR="00000000" w:rsidRPr="00000000">
        <w:rPr>
          <w:rtl w:val="0"/>
        </w:rPr>
      </w:r>
    </w:p>
    <w:p w:rsidR="00000000" w:rsidDel="00000000" w:rsidP="00000000" w:rsidRDefault="00000000" w:rsidRPr="00000000" w14:paraId="0000013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13C">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t xml:space="preserve">Apply the principles of Computer Programming</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3E">
      <w:pPr>
        <w:shd w:fill="ffffff" w:val="clear"/>
        <w:jc w:val="both"/>
        <w:rPr>
          <w:rFonts w:ascii="Century Gothic" w:cs="Century Gothic" w:eastAsia="Century Gothic" w:hAnsi="Century Gothic"/>
          <w:sz w:val="144"/>
          <w:szCs w:val="144"/>
          <w:vertAlign w:val="baseline"/>
        </w:rPr>
      </w:pPr>
      <w:r w:rsidDel="00000000" w:rsidR="00000000" w:rsidRPr="00000000">
        <w:rPr>
          <w:rFonts w:ascii="Century Gothic" w:cs="Century Gothic" w:eastAsia="Century Gothic" w:hAnsi="Century Gothic"/>
          <w:sz w:val="32"/>
          <w:szCs w:val="32"/>
          <w:vertAlign w:val="baseline"/>
          <w:rtl w:val="0"/>
        </w:rPr>
        <w:t xml:space="preserve">        Learning Unit</w:t>
      </w:r>
      <w:r w:rsidDel="00000000" w:rsidR="00000000" w:rsidRPr="00000000">
        <w:rPr>
          <w:rFonts w:ascii="Century Gothic" w:cs="Century Gothic" w:eastAsia="Century Gothic" w:hAnsi="Century Gothic"/>
          <w:sz w:val="144"/>
          <w:szCs w:val="144"/>
          <w:vertAlign w:val="baseline"/>
          <w:rtl w:val="0"/>
        </w:rPr>
        <w:t xml:space="preserve">1</w:t>
      </w:r>
    </w:p>
    <w:p w:rsidR="00000000" w:rsidDel="00000000" w:rsidP="00000000" w:rsidRDefault="00000000" w:rsidRPr="00000000" w14:paraId="0000013F">
      <w:pPr>
        <w:shd w:fill="ffffff" w:val="clear"/>
        <w:spacing w:after="0" w:lineRule="auto"/>
        <w:jc w:val="both"/>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144"/>
          <w:szCs w:val="144"/>
          <w:vertAlign w:val="baseline"/>
          <w:rtl w:val="0"/>
        </w:rPr>
        <w:t xml:space="preserve"> </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vertAlign w:val="baseline"/>
          <w:rtl w:val="0"/>
        </w:rPr>
        <w:t xml:space="preserve">14910</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142">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vertAlign w:val="baseline"/>
          <w:rtl w:val="0"/>
        </w:rPr>
        <w:t xml:space="preserve">Physical, Mathematical, Computer and Life Sciences</w:t>
      </w:r>
    </w:p>
    <w:p w:rsidR="00000000" w:rsidDel="00000000" w:rsidP="00000000" w:rsidRDefault="00000000" w:rsidRPr="00000000" w14:paraId="00000143">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vertAlign w:val="baseline"/>
          <w:rtl w:val="0"/>
        </w:rPr>
        <w:t xml:space="preserve">Construction Information Technology and Computer Sciences </w:t>
      </w:r>
    </w:p>
    <w:p w:rsidR="00000000" w:rsidDel="00000000" w:rsidP="00000000" w:rsidRDefault="00000000" w:rsidRPr="00000000" w14:paraId="00000144">
      <w:pPr>
        <w:spacing w:after="0" w:lineRule="auto"/>
        <w:ind w:left="720" w:firstLine="0"/>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45">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304.50000000000045"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4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148">
            <w:pPr>
              <w:spacing w:line="360" w:lineRule="auto"/>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4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4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to demonstrate the application of knowledge of the areas covered</w:t>
            </w:r>
          </w:p>
          <w:p w:rsidR="00000000" w:rsidDel="00000000" w:rsidP="00000000" w:rsidRDefault="00000000" w:rsidRPr="00000000" w14:paraId="0000014B">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for those working in, or entering the workplace in the area of systems development. </w:t>
            </w:r>
          </w:p>
          <w:p w:rsidR="00000000" w:rsidDel="00000000" w:rsidP="00000000" w:rsidRDefault="00000000" w:rsidRPr="00000000" w14:paraId="0000014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14D">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apply fundamental principles of problem analysis</w:t>
            </w:r>
          </w:p>
          <w:p w:rsidR="00000000" w:rsidDel="00000000" w:rsidP="00000000" w:rsidRDefault="00000000" w:rsidRPr="00000000" w14:paraId="0000014E">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an understanding of different data representations used in computer programs</w:t>
            </w:r>
          </w:p>
          <w:p w:rsidR="00000000" w:rsidDel="00000000" w:rsidP="00000000" w:rsidRDefault="00000000" w:rsidRPr="00000000" w14:paraId="0000014F">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an understanding of fundamental programming principles</w:t>
            </w:r>
          </w:p>
          <w:p w:rsidR="00000000" w:rsidDel="00000000" w:rsidP="00000000" w:rsidRDefault="00000000" w:rsidRPr="00000000" w14:paraId="00000150">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an understanding of high level programming language concepts </w:t>
            </w:r>
          </w:p>
          <w:p w:rsidR="00000000" w:rsidDel="00000000" w:rsidP="00000000" w:rsidRDefault="00000000" w:rsidRPr="00000000" w14:paraId="0000015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52">
            <w:pPr>
              <w:spacing w:before="120"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5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Open. </w:t>
            </w:r>
          </w:p>
          <w:p w:rsidR="00000000" w:rsidDel="00000000" w:rsidP="00000000" w:rsidRDefault="00000000" w:rsidRPr="00000000" w14:paraId="0000015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the prior knowledge and skills to:</w:t>
            </w:r>
          </w:p>
          <w:p w:rsidR="00000000" w:rsidDel="00000000" w:rsidP="00000000" w:rsidRDefault="00000000" w:rsidRPr="00000000" w14:paraId="00000156">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an understanding of fundamental mathematics and English (at least NQF level 2)</w:t>
            </w:r>
          </w:p>
          <w:p w:rsidR="00000000" w:rsidDel="00000000" w:rsidP="00000000" w:rsidRDefault="00000000" w:rsidRPr="00000000" w14:paraId="00000157">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PC competency skills (End User Computing unit standards)</w:t>
            </w:r>
          </w:p>
          <w:p w:rsidR="00000000" w:rsidDel="00000000" w:rsidP="00000000" w:rsidRDefault="00000000" w:rsidRPr="00000000" w14:paraId="0000015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describe the principles of Computer Programming.</w:t>
            </w:r>
          </w:p>
        </w:tc>
      </w:tr>
    </w:tbl>
    <w:p w:rsidR="00000000" w:rsidDel="00000000" w:rsidP="00000000" w:rsidRDefault="00000000" w:rsidRPr="00000000" w14:paraId="0000015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5D">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5E">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Operate computer programming development tools.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F">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60">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operation demonstrates the use of the editor of the development tools to produce program source code. </w:t>
            </w:r>
          </w:p>
          <w:p w:rsidR="00000000" w:rsidDel="00000000" w:rsidP="00000000" w:rsidRDefault="00000000" w:rsidRPr="00000000" w14:paraId="00000161">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operation includes the use of the syntax checker of the tools to check for syntax errors. </w:t>
            </w:r>
          </w:p>
          <w:p w:rsidR="00000000" w:rsidDel="00000000" w:rsidP="00000000" w:rsidRDefault="00000000" w:rsidRPr="00000000" w14:paraId="00000162">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operation uses the tool to compile the program source code produced.</w:t>
            </w:r>
          </w:p>
        </w:tc>
      </w:tr>
    </w:tbl>
    <w:p w:rsidR="00000000" w:rsidDel="00000000" w:rsidP="00000000" w:rsidRDefault="00000000" w:rsidRPr="00000000" w14:paraId="0000016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30"/>
        <w:gridCol w:w="1478"/>
        <w:tblGridChange w:id="0">
          <w:tblGrid>
            <w:gridCol w:w="1728"/>
            <w:gridCol w:w="7830"/>
            <w:gridCol w:w="1478"/>
          </w:tblGrid>
        </w:tblGridChange>
      </w:tblGrid>
      <w:tr>
        <w:trPr>
          <w:cantSplit w:val="0"/>
          <w:tblHeader w:val="0"/>
        </w:trPr>
        <w:tc>
          <w:tcPr>
            <w:shd w:fill="d9d9d9" w:val="clear"/>
            <w:vAlign w:val="top"/>
          </w:tcPr>
          <w:p w:rsidR="00000000" w:rsidDel="00000000" w:rsidP="00000000" w:rsidRDefault="00000000" w:rsidRPr="00000000" w14:paraId="00000165">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66">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67">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9">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Define text editor and syntax</w:t>
            </w:r>
            <w:r w:rsidDel="00000000" w:rsidR="00000000" w:rsidRPr="00000000">
              <w:rPr>
                <w:rtl w:val="0"/>
              </w:rPr>
            </w:r>
          </w:p>
        </w:tc>
        <w:tc>
          <w:tcPr>
            <w:vAlign w:val="center"/>
          </w:tcPr>
          <w:p w:rsidR="00000000" w:rsidDel="00000000" w:rsidP="00000000" w:rsidRDefault="00000000" w:rsidRPr="00000000" w14:paraId="0000016A">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6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6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Sometimes called </w:t>
      </w:r>
      <w:r w:rsidDel="00000000" w:rsidR="00000000" w:rsidRPr="00000000">
        <w:rPr>
          <w:rFonts w:ascii="Century Gothic" w:cs="Century Gothic" w:eastAsia="Century Gothic" w:hAnsi="Century Gothic"/>
          <w:b w:val="1"/>
          <w:bCs w:val="1"/>
          <w:color w:val="ff0000"/>
          <w:vertAlign w:val="baseline"/>
          <w:rtl w:val="0"/>
        </w:rPr>
        <w:t xml:space="preserve">text editor</w:t>
      </w:r>
      <w:r w:rsidDel="00000000" w:rsidR="00000000" w:rsidRPr="00000000">
        <w:rPr>
          <w:rFonts w:ascii="Century Gothic" w:cs="Century Gothic" w:eastAsia="Century Gothic" w:hAnsi="Century Gothic"/>
          <w:color w:val="ff0000"/>
          <w:vertAlign w:val="baseline"/>
          <w:rtl w:val="0"/>
        </w:rPr>
        <w:t xml:space="preserve">, a program that enables you to create and edit text files. There are many different types of editors, but they all fall into two general categories: line editors: A primitive form of editor that requires you to specify a specific line of text before you can make changes to it. screen -oriented editors: Also called full-screen editors, these editors enable you to modify any text that appears on the display screen by moving the cursor to the desired location.</w:t>
      </w:r>
    </w:p>
    <w:p w:rsidR="00000000" w:rsidDel="00000000" w:rsidP="00000000" w:rsidRDefault="00000000" w:rsidRPr="00000000" w14:paraId="0000016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computer science, </w:t>
      </w:r>
      <w:r w:rsidDel="00000000" w:rsidR="00000000" w:rsidRPr="00000000">
        <w:rPr>
          <w:rFonts w:ascii="Century Gothic" w:cs="Century Gothic" w:eastAsia="Century Gothic" w:hAnsi="Century Gothic"/>
          <w:b w:val="1"/>
          <w:bCs w:val="1"/>
          <w:color w:val="ff0000"/>
          <w:vertAlign w:val="baseline"/>
          <w:rtl w:val="0"/>
        </w:rPr>
        <w:t xml:space="preserve">a syntax error</w:t>
      </w:r>
      <w:r w:rsidDel="00000000" w:rsidR="00000000" w:rsidRPr="00000000">
        <w:rPr>
          <w:rFonts w:ascii="Century Gothic" w:cs="Century Gothic" w:eastAsia="Century Gothic" w:hAnsi="Century Gothic"/>
          <w:color w:val="ff0000"/>
          <w:vertAlign w:val="baseline"/>
          <w:rtl w:val="0"/>
        </w:rPr>
        <w:t xml:space="preserve"> refers to an error in the syntax of a sequence of characters or tokens that is intended to be written in a particular programming language. For compiled languages syntax errors occur strictly at compile-time. A program will not compile until all syntax errors are corrected. For interpreted languages, however, not all syntax errors can be reliably detected until run-time, and it is not necessarily simple to differentiate a syntax error from a semantic error; many don't try at all. In 8-bit home computers that used BASIC interpreter as their primary user interface, the SYNTAX ERROR message became somewhat notorious, as this was the response to any command or user input the interpreter couldn't parse. A syntax error may also occur when an invalid equation is entered into a calculator. This can be caused, for instance, by opening brackets without closing them, or less commonly, entering several decimal points in one number.</w:t>
      </w:r>
    </w:p>
    <w:p w:rsidR="00000000" w:rsidDel="00000000" w:rsidP="00000000" w:rsidRDefault="00000000" w:rsidRPr="00000000" w14:paraId="0000016E">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6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7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7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understanding  of how to operate computer programming development tools (syntax, editor or library function)</w:t>
            </w:r>
            <w:r w:rsidDel="00000000" w:rsidR="00000000" w:rsidRPr="00000000">
              <w:rPr>
                <w:rtl w:val="0"/>
              </w:rPr>
            </w:r>
          </w:p>
        </w:tc>
        <w:tc>
          <w:tcPr>
            <w:vAlign w:val="center"/>
          </w:tcPr>
          <w:p w:rsidR="00000000" w:rsidDel="00000000" w:rsidP="00000000" w:rsidRDefault="00000000" w:rsidRPr="00000000" w14:paraId="0000017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r>
    </w:tbl>
    <w:bookmarkStart w:colFirst="0" w:colLast="0" w:name="bpadk3v3aigi" w:id="6"/>
    <w:bookmarkEnd w:id="6"/>
    <w:p w:rsidR="00000000" w:rsidDel="00000000" w:rsidP="00000000" w:rsidRDefault="00000000" w:rsidRPr="00000000" w14:paraId="00000175">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Syntax Checking Error Messages</w:t>
      </w:r>
      <w:r w:rsidDel="00000000" w:rsidR="00000000" w:rsidRPr="00000000">
        <w:rPr>
          <w:rtl w:val="0"/>
        </w:rPr>
      </w:r>
    </w:p>
    <w:p w:rsidR="00000000" w:rsidDel="00000000" w:rsidP="00000000" w:rsidRDefault="00000000" w:rsidRPr="00000000" w14:paraId="00000176">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These messages are output when the compiler is checking your COBOL program for syntax and consistency. The descriptions for each message lists the text of each message, and where necessary explain the error or problem that causes the message and gives advice on how to prevent it. The severity is not listed, as the same message can be output with a different severity depending on the setting of directives.</w:t>
      </w:r>
    </w:p>
    <w:p w:rsidR="00000000" w:rsidDel="00000000" w:rsidP="00000000" w:rsidRDefault="00000000" w:rsidRPr="00000000" w14:paraId="00000177">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8">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9">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Library Functions:</w:t>
      </w:r>
      <w:r w:rsidDel="00000000" w:rsidR="00000000" w:rsidRPr="00000000">
        <w:rPr>
          <w:rtl w:val="0"/>
        </w:rPr>
      </w:r>
    </w:p>
    <w:p w:rsidR="00000000" w:rsidDel="00000000" w:rsidP="00000000" w:rsidRDefault="00000000" w:rsidRPr="00000000" w14:paraId="0000017A">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Q-Basic provides a number of functions. These inbuilt functions of Q-basic are called library functions. These are divided into string and numeric functions. LEFT$, LEN, MID$, LCASE$ etc are the examples of string functions and ABS, SQR, INT, VAL etc are the examples of numeric variables.</w:t>
      </w:r>
    </w:p>
    <w:p w:rsidR="00000000" w:rsidDel="00000000" w:rsidP="00000000" w:rsidRDefault="00000000" w:rsidRPr="00000000" w14:paraId="0000017B">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User Defined Functions:</w:t>
      </w:r>
      <w:r w:rsidDel="00000000" w:rsidR="00000000" w:rsidRPr="00000000">
        <w:rPr>
          <w:rtl w:val="0"/>
        </w:rPr>
      </w:r>
    </w:p>
    <w:p w:rsidR="00000000" w:rsidDel="00000000" w:rsidP="00000000" w:rsidRDefault="00000000" w:rsidRPr="00000000" w14:paraId="0000017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While standard functions are pre-defined and provided for by QBasic, user-defined functions are completely defined and customized by the programmer. User-defined functions return a single value and are generally used to perform an operation that will be needed numerous times in a program. In QBasic, user-defined functions are referred to as procedures; similar to SUB procedures except function procedures return one value. Arguments may be sent into a function procedure for use in the function operation, but the value returned by the function will not be included in the parameter list. The value is returned in the function itself. Each user=defined function starts with BEGIN FUNCTION FunctName (x,y,z) and ends with END FUNCTION.</w:t>
      </w:r>
    </w:p>
    <w:p w:rsidR="00000000" w:rsidDel="00000000" w:rsidP="00000000" w:rsidRDefault="00000000" w:rsidRPr="00000000" w14:paraId="0000017D">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E">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F">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0">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1">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2">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3">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4">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5">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6">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7">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8">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9">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A">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B">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C">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D">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E">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F">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0">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1">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2">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3">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4">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95">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96">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different data representations used in computer programs.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7">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8">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demonstration applies different number conversion techniques between data types (at least 2). </w:t>
            </w:r>
          </w:p>
          <w:p w:rsidR="00000000" w:rsidDel="00000000" w:rsidP="00000000" w:rsidRDefault="00000000" w:rsidRPr="00000000" w14:paraId="00000199">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demonstration compares different logical data types (at least 3) in a language of choice (incl. pseudo code). </w:t>
            </w:r>
          </w:p>
          <w:p w:rsidR="00000000" w:rsidDel="00000000" w:rsidP="00000000" w:rsidRDefault="00000000" w:rsidRPr="00000000" w14:paraId="0000019A">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demonstration differentiate between different internal representations of data types (in ASCII). </w:t>
            </w:r>
          </w:p>
          <w:p w:rsidR="00000000" w:rsidDel="00000000" w:rsidP="00000000" w:rsidRDefault="00000000" w:rsidRPr="00000000" w14:paraId="0000019B">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demonstration distinguishes between different logical operators (at least 2).</w:t>
            </w:r>
          </w:p>
        </w:tc>
      </w:tr>
    </w:tbl>
    <w:p w:rsidR="00000000" w:rsidDel="00000000" w:rsidP="00000000" w:rsidRDefault="00000000" w:rsidRPr="00000000" w14:paraId="0000019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9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9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A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A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A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Distinguish between different internal representations of data types (in ASCII). </w:t>
            </w:r>
            <w:r w:rsidDel="00000000" w:rsidR="00000000" w:rsidRPr="00000000">
              <w:rPr>
                <w:rtl w:val="0"/>
              </w:rPr>
            </w:r>
          </w:p>
          <w:p w:rsidR="00000000" w:rsidDel="00000000" w:rsidP="00000000" w:rsidRDefault="00000000" w:rsidRPr="00000000" w14:paraId="000001A3">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A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A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Data Representation refers to the methods used internally to represent information stored in a computer. Computers store lots of different types of information:</w:t>
      </w:r>
    </w:p>
    <w:p w:rsidR="00000000" w:rsidDel="00000000" w:rsidP="00000000" w:rsidRDefault="00000000" w:rsidRPr="00000000" w14:paraId="000001A7">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numbers</w:t>
      </w:r>
    </w:p>
    <w:p w:rsidR="00000000" w:rsidDel="00000000" w:rsidP="00000000" w:rsidRDefault="00000000" w:rsidRPr="00000000" w14:paraId="000001A8">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text</w:t>
      </w:r>
    </w:p>
    <w:p w:rsidR="00000000" w:rsidDel="00000000" w:rsidP="00000000" w:rsidRDefault="00000000" w:rsidRPr="00000000" w14:paraId="000001A9">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graphics of many varieties (stills, video, animation)</w:t>
      </w:r>
    </w:p>
    <w:p w:rsidR="00000000" w:rsidDel="00000000" w:rsidP="00000000" w:rsidRDefault="00000000" w:rsidRPr="00000000" w14:paraId="000001AA">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sound</w:t>
      </w:r>
    </w:p>
    <w:p w:rsidR="00000000" w:rsidDel="00000000" w:rsidP="00000000" w:rsidRDefault="00000000" w:rsidRPr="00000000" w14:paraId="000001A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At least, these all seem different to us. However, ALL types of information stored in a computer are stored internally in the same simple format: a sequence of 0's and 1's. </w:t>
      </w:r>
      <w:r w:rsidDel="00000000" w:rsidR="00000000" w:rsidRPr="00000000">
        <w:rPr>
          <w:rFonts w:ascii="Century Gothic" w:cs="Century Gothic" w:eastAsia="Century Gothic" w:hAnsi="Century Gothic"/>
          <w:i w:val="1"/>
          <w:iCs w:val="1"/>
          <w:color w:val="ff0000"/>
          <w:vertAlign w:val="baseline"/>
          <w:rtl w:val="0"/>
        </w:rPr>
        <w:t xml:space="preserve">How can a sequence of 0's and 1's represent things as diverse as your photograph, your favorite song, a recent movie, and your term paper?</w:t>
      </w:r>
      <w:r w:rsidDel="00000000" w:rsidR="00000000" w:rsidRPr="00000000">
        <w:rPr>
          <w:rFonts w:ascii="Century Gothic" w:cs="Century Gothic" w:eastAsia="Century Gothic" w:hAnsi="Century Gothic"/>
          <w:color w:val="ff0000"/>
          <w:vertAlign w:val="baseline"/>
          <w:rtl w:val="0"/>
        </w:rPr>
        <w:t xml:space="preserve"> It all depends on how we </w:t>
      </w:r>
      <w:r w:rsidDel="00000000" w:rsidR="00000000" w:rsidRPr="00000000">
        <w:rPr>
          <w:rFonts w:ascii="Century Gothic" w:cs="Century Gothic" w:eastAsia="Century Gothic" w:hAnsi="Century Gothic"/>
          <w:i w:val="1"/>
          <w:iCs w:val="1"/>
          <w:color w:val="ff0000"/>
          <w:vertAlign w:val="baseline"/>
          <w:rtl w:val="0"/>
        </w:rPr>
        <w:t xml:space="preserve">interpret</w:t>
      </w:r>
      <w:r w:rsidDel="00000000" w:rsidR="00000000" w:rsidRPr="00000000">
        <w:rPr>
          <w:rFonts w:ascii="Century Gothic" w:cs="Century Gothic" w:eastAsia="Century Gothic" w:hAnsi="Century Gothic"/>
          <w:color w:val="ff0000"/>
          <w:vertAlign w:val="baseline"/>
          <w:rtl w:val="0"/>
        </w:rPr>
        <w:t xml:space="preserve"> the information. Computers use numeric codes to represent all the information they store. These codes are similar to those you may have used as a child to encrypt secret notes: let 1 stand for A, 2 stand for B, etc. With this code, any written message can be represented numerically. The codes used by computers are a bit more sophisticated, and they are based on the binary number system (base two) instead of the more familiar (for the moment, at least!) decimal system. Computers use a variety of different codes. Some are used for numbers, others for text, and still others for sound and graphics.</w:t>
      </w:r>
    </w:p>
    <w:p w:rsidR="00000000" w:rsidDel="00000000" w:rsidP="00000000" w:rsidRDefault="00000000" w:rsidRPr="00000000" w14:paraId="000001A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Memory Structure in Computer</w:t>
      </w:r>
      <w:r w:rsidDel="00000000" w:rsidR="00000000" w:rsidRPr="00000000">
        <w:rPr>
          <w:rtl w:val="0"/>
        </w:rPr>
      </w:r>
    </w:p>
    <w:p w:rsidR="00000000" w:rsidDel="00000000" w:rsidP="00000000" w:rsidRDefault="00000000" w:rsidRPr="00000000" w14:paraId="000001AD">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Memory consists of bits (0 or 1)</w:t>
      </w:r>
    </w:p>
    <w:p w:rsidR="00000000" w:rsidDel="00000000" w:rsidP="00000000" w:rsidRDefault="00000000" w:rsidRPr="00000000" w14:paraId="000001AE">
      <w:pPr>
        <w:numPr>
          <w:ilvl w:val="1"/>
          <w:numId w:val="4"/>
        </w:numPr>
        <w:spacing w:after="0" w:line="360" w:lineRule="auto"/>
        <w:ind w:left="108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single bit can represent two pieces of information</w:t>
      </w:r>
    </w:p>
    <w:p w:rsidR="00000000" w:rsidDel="00000000" w:rsidP="00000000" w:rsidRDefault="00000000" w:rsidRPr="00000000" w14:paraId="000001AF">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bytes (=8 bits)</w:t>
      </w:r>
    </w:p>
    <w:p w:rsidR="00000000" w:rsidDel="00000000" w:rsidP="00000000" w:rsidRDefault="00000000" w:rsidRPr="00000000" w14:paraId="000001B0">
      <w:pPr>
        <w:numPr>
          <w:ilvl w:val="1"/>
          <w:numId w:val="4"/>
        </w:numPr>
        <w:spacing w:after="0" w:line="360" w:lineRule="auto"/>
        <w:ind w:left="108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single byte can represent 256 = 2x2x2x2x2x2x2x2 = 2</w:t>
      </w:r>
      <w:r w:rsidDel="00000000" w:rsidR="00000000" w:rsidRPr="00000000">
        <w:rPr>
          <w:rFonts w:ascii="Century Gothic" w:cs="Century Gothic" w:eastAsia="Century Gothic" w:hAnsi="Century Gothic"/>
          <w:color w:val="ff0000"/>
          <w:vertAlign w:val="superscript"/>
          <w:rtl w:val="0"/>
        </w:rPr>
        <w:t xml:space="preserve">8</w:t>
      </w:r>
      <w:r w:rsidDel="00000000" w:rsidR="00000000" w:rsidRPr="00000000">
        <w:rPr>
          <w:rFonts w:ascii="Century Gothic" w:cs="Century Gothic" w:eastAsia="Century Gothic" w:hAnsi="Century Gothic"/>
          <w:color w:val="ff0000"/>
          <w:vertAlign w:val="baseline"/>
          <w:rtl w:val="0"/>
        </w:rPr>
        <w:t xml:space="preserve"> pieces of information</w:t>
      </w:r>
    </w:p>
    <w:p w:rsidR="00000000" w:rsidDel="00000000" w:rsidP="00000000" w:rsidRDefault="00000000" w:rsidRPr="00000000" w14:paraId="000001B1">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words (=2,4, or 8 bytes)</w:t>
      </w:r>
    </w:p>
    <w:p w:rsidR="00000000" w:rsidDel="00000000" w:rsidP="00000000" w:rsidRDefault="00000000" w:rsidRPr="00000000" w14:paraId="000001B2">
      <w:pPr>
        <w:numPr>
          <w:ilvl w:val="1"/>
          <w:numId w:val="4"/>
        </w:numPr>
        <w:spacing w:after="0" w:line="360" w:lineRule="auto"/>
        <w:ind w:left="108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2 byte word can represent 256</w:t>
      </w:r>
      <w:r w:rsidDel="00000000" w:rsidR="00000000" w:rsidRPr="00000000">
        <w:rPr>
          <w:rFonts w:ascii="Century Gothic" w:cs="Century Gothic" w:eastAsia="Century Gothic" w:hAnsi="Century Gothic"/>
          <w:color w:val="ff0000"/>
          <w:vertAlign w:val="superscript"/>
          <w:rtl w:val="0"/>
        </w:rPr>
        <w:t xml:space="preserve">2</w:t>
      </w:r>
      <w:r w:rsidDel="00000000" w:rsidR="00000000" w:rsidRPr="00000000">
        <w:rPr>
          <w:rFonts w:ascii="Century Gothic" w:cs="Century Gothic" w:eastAsia="Century Gothic" w:hAnsi="Century Gothic"/>
          <w:color w:val="ff0000"/>
          <w:vertAlign w:val="baseline"/>
          <w:rtl w:val="0"/>
        </w:rPr>
        <w:t xml:space="preserve"> pieces of information (approximately 65 thousand).</w:t>
      </w:r>
    </w:p>
    <w:p w:rsidR="00000000" w:rsidDel="00000000" w:rsidP="00000000" w:rsidRDefault="00000000" w:rsidRPr="00000000" w14:paraId="000001B3">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Byte addressable - each byte has its own address.</w:t>
      </w:r>
    </w:p>
    <w:p w:rsidR="00000000" w:rsidDel="00000000" w:rsidP="00000000" w:rsidRDefault="00000000" w:rsidRPr="00000000" w14:paraId="000001B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Binary Numbers</w:t>
      </w:r>
      <w:r w:rsidDel="00000000" w:rsidR="00000000" w:rsidRPr="00000000">
        <w:rPr>
          <w:rtl w:val="0"/>
        </w:rPr>
      </w:r>
    </w:p>
    <w:p w:rsidR="00000000" w:rsidDel="00000000" w:rsidP="00000000" w:rsidRDefault="00000000" w:rsidRPr="00000000" w14:paraId="000001B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Normally we write numbers using digits 0 to 9. This is called base 10. However, any positive integer (whole number) can be easily represented by a sequence of 0's and 1's. Numbers in this form are said to be in base 2 and they are called binary numbers. Base 10 numbers use a positional system based on powers of 10 to indicate their value. The number 123 is really 1 hundred + 2 tens + 3 ones. The value of each position is determined by ever-higher powers of 10, read from left to right. Base 2 works the same way, just with different powers. The number 101 in base 2 is really 1 four + 0 twos + 1 one (which equals 5 in base 10). </w:t>
      </w:r>
    </w:p>
    <w:p w:rsidR="00000000" w:rsidDel="00000000" w:rsidP="00000000" w:rsidRDefault="00000000" w:rsidRPr="00000000" w14:paraId="000001B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Text</w:t>
      </w:r>
      <w:r w:rsidDel="00000000" w:rsidR="00000000" w:rsidRPr="00000000">
        <w:rPr>
          <w:rtl w:val="0"/>
        </w:rPr>
      </w:r>
    </w:p>
    <w:p w:rsidR="00000000" w:rsidDel="00000000" w:rsidP="00000000" w:rsidRDefault="00000000" w:rsidRPr="00000000" w14:paraId="000001B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Text can be represented easily by assigning a unique numeric value for each symbol used in the text. For example, the widely used ASCII code (American Standard Code for Information Interchange) defines 128 different symbols (all the characters found on a standard keyboard, plus a few extra), and assigns to each a unique numeric code between 0 and 127. In ASCII, an "A" is 65," B" is 66, "a" is 97, "b" is 98, and so forth. When you save a file as "plain text", it is stored using ASCII. ASCII format uses 1 byte per character 1 byte gives only 256 (128 standard and 128 non-standard) possible characters The code value for any character can be converted to base 2, so any written message made up of ASCII characters can be converted to a string of 0's and 1's.</w:t>
      </w:r>
    </w:p>
    <w:p w:rsidR="00000000" w:rsidDel="00000000" w:rsidP="00000000" w:rsidRDefault="00000000" w:rsidRPr="00000000" w14:paraId="000001B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Graphics</w:t>
      </w:r>
      <w:r w:rsidDel="00000000" w:rsidR="00000000" w:rsidRPr="00000000">
        <w:rPr>
          <w:rtl w:val="0"/>
        </w:rPr>
      </w:r>
    </w:p>
    <w:p w:rsidR="00000000" w:rsidDel="00000000" w:rsidP="00000000" w:rsidRDefault="00000000" w:rsidRPr="00000000" w14:paraId="000001B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Graphics that are displayed on a computer screen consist of pixels: the tiny "dots" of color that collectively "paint" a graphic image on a computer screen. The pixels are organized into many rows on the screen. In one common configuration, each row is 640 pixels long, and there are 480 such rows. Another configuration (and the one used on the screens in the lab) is 800 pixels per row with 600 rows, which is referred to as a "resolution of 800x600." Each pixel has two properties: its location on the screen and its color. A graphic image can be represented by a list of pixels. Imagine all the rows of pixels on the screen laid out end to end in one long row. This gives the pixel list, and a pixel's location in the list corresponds to its position on the screen. A pixel's color is represented by a binary code, and consists of a certain number of bits. In a monochrome (black and white) image, only 1 bit is needed per pixel: 0 for black, 1 for white, for example. A 16 color image requires 4 bits per pixel. Modern display hardware allows for 24 bits per pixel, which provides an astounding array of 16.7 million possible colors for each pixel!</w:t>
      </w:r>
    </w:p>
    <w:p w:rsidR="00000000" w:rsidDel="00000000" w:rsidP="00000000" w:rsidRDefault="00000000" w:rsidRPr="00000000" w14:paraId="000001BA">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B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B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B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B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BF">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understanding of different logical data types (at least 3) in a language of choice (incl. pseudo code). </w:t>
            </w:r>
            <w:r w:rsidDel="00000000" w:rsidR="00000000" w:rsidRPr="00000000">
              <w:rPr>
                <w:rtl w:val="0"/>
              </w:rPr>
            </w:r>
          </w:p>
          <w:p w:rsidR="00000000" w:rsidDel="00000000" w:rsidP="00000000" w:rsidRDefault="00000000" w:rsidRPr="00000000" w14:paraId="000001C0">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C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C2">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3">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4">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Numeric Data</w:t>
      </w:r>
      <w:r w:rsidDel="00000000" w:rsidR="00000000" w:rsidRPr="00000000">
        <w:rPr>
          <w:rtl w:val="0"/>
        </w:rPr>
      </w:r>
    </w:p>
    <w:p w:rsidR="00000000" w:rsidDel="00000000" w:rsidP="00000000" w:rsidRDefault="00000000" w:rsidRPr="00000000" w14:paraId="000001C5">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Numeric data simply means </w:t>
      </w:r>
      <w:r w:rsidDel="00000000" w:rsidR="00000000" w:rsidRPr="00000000">
        <w:rPr>
          <w:rFonts w:ascii="Century Gothic" w:cs="Century Gothic" w:eastAsia="Century Gothic" w:hAnsi="Century Gothic"/>
          <w:b w:val="1"/>
          <w:bCs w:val="1"/>
          <w:color w:val="ff0000"/>
          <w:vertAlign w:val="baseline"/>
          <w:rtl w:val="0"/>
        </w:rPr>
        <w:t xml:space="preserve">numbers</w:t>
      </w:r>
      <w:r w:rsidDel="00000000" w:rsidR="00000000" w:rsidRPr="00000000">
        <w:rPr>
          <w:rFonts w:ascii="Century Gothic" w:cs="Century Gothic" w:eastAsia="Century Gothic" w:hAnsi="Century Gothic"/>
          <w:color w:val="ff0000"/>
          <w:vertAlign w:val="baseline"/>
          <w:rtl w:val="0"/>
        </w:rPr>
        <w:t xml:space="preserve">. But, just to complicate things for you, numbers come in a variety of different </w:t>
      </w:r>
      <w:r w:rsidDel="00000000" w:rsidR="00000000" w:rsidRPr="00000000">
        <w:rPr>
          <w:rFonts w:ascii="Century Gothic" w:cs="Century Gothic" w:eastAsia="Century Gothic" w:hAnsi="Century Gothic"/>
          <w:b w:val="1"/>
          <w:bCs w:val="1"/>
          <w:color w:val="ff0000"/>
          <w:vertAlign w:val="baseline"/>
          <w:rtl w:val="0"/>
        </w:rPr>
        <w:t xml:space="preserve">types</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C6">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Integers</w:t>
      </w:r>
      <w:r w:rsidDel="00000000" w:rsidR="00000000" w:rsidRPr="00000000">
        <w:rPr>
          <w:rtl w:val="0"/>
        </w:rPr>
      </w:r>
    </w:p>
    <w:p w:rsidR="00000000" w:rsidDel="00000000" w:rsidP="00000000" w:rsidRDefault="00000000" w:rsidRPr="00000000" w14:paraId="000001C7">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integer is a </w:t>
      </w:r>
      <w:r w:rsidDel="00000000" w:rsidR="00000000" w:rsidRPr="00000000">
        <w:rPr>
          <w:rFonts w:ascii="Century Gothic" w:cs="Century Gothic" w:eastAsia="Century Gothic" w:hAnsi="Century Gothic"/>
          <w:b w:val="1"/>
          <w:bCs w:val="1"/>
          <w:color w:val="ff0000"/>
          <w:vertAlign w:val="baseline"/>
          <w:rtl w:val="0"/>
        </w:rPr>
        <w:t xml:space="preserve">whole number</w:t>
      </w:r>
      <w:r w:rsidDel="00000000" w:rsidR="00000000" w:rsidRPr="00000000">
        <w:rPr>
          <w:rFonts w:ascii="Century Gothic" w:cs="Century Gothic" w:eastAsia="Century Gothic" w:hAnsi="Century Gothic"/>
          <w:color w:val="ff0000"/>
          <w:vertAlign w:val="baseline"/>
          <w:rtl w:val="0"/>
        </w:rPr>
        <w:t xml:space="preserve"> - it has </w:t>
      </w:r>
      <w:r w:rsidDel="00000000" w:rsidR="00000000" w:rsidRPr="00000000">
        <w:rPr>
          <w:rFonts w:ascii="Century Gothic" w:cs="Century Gothic" w:eastAsia="Century Gothic" w:hAnsi="Century Gothic"/>
          <w:b w:val="1"/>
          <w:bCs w:val="1"/>
          <w:color w:val="ff0000"/>
          <w:vertAlign w:val="baseline"/>
          <w:rtl w:val="0"/>
        </w:rPr>
        <w:t xml:space="preserve">no decimal or fractional parts</w:t>
      </w:r>
      <w:r w:rsidDel="00000000" w:rsidR="00000000" w:rsidRPr="00000000">
        <w:rPr>
          <w:rFonts w:ascii="Century Gothic" w:cs="Century Gothic" w:eastAsia="Century Gothic" w:hAnsi="Century Gothic"/>
          <w:color w:val="ff0000"/>
          <w:vertAlign w:val="baseline"/>
          <w:rtl w:val="0"/>
        </w:rPr>
        <w:t xml:space="preserve">. Integers can be either </w:t>
      </w:r>
      <w:r w:rsidDel="00000000" w:rsidR="00000000" w:rsidRPr="00000000">
        <w:rPr>
          <w:rFonts w:ascii="Century Gothic" w:cs="Century Gothic" w:eastAsia="Century Gothic" w:hAnsi="Century Gothic"/>
          <w:b w:val="1"/>
          <w:bCs w:val="1"/>
          <w:color w:val="ff0000"/>
          <w:vertAlign w:val="baseline"/>
          <w:rtl w:val="0"/>
        </w:rPr>
        <w:t xml:space="preserve">positive</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b w:val="1"/>
          <w:bCs w:val="1"/>
          <w:color w:val="ff0000"/>
          <w:vertAlign w:val="baseline"/>
          <w:rtl w:val="0"/>
        </w:rPr>
        <w:t xml:space="preserve">negative</w:t>
      </w: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C8">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w:t>
      </w:r>
    </w:p>
    <w:p w:rsidR="00000000" w:rsidDel="00000000" w:rsidP="00000000" w:rsidRDefault="00000000" w:rsidRPr="00000000" w14:paraId="000001C9">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45</w:t>
      </w:r>
    </w:p>
    <w:p w:rsidR="00000000" w:rsidDel="00000000" w:rsidP="00000000" w:rsidRDefault="00000000" w:rsidRPr="00000000" w14:paraId="000001CA">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1274</w:t>
      </w:r>
    </w:p>
    <w:p w:rsidR="00000000" w:rsidDel="00000000" w:rsidP="00000000" w:rsidRDefault="00000000" w:rsidRPr="00000000" w14:paraId="000001CB">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1000000</w:t>
      </w:r>
    </w:p>
    <w:p w:rsidR="00000000" w:rsidDel="00000000" w:rsidP="00000000" w:rsidRDefault="00000000" w:rsidRPr="00000000" w14:paraId="000001CC">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-3</w:t>
      </w:r>
    </w:p>
    <w:p w:rsidR="00000000" w:rsidDel="00000000" w:rsidP="00000000" w:rsidRDefault="00000000" w:rsidRPr="00000000" w14:paraId="000001CD">
      <w:pPr>
        <w:numPr>
          <w:ilvl w:val="0"/>
          <w:numId w:val="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-5735</w:t>
      </w:r>
    </w:p>
    <w:p w:rsidR="00000000" w:rsidDel="00000000" w:rsidP="00000000" w:rsidRDefault="00000000" w:rsidRPr="00000000" w14:paraId="000001CE">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52A62A21-D4F9-47DB-8701-26A39F94CD8F" id="6" name="image3.png"/>
            <a:graphic>
              <a:graphicData uri="http://schemas.openxmlformats.org/drawingml/2006/picture">
                <pic:pic>
                  <pic:nvPicPr>
                    <pic:cNvPr descr="Description: stacks_image_52A62A21-D4F9-47DB-8701-26A39F94CD8F" id="0" name="image3.png"/>
                    <pic:cNvPicPr preferRelativeResize="0"/>
                  </pic:nvPicPr>
                  <pic:blipFill>
                    <a:blip r:embed="rId11"/>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Real Numbers</w:t>
      </w:r>
      <w:r w:rsidDel="00000000" w:rsidR="00000000" w:rsidRPr="00000000">
        <w:rPr>
          <w:rtl w:val="0"/>
        </w:rPr>
      </w:r>
    </w:p>
    <w:p w:rsidR="00000000" w:rsidDel="00000000" w:rsidP="00000000" w:rsidRDefault="00000000" w:rsidRPr="00000000" w14:paraId="000001D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Any number that you could place on a number line is a real number. Real numbers include </w:t>
      </w:r>
      <w:r w:rsidDel="00000000" w:rsidR="00000000" w:rsidRPr="00000000">
        <w:rPr>
          <w:rFonts w:ascii="Century Gothic" w:cs="Century Gothic" w:eastAsia="Century Gothic" w:hAnsi="Century Gothic"/>
          <w:b w:val="1"/>
          <w:bCs w:val="1"/>
          <w:color w:val="ff0000"/>
          <w:vertAlign w:val="baseline"/>
          <w:rtl w:val="0"/>
        </w:rPr>
        <w:t xml:space="preserve">whole numbers </w:t>
      </w:r>
      <w:r w:rsidDel="00000000" w:rsidR="00000000" w:rsidRPr="00000000">
        <w:rPr>
          <w:rFonts w:ascii="Century Gothic" w:cs="Century Gothic" w:eastAsia="Century Gothic" w:hAnsi="Century Gothic"/>
          <w:color w:val="ff0000"/>
          <w:vertAlign w:val="baseline"/>
          <w:rtl w:val="0"/>
        </w:rPr>
        <w:t xml:space="preserve">(integers) and </w:t>
      </w:r>
      <w:r w:rsidDel="00000000" w:rsidR="00000000" w:rsidRPr="00000000">
        <w:rPr>
          <w:rFonts w:ascii="Century Gothic" w:cs="Century Gothic" w:eastAsia="Century Gothic" w:hAnsi="Century Gothic"/>
          <w:b w:val="1"/>
          <w:bCs w:val="1"/>
          <w:color w:val="ff0000"/>
          <w:vertAlign w:val="baseline"/>
          <w:rtl w:val="0"/>
        </w:rPr>
        <w:t xml:space="preserve">numbers with decimal/fractional parts</w:t>
      </w:r>
      <w:r w:rsidDel="00000000" w:rsidR="00000000" w:rsidRPr="00000000">
        <w:rPr>
          <w:rFonts w:ascii="Century Gothic" w:cs="Century Gothic" w:eastAsia="Century Gothic" w:hAnsi="Century Gothic"/>
          <w:color w:val="ff0000"/>
          <w:vertAlign w:val="baseline"/>
          <w:rtl w:val="0"/>
        </w:rPr>
        <w:t xml:space="preserve">. Real numbers can be </w:t>
      </w:r>
      <w:r w:rsidDel="00000000" w:rsidR="00000000" w:rsidRPr="00000000">
        <w:rPr>
          <w:rFonts w:ascii="Century Gothic" w:cs="Century Gothic" w:eastAsia="Century Gothic" w:hAnsi="Century Gothic"/>
          <w:b w:val="1"/>
          <w:bCs w:val="1"/>
          <w:color w:val="ff0000"/>
          <w:vertAlign w:val="baseline"/>
          <w:rtl w:val="0"/>
        </w:rPr>
        <w:t xml:space="preserve">positive</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b w:val="1"/>
          <w:bCs w:val="1"/>
          <w:color w:val="ff0000"/>
          <w:vertAlign w:val="baseline"/>
          <w:rtl w:val="0"/>
        </w:rPr>
        <w:t xml:space="preserve">negative</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D1">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D2">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w:t>
      </w:r>
    </w:p>
    <w:p w:rsidR="00000000" w:rsidDel="00000000" w:rsidP="00000000" w:rsidRDefault="00000000" w:rsidRPr="00000000" w14:paraId="000001D3">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1.4534</w:t>
      </w:r>
    </w:p>
    <w:p w:rsidR="00000000" w:rsidDel="00000000" w:rsidP="00000000" w:rsidRDefault="00000000" w:rsidRPr="00000000" w14:paraId="000001D4">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946.5</w:t>
      </w:r>
    </w:p>
    <w:p w:rsidR="00000000" w:rsidDel="00000000" w:rsidP="00000000" w:rsidRDefault="00000000" w:rsidRPr="00000000" w14:paraId="000001D5">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-0.0003</w:t>
      </w:r>
    </w:p>
    <w:p w:rsidR="00000000" w:rsidDel="00000000" w:rsidP="00000000" w:rsidRDefault="00000000" w:rsidRPr="00000000" w14:paraId="000001D6">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3.142</w:t>
      </w:r>
    </w:p>
    <w:p w:rsidR="00000000" w:rsidDel="00000000" w:rsidP="00000000" w:rsidRDefault="00000000" w:rsidRPr="00000000" w14:paraId="000001D7">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7CA7AC6C-A126-4B2A-B8BC-6B212E4FAAD4" id="5" name="image8.png"/>
            <a:graphic>
              <a:graphicData uri="http://schemas.openxmlformats.org/drawingml/2006/picture">
                <pic:pic>
                  <pic:nvPicPr>
                    <pic:cNvPr descr="Description: stacks_image_7CA7AC6C-A126-4B2A-B8BC-6B212E4FAAD4" id="0" name="image8.png"/>
                    <pic:cNvPicPr preferRelativeResize="0"/>
                  </pic:nvPicPr>
                  <pic:blipFill>
                    <a:blip r:embed="rId12"/>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Some computer software used strange names for real data. </w:t>
        <w:br w:type="textWrapping"/>
        <w:br w:type="textWrapping"/>
        <w:t xml:space="preserve">You might see this data type referred to as '</w:t>
      </w:r>
      <w:r w:rsidDel="00000000" w:rsidR="00000000" w:rsidRPr="00000000">
        <w:rPr>
          <w:rFonts w:ascii="Century Gothic" w:cs="Century Gothic" w:eastAsia="Century Gothic" w:hAnsi="Century Gothic"/>
          <w:b w:val="1"/>
          <w:bCs w:val="1"/>
          <w:i w:val="1"/>
          <w:iCs w:val="1"/>
          <w:color w:val="ff0000"/>
          <w:vertAlign w:val="baseline"/>
          <w:rtl w:val="0"/>
        </w:rPr>
        <w:t xml:space="preserve">single</w:t>
      </w:r>
      <w:r w:rsidDel="00000000" w:rsidR="00000000" w:rsidRPr="00000000">
        <w:rPr>
          <w:rFonts w:ascii="Century Gothic" w:cs="Century Gothic" w:eastAsia="Century Gothic" w:hAnsi="Century Gothic"/>
          <w:i w:val="1"/>
          <w:iCs w:val="1"/>
          <w:color w:val="ff0000"/>
          <w:vertAlign w:val="baseline"/>
          <w:rtl w:val="0"/>
        </w:rPr>
        <w:t xml:space="preserve">', '</w:t>
      </w:r>
      <w:r w:rsidDel="00000000" w:rsidR="00000000" w:rsidRPr="00000000">
        <w:rPr>
          <w:rFonts w:ascii="Century Gothic" w:cs="Century Gothic" w:eastAsia="Century Gothic" w:hAnsi="Century Gothic"/>
          <w:b w:val="1"/>
          <w:bCs w:val="1"/>
          <w:i w:val="1"/>
          <w:iCs w:val="1"/>
          <w:color w:val="ff0000"/>
          <w:vertAlign w:val="baseline"/>
          <w:rtl w:val="0"/>
        </w:rPr>
        <w:t xml:space="preserve">double</w:t>
      </w:r>
      <w:r w:rsidDel="00000000" w:rsidR="00000000" w:rsidRPr="00000000">
        <w:rPr>
          <w:rFonts w:ascii="Century Gothic" w:cs="Century Gothic" w:eastAsia="Century Gothic" w:hAnsi="Century Gothic"/>
          <w:i w:val="1"/>
          <w:iCs w:val="1"/>
          <w:color w:val="ff0000"/>
          <w:vertAlign w:val="baseline"/>
          <w:rtl w:val="0"/>
        </w:rPr>
        <w:t xml:space="preserve">' or '</w:t>
      </w:r>
      <w:r w:rsidDel="00000000" w:rsidR="00000000" w:rsidRPr="00000000">
        <w:rPr>
          <w:rFonts w:ascii="Century Gothic" w:cs="Century Gothic" w:eastAsia="Century Gothic" w:hAnsi="Century Gothic"/>
          <w:b w:val="1"/>
          <w:bCs w:val="1"/>
          <w:i w:val="1"/>
          <w:iCs w:val="1"/>
          <w:color w:val="ff0000"/>
          <w:vertAlign w:val="baseline"/>
          <w:rtl w:val="0"/>
        </w:rPr>
        <w:t xml:space="preserve">float</w:t>
      </w:r>
      <w:r w:rsidDel="00000000" w:rsidR="00000000" w:rsidRPr="00000000">
        <w:rPr>
          <w:rFonts w:ascii="Century Gothic" w:cs="Century Gothic" w:eastAsia="Century Gothic" w:hAnsi="Century Gothic"/>
          <w:i w:val="1"/>
          <w:iCs w:val="1"/>
          <w:color w:val="ff0000"/>
          <w:vertAlign w:val="baseline"/>
          <w:rtl w:val="0"/>
        </w:rPr>
        <w:t xml:space="preserve">'.</w:t>
      </w:r>
      <w:r w:rsidDel="00000000" w:rsidR="00000000" w:rsidRPr="00000000">
        <w:rPr>
          <w:rtl w:val="0"/>
        </w:rPr>
      </w:r>
    </w:p>
    <w:p w:rsidR="00000000" w:rsidDel="00000000" w:rsidP="00000000" w:rsidRDefault="00000000" w:rsidRPr="00000000" w14:paraId="000001D9">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Currency</w:t>
      </w:r>
      <w:r w:rsidDel="00000000" w:rsidR="00000000" w:rsidRPr="00000000">
        <w:rPr>
          <w:rtl w:val="0"/>
        </w:rPr>
      </w:r>
    </w:p>
    <w:p w:rsidR="00000000" w:rsidDel="00000000" w:rsidP="00000000" w:rsidRDefault="00000000" w:rsidRPr="00000000" w14:paraId="000001DA">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Currency refers to </w:t>
      </w:r>
      <w:r w:rsidDel="00000000" w:rsidR="00000000" w:rsidRPr="00000000">
        <w:rPr>
          <w:rFonts w:ascii="Century Gothic" w:cs="Century Gothic" w:eastAsia="Century Gothic" w:hAnsi="Century Gothic"/>
          <w:b w:val="1"/>
          <w:bCs w:val="1"/>
          <w:color w:val="ff0000"/>
          <w:vertAlign w:val="baseline"/>
          <w:rtl w:val="0"/>
        </w:rPr>
        <w:t xml:space="preserve">real</w:t>
      </w:r>
      <w:r w:rsidDel="00000000" w:rsidR="00000000" w:rsidRPr="00000000">
        <w:rPr>
          <w:rFonts w:ascii="Century Gothic" w:cs="Century Gothic" w:eastAsia="Century Gothic" w:hAnsi="Century Gothic"/>
          <w:color w:val="ff0000"/>
          <w:vertAlign w:val="baseline"/>
          <w:rtl w:val="0"/>
        </w:rPr>
        <w:t xml:space="preserve"> numbers that are </w:t>
      </w:r>
      <w:r w:rsidDel="00000000" w:rsidR="00000000" w:rsidRPr="00000000">
        <w:rPr>
          <w:rFonts w:ascii="Century Gothic" w:cs="Century Gothic" w:eastAsia="Century Gothic" w:hAnsi="Century Gothic"/>
          <w:b w:val="1"/>
          <w:bCs w:val="1"/>
          <w:color w:val="ff0000"/>
          <w:vertAlign w:val="baseline"/>
          <w:rtl w:val="0"/>
        </w:rPr>
        <w:t xml:space="preserve">formatted</w:t>
      </w:r>
      <w:r w:rsidDel="00000000" w:rsidR="00000000" w:rsidRPr="00000000">
        <w:rPr>
          <w:rFonts w:ascii="Century Gothic" w:cs="Century Gothic" w:eastAsia="Century Gothic" w:hAnsi="Century Gothic"/>
          <w:color w:val="ff0000"/>
          <w:vertAlign w:val="baseline"/>
          <w:rtl w:val="0"/>
        </w:rPr>
        <w:t xml:space="preserve"> in a specific way. Usually currency is shown with a </w:t>
      </w:r>
      <w:r w:rsidDel="00000000" w:rsidR="00000000" w:rsidRPr="00000000">
        <w:rPr>
          <w:rFonts w:ascii="Century Gothic" w:cs="Century Gothic" w:eastAsia="Century Gothic" w:hAnsi="Century Gothic"/>
          <w:b w:val="1"/>
          <w:bCs w:val="1"/>
          <w:color w:val="ff0000"/>
          <w:vertAlign w:val="baseline"/>
          <w:rtl w:val="0"/>
        </w:rPr>
        <w:t xml:space="preserve">currency symbol</w:t>
      </w:r>
      <w:r w:rsidDel="00000000" w:rsidR="00000000" w:rsidRPr="00000000">
        <w:rPr>
          <w:rFonts w:ascii="Century Gothic" w:cs="Century Gothic" w:eastAsia="Century Gothic" w:hAnsi="Century Gothic"/>
          <w:color w:val="ff0000"/>
          <w:vertAlign w:val="baseline"/>
          <w:rtl w:val="0"/>
        </w:rPr>
        <w:t xml:space="preserve"> and (usually) </w:t>
      </w:r>
      <w:r w:rsidDel="00000000" w:rsidR="00000000" w:rsidRPr="00000000">
        <w:rPr>
          <w:rFonts w:ascii="Century Gothic" w:cs="Century Gothic" w:eastAsia="Century Gothic" w:hAnsi="Century Gothic"/>
          <w:b w:val="1"/>
          <w:bCs w:val="1"/>
          <w:color w:val="ff0000"/>
          <w:vertAlign w:val="baseline"/>
          <w:rtl w:val="0"/>
        </w:rPr>
        <w:t xml:space="preserve">two decimal places</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DB">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DC">
      <w:pPr>
        <w:numPr>
          <w:ilvl w:val="0"/>
          <w:numId w:val="8"/>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£12.45</w:t>
      </w:r>
    </w:p>
    <w:p w:rsidR="00000000" w:rsidDel="00000000" w:rsidP="00000000" w:rsidRDefault="00000000" w:rsidRPr="00000000" w14:paraId="000001DD">
      <w:pPr>
        <w:numPr>
          <w:ilvl w:val="0"/>
          <w:numId w:val="8"/>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-£0.01</w:t>
      </w:r>
    </w:p>
    <w:p w:rsidR="00000000" w:rsidDel="00000000" w:rsidP="00000000" w:rsidRDefault="00000000" w:rsidRPr="00000000" w14:paraId="000001DE">
      <w:pPr>
        <w:numPr>
          <w:ilvl w:val="0"/>
          <w:numId w:val="8"/>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€999.00</w:t>
      </w:r>
    </w:p>
    <w:p w:rsidR="00000000" w:rsidDel="00000000" w:rsidP="00000000" w:rsidRDefault="00000000" w:rsidRPr="00000000" w14:paraId="000001DF">
      <w:pPr>
        <w:numPr>
          <w:ilvl w:val="0"/>
          <w:numId w:val="8"/>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$5500</w:t>
      </w:r>
    </w:p>
    <w:p w:rsidR="00000000" w:rsidDel="00000000" w:rsidP="00000000" w:rsidRDefault="00000000" w:rsidRPr="00000000" w14:paraId="000001E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E5E6D7CA-E13A-4347-A1F9-9A50687FAB60" id="8" name="image5.png"/>
            <a:graphic>
              <a:graphicData uri="http://schemas.openxmlformats.org/drawingml/2006/picture">
                <pic:pic>
                  <pic:nvPicPr>
                    <pic:cNvPr descr="Description: stacks_image_E5E6D7CA-E13A-4347-A1F9-9A50687FAB60" id="0" name="image5.png"/>
                    <pic:cNvPicPr preferRelativeResize="0"/>
                  </pic:nvPicPr>
                  <pic:blipFill>
                    <a:blip r:embed="rId13"/>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Percentage</w:t>
      </w:r>
      <w:r w:rsidDel="00000000" w:rsidR="00000000" w:rsidRPr="00000000">
        <w:rPr>
          <w:rtl w:val="0"/>
        </w:rPr>
      </w:r>
    </w:p>
    <w:p w:rsidR="00000000" w:rsidDel="00000000" w:rsidP="00000000" w:rsidRDefault="00000000" w:rsidRPr="00000000" w14:paraId="000001E2">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Percentage refers to </w:t>
      </w:r>
      <w:r w:rsidDel="00000000" w:rsidR="00000000" w:rsidRPr="00000000">
        <w:rPr>
          <w:rFonts w:ascii="Century Gothic" w:cs="Century Gothic" w:eastAsia="Century Gothic" w:hAnsi="Century Gothic"/>
          <w:b w:val="1"/>
          <w:bCs w:val="1"/>
          <w:color w:val="ff0000"/>
          <w:vertAlign w:val="baseline"/>
          <w:rtl w:val="0"/>
        </w:rPr>
        <w:t xml:space="preserve">fractional real</w:t>
      </w:r>
      <w:r w:rsidDel="00000000" w:rsidR="00000000" w:rsidRPr="00000000">
        <w:rPr>
          <w:rFonts w:ascii="Century Gothic" w:cs="Century Gothic" w:eastAsia="Century Gothic" w:hAnsi="Century Gothic"/>
          <w:color w:val="ff0000"/>
          <w:vertAlign w:val="baseline"/>
          <w:rtl w:val="0"/>
        </w:rPr>
        <w:t xml:space="preserve"> numbers that are formatted in a specific way - </w:t>
      </w:r>
      <w:r w:rsidDel="00000000" w:rsidR="00000000" w:rsidRPr="00000000">
        <w:rPr>
          <w:rFonts w:ascii="Century Gothic" w:cs="Century Gothic" w:eastAsia="Century Gothic" w:hAnsi="Century Gothic"/>
          <w:b w:val="1"/>
          <w:bCs w:val="1"/>
          <w:color w:val="ff0000"/>
          <w:vertAlign w:val="baseline"/>
          <w:rtl w:val="0"/>
        </w:rPr>
        <w:t xml:space="preserve">out of 100</w:t>
      </w:r>
      <w:r w:rsidDel="00000000" w:rsidR="00000000" w:rsidRPr="00000000">
        <w:rPr>
          <w:rFonts w:ascii="Century Gothic" w:cs="Century Gothic" w:eastAsia="Century Gothic" w:hAnsi="Century Gothic"/>
          <w:color w:val="ff0000"/>
          <w:vertAlign w:val="baseline"/>
          <w:rtl w:val="0"/>
        </w:rPr>
        <w:t xml:space="preserve">, with a </w:t>
      </w:r>
      <w:r w:rsidDel="00000000" w:rsidR="00000000" w:rsidRPr="00000000">
        <w:rPr>
          <w:rFonts w:ascii="Century Gothic" w:cs="Century Gothic" w:eastAsia="Century Gothic" w:hAnsi="Century Gothic"/>
          <w:b w:val="1"/>
          <w:bCs w:val="1"/>
          <w:color w:val="ff0000"/>
          <w:vertAlign w:val="baseline"/>
          <w:rtl w:val="0"/>
        </w:rPr>
        <w:t xml:space="preserve">percent symbol</w:t>
      </w:r>
      <w:r w:rsidDel="00000000" w:rsidR="00000000" w:rsidRPr="00000000">
        <w:rPr>
          <w:rFonts w:ascii="Century Gothic" w:cs="Century Gothic" w:eastAsia="Century Gothic" w:hAnsi="Century Gothic"/>
          <w:color w:val="ff0000"/>
          <w:vertAlign w:val="baseline"/>
          <w:rtl w:val="0"/>
        </w:rPr>
        <w:t xml:space="preserve">. So, the real value </w:t>
      </w:r>
      <w:r w:rsidDel="00000000" w:rsidR="00000000" w:rsidRPr="00000000">
        <w:rPr>
          <w:rFonts w:ascii="Century Gothic" w:cs="Century Gothic" w:eastAsia="Century Gothic" w:hAnsi="Century Gothic"/>
          <w:b w:val="1"/>
          <w:bCs w:val="1"/>
          <w:color w:val="ff0000"/>
          <w:vertAlign w:val="baseline"/>
          <w:rtl w:val="0"/>
        </w:rPr>
        <w:t xml:space="preserve">0.5</w:t>
      </w:r>
      <w:r w:rsidDel="00000000" w:rsidR="00000000" w:rsidRPr="00000000">
        <w:rPr>
          <w:rFonts w:ascii="Century Gothic" w:cs="Century Gothic" w:eastAsia="Century Gothic" w:hAnsi="Century Gothic"/>
          <w:color w:val="ff0000"/>
          <w:vertAlign w:val="baseline"/>
          <w:rtl w:val="0"/>
        </w:rPr>
        <w:t xml:space="preserve"> would be shown as </w:t>
      </w:r>
      <w:r w:rsidDel="00000000" w:rsidR="00000000" w:rsidRPr="00000000">
        <w:rPr>
          <w:rFonts w:ascii="Century Gothic" w:cs="Century Gothic" w:eastAsia="Century Gothic" w:hAnsi="Century Gothic"/>
          <w:b w:val="1"/>
          <w:bCs w:val="1"/>
          <w:color w:val="ff0000"/>
          <w:vertAlign w:val="baseline"/>
          <w:rtl w:val="0"/>
        </w:rPr>
        <w:t xml:space="preserve">50%</w:t>
      </w:r>
      <w:r w:rsidDel="00000000" w:rsidR="00000000" w:rsidRPr="00000000">
        <w:rPr>
          <w:rFonts w:ascii="Century Gothic" w:cs="Century Gothic" w:eastAsia="Century Gothic" w:hAnsi="Century Gothic"/>
          <w:color w:val="ff0000"/>
          <w:vertAlign w:val="baseline"/>
          <w:rtl w:val="0"/>
        </w:rPr>
        <w:t xml:space="preserve">, the value </w:t>
      </w:r>
      <w:r w:rsidDel="00000000" w:rsidR="00000000" w:rsidRPr="00000000">
        <w:rPr>
          <w:rFonts w:ascii="Century Gothic" w:cs="Century Gothic" w:eastAsia="Century Gothic" w:hAnsi="Century Gothic"/>
          <w:b w:val="1"/>
          <w:bCs w:val="1"/>
          <w:color w:val="ff0000"/>
          <w:vertAlign w:val="baseline"/>
          <w:rtl w:val="0"/>
        </w:rPr>
        <w:t xml:space="preserve">0.01</w:t>
      </w:r>
      <w:r w:rsidDel="00000000" w:rsidR="00000000" w:rsidRPr="00000000">
        <w:rPr>
          <w:rFonts w:ascii="Century Gothic" w:cs="Century Gothic" w:eastAsia="Century Gothic" w:hAnsi="Century Gothic"/>
          <w:color w:val="ff0000"/>
          <w:vertAlign w:val="baseline"/>
          <w:rtl w:val="0"/>
        </w:rPr>
        <w:t xml:space="preserve"> would be shown as</w:t>
      </w:r>
      <w:r w:rsidDel="00000000" w:rsidR="00000000" w:rsidRPr="00000000">
        <w:rPr>
          <w:rFonts w:ascii="Century Gothic" w:cs="Century Gothic" w:eastAsia="Century Gothic" w:hAnsi="Century Gothic"/>
          <w:b w:val="1"/>
          <w:bCs w:val="1"/>
          <w:color w:val="ff0000"/>
          <w:vertAlign w:val="baseline"/>
          <w:rtl w:val="0"/>
        </w:rPr>
        <w:t xml:space="preserve"> 1%</w:t>
      </w:r>
      <w:r w:rsidDel="00000000" w:rsidR="00000000" w:rsidRPr="00000000">
        <w:rPr>
          <w:rFonts w:ascii="Century Gothic" w:cs="Century Gothic" w:eastAsia="Century Gothic" w:hAnsi="Century Gothic"/>
          <w:color w:val="ff0000"/>
          <w:vertAlign w:val="baseline"/>
          <w:rtl w:val="0"/>
        </w:rPr>
        <w:t xml:space="preserve"> and the number </w:t>
      </w:r>
      <w:r w:rsidDel="00000000" w:rsidR="00000000" w:rsidRPr="00000000">
        <w:rPr>
          <w:rFonts w:ascii="Century Gothic" w:cs="Century Gothic" w:eastAsia="Century Gothic" w:hAnsi="Century Gothic"/>
          <w:b w:val="1"/>
          <w:bCs w:val="1"/>
          <w:color w:val="ff0000"/>
          <w:vertAlign w:val="baseline"/>
          <w:rtl w:val="0"/>
        </w:rPr>
        <w:t xml:space="preserve">1.25</w:t>
      </w:r>
      <w:r w:rsidDel="00000000" w:rsidR="00000000" w:rsidRPr="00000000">
        <w:rPr>
          <w:rFonts w:ascii="Century Gothic" w:cs="Century Gothic" w:eastAsia="Century Gothic" w:hAnsi="Century Gothic"/>
          <w:color w:val="ff0000"/>
          <w:vertAlign w:val="baseline"/>
          <w:rtl w:val="0"/>
        </w:rPr>
        <w:t xml:space="preserve"> would be shown as </w:t>
      </w:r>
      <w:r w:rsidDel="00000000" w:rsidR="00000000" w:rsidRPr="00000000">
        <w:rPr>
          <w:rFonts w:ascii="Century Gothic" w:cs="Century Gothic" w:eastAsia="Century Gothic" w:hAnsi="Century Gothic"/>
          <w:b w:val="1"/>
          <w:bCs w:val="1"/>
          <w:color w:val="ff0000"/>
          <w:vertAlign w:val="baseline"/>
          <w:rtl w:val="0"/>
        </w:rPr>
        <w:t xml:space="preserve">125%</w:t>
      </w:r>
      <w:r w:rsidDel="00000000" w:rsidR="00000000" w:rsidRPr="00000000">
        <w:rPr>
          <w:rtl w:val="0"/>
        </w:rPr>
      </w:r>
    </w:p>
    <w:p w:rsidR="00000000" w:rsidDel="00000000" w:rsidP="00000000" w:rsidRDefault="00000000" w:rsidRPr="00000000" w14:paraId="000001E3">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E4">
      <w:pPr>
        <w:numPr>
          <w:ilvl w:val="0"/>
          <w:numId w:val="9"/>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100%</w:t>
      </w:r>
    </w:p>
    <w:p w:rsidR="00000000" w:rsidDel="00000000" w:rsidP="00000000" w:rsidRDefault="00000000" w:rsidRPr="00000000" w14:paraId="000001E5">
      <w:pPr>
        <w:numPr>
          <w:ilvl w:val="0"/>
          <w:numId w:val="9"/>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25%</w:t>
      </w:r>
    </w:p>
    <w:p w:rsidR="00000000" w:rsidDel="00000000" w:rsidP="00000000" w:rsidRDefault="00000000" w:rsidRPr="00000000" w14:paraId="000001E6">
      <w:pPr>
        <w:numPr>
          <w:ilvl w:val="0"/>
          <w:numId w:val="9"/>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1200%</w:t>
      </w:r>
    </w:p>
    <w:p w:rsidR="00000000" w:rsidDel="00000000" w:rsidP="00000000" w:rsidRDefault="00000000" w:rsidRPr="00000000" w14:paraId="000001E7">
      <w:pPr>
        <w:numPr>
          <w:ilvl w:val="0"/>
          <w:numId w:val="9"/>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-5%</w:t>
      </w:r>
    </w:p>
    <w:p w:rsidR="00000000" w:rsidDel="00000000" w:rsidP="00000000" w:rsidRDefault="00000000" w:rsidRPr="00000000" w14:paraId="000001E8">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B3F1432F-CA8D-4F65-84A8-B2BA02521D64" id="7" name="image6.png"/>
            <a:graphic>
              <a:graphicData uri="http://schemas.openxmlformats.org/drawingml/2006/picture">
                <pic:pic>
                  <pic:nvPicPr>
                    <pic:cNvPr descr="Description: stacks_image_B3F1432F-CA8D-4F65-84A8-B2BA02521D64" id="0" name="image6.png"/>
                    <pic:cNvPicPr preferRelativeResize="0"/>
                  </pic:nvPicPr>
                  <pic:blipFill>
                    <a:blip r:embed="rId14"/>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Inside the computer the 50% is stored as a </w:t>
      </w:r>
      <w:r w:rsidDel="00000000" w:rsidR="00000000" w:rsidRPr="00000000">
        <w:rPr>
          <w:rFonts w:ascii="Century Gothic" w:cs="Century Gothic" w:eastAsia="Century Gothic" w:hAnsi="Century Gothic"/>
          <w:b w:val="1"/>
          <w:bCs w:val="1"/>
          <w:i w:val="1"/>
          <w:iCs w:val="1"/>
          <w:color w:val="ff0000"/>
          <w:vertAlign w:val="baseline"/>
          <w:rtl w:val="0"/>
        </w:rPr>
        <w:t xml:space="preserve">real</w:t>
      </w:r>
      <w:r w:rsidDel="00000000" w:rsidR="00000000" w:rsidRPr="00000000">
        <w:rPr>
          <w:rFonts w:ascii="Century Gothic" w:cs="Century Gothic" w:eastAsia="Century Gothic" w:hAnsi="Century Gothic"/>
          <w:i w:val="1"/>
          <w:iCs w:val="1"/>
          <w:color w:val="ff0000"/>
          <w:vertAlign w:val="baseline"/>
          <w:rtl w:val="0"/>
        </w:rPr>
        <w:t xml:space="preserve"> number: 0.5, But when it is displayed it is shown </w:t>
      </w:r>
      <w:r w:rsidDel="00000000" w:rsidR="00000000" w:rsidRPr="00000000">
        <w:rPr>
          <w:rFonts w:ascii="Century Gothic" w:cs="Century Gothic" w:eastAsia="Century Gothic" w:hAnsi="Century Gothic"/>
          <w:b w:val="1"/>
          <w:bCs w:val="1"/>
          <w:i w:val="1"/>
          <w:iCs w:val="1"/>
          <w:color w:val="ff0000"/>
          <w:vertAlign w:val="baseline"/>
          <w:rtl w:val="0"/>
        </w:rPr>
        <w:t xml:space="preserve">formatted</w:t>
      </w:r>
      <w:r w:rsidDel="00000000" w:rsidR="00000000" w:rsidRPr="00000000">
        <w:rPr>
          <w:rFonts w:ascii="Century Gothic" w:cs="Century Gothic" w:eastAsia="Century Gothic" w:hAnsi="Century Gothic"/>
          <w:i w:val="1"/>
          <w:iCs w:val="1"/>
          <w:color w:val="ff0000"/>
          <w:vertAlign w:val="baseline"/>
          <w:rtl w:val="0"/>
        </w:rPr>
        <w:t xml:space="preserve"> as a percentage</w:t>
      </w:r>
      <w:r w:rsidDel="00000000" w:rsidR="00000000" w:rsidRPr="00000000">
        <w:rPr>
          <w:rtl w:val="0"/>
        </w:rPr>
      </w:r>
    </w:p>
    <w:p w:rsidR="00000000" w:rsidDel="00000000" w:rsidP="00000000" w:rsidRDefault="00000000" w:rsidRPr="00000000" w14:paraId="000001EA">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EB">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Alphanumeric (Text) Data</w:t>
      </w:r>
      <w:r w:rsidDel="00000000" w:rsidR="00000000" w:rsidRPr="00000000">
        <w:rPr>
          <w:rtl w:val="0"/>
        </w:rPr>
      </w:r>
    </w:p>
    <w:p w:rsidR="00000000" w:rsidDel="00000000" w:rsidP="00000000" w:rsidRDefault="00000000" w:rsidRPr="00000000" w14:paraId="000001E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Alphanumeric (often simply called 'text') data refers to data made up of </w:t>
      </w:r>
      <w:r w:rsidDel="00000000" w:rsidR="00000000" w:rsidRPr="00000000">
        <w:rPr>
          <w:rFonts w:ascii="Century Gothic" w:cs="Century Gothic" w:eastAsia="Century Gothic" w:hAnsi="Century Gothic"/>
          <w:b w:val="1"/>
          <w:bCs w:val="1"/>
          <w:color w:val="ff0000"/>
          <w:vertAlign w:val="baseline"/>
          <w:rtl w:val="0"/>
        </w:rPr>
        <w:t xml:space="preserve">letters</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color w:val="ff0000"/>
          <w:u w:val="single"/>
          <w:vertAlign w:val="baseline"/>
          <w:rtl w:val="0"/>
        </w:rPr>
        <w:t xml:space="preserve">alpha</w:t>
      </w:r>
      <w:r w:rsidDel="00000000" w:rsidR="00000000" w:rsidRPr="00000000">
        <w:rPr>
          <w:rFonts w:ascii="Century Gothic" w:cs="Century Gothic" w:eastAsia="Century Gothic" w:hAnsi="Century Gothic"/>
          <w:color w:val="ff0000"/>
          <w:vertAlign w:val="baseline"/>
          <w:rtl w:val="0"/>
        </w:rPr>
        <w:t xml:space="preserve">bet) and </w:t>
      </w:r>
      <w:r w:rsidDel="00000000" w:rsidR="00000000" w:rsidRPr="00000000">
        <w:rPr>
          <w:rFonts w:ascii="Century Gothic" w:cs="Century Gothic" w:eastAsia="Century Gothic" w:hAnsi="Century Gothic"/>
          <w:b w:val="1"/>
          <w:bCs w:val="1"/>
          <w:color w:val="ff0000"/>
          <w:vertAlign w:val="baseline"/>
          <w:rtl w:val="0"/>
        </w:rPr>
        <w:t xml:space="preserve">numbers</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color w:val="ff0000"/>
          <w:u w:val="single"/>
          <w:vertAlign w:val="baseline"/>
          <w:rtl w:val="0"/>
        </w:rPr>
        <w:t xml:space="preserve">numeric</w:t>
      </w:r>
      <w:r w:rsidDel="00000000" w:rsidR="00000000" w:rsidRPr="00000000">
        <w:rPr>
          <w:rFonts w:ascii="Century Gothic" w:cs="Century Gothic" w:eastAsia="Century Gothic" w:hAnsi="Century Gothic"/>
          <w:color w:val="ff0000"/>
          <w:vertAlign w:val="baseline"/>
          <w:rtl w:val="0"/>
        </w:rPr>
        <w:t xml:space="preserve">). Usually </w:t>
      </w:r>
      <w:r w:rsidDel="00000000" w:rsidR="00000000" w:rsidRPr="00000000">
        <w:rPr>
          <w:rFonts w:ascii="Century Gothic" w:cs="Century Gothic" w:eastAsia="Century Gothic" w:hAnsi="Century Gothic"/>
          <w:b w:val="1"/>
          <w:bCs w:val="1"/>
          <w:color w:val="ff0000"/>
          <w:vertAlign w:val="baseline"/>
          <w:rtl w:val="0"/>
        </w:rPr>
        <w:t xml:space="preserve">symbols</w:t>
      </w:r>
      <w:r w:rsidDel="00000000" w:rsidR="00000000" w:rsidRPr="00000000">
        <w:rPr>
          <w:rFonts w:ascii="Century Gothic" w:cs="Century Gothic" w:eastAsia="Century Gothic" w:hAnsi="Century Gothic"/>
          <w:color w:val="ff0000"/>
          <w:vertAlign w:val="baseline"/>
          <w:rtl w:val="0"/>
        </w:rPr>
        <w:t xml:space="preserve"> ($%^+@, etc.) and spaces are also allowed.</w:t>
      </w:r>
    </w:p>
    <w:p w:rsidR="00000000" w:rsidDel="00000000" w:rsidP="00000000" w:rsidRDefault="00000000" w:rsidRPr="00000000" w14:paraId="000001ED">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Examples</w:t>
      </w:r>
      <w:r w:rsidDel="00000000" w:rsidR="00000000" w:rsidRPr="00000000">
        <w:rPr>
          <w:rtl w:val="0"/>
        </w:rPr>
      </w:r>
    </w:p>
    <w:p w:rsidR="00000000" w:rsidDel="00000000" w:rsidP="00000000" w:rsidRDefault="00000000" w:rsidRPr="00000000" w14:paraId="000001EE">
      <w:pPr>
        <w:numPr>
          <w:ilvl w:val="0"/>
          <w:numId w:val="10"/>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DOG</w:t>
      </w:r>
    </w:p>
    <w:p w:rsidR="00000000" w:rsidDel="00000000" w:rsidP="00000000" w:rsidRDefault="00000000" w:rsidRPr="00000000" w14:paraId="000001EF">
      <w:pPr>
        <w:numPr>
          <w:ilvl w:val="0"/>
          <w:numId w:val="10"/>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“A little mouse”</w:t>
      </w:r>
    </w:p>
    <w:p w:rsidR="00000000" w:rsidDel="00000000" w:rsidP="00000000" w:rsidRDefault="00000000" w:rsidRPr="00000000" w14:paraId="000001F0">
      <w:pPr>
        <w:numPr>
          <w:ilvl w:val="0"/>
          <w:numId w:val="10"/>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ABC123</w:t>
      </w:r>
    </w:p>
    <w:p w:rsidR="00000000" w:rsidDel="00000000" w:rsidP="00000000" w:rsidRDefault="00000000" w:rsidRPr="00000000" w14:paraId="000001F1">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D418D6B1-A072-44C4-B364-FAE5EA8DC1F1" id="10" name="image4.png"/>
            <a:graphic>
              <a:graphicData uri="http://schemas.openxmlformats.org/drawingml/2006/picture">
                <pic:pic>
                  <pic:nvPicPr>
                    <pic:cNvPr descr="Description: stacks_image_D418D6B1-A072-44C4-B364-FAE5EA8DC1F1" id="0" name="image4.png"/>
                    <pic:cNvPicPr preferRelativeResize="0"/>
                  </pic:nvPicPr>
                  <pic:blipFill>
                    <a:blip r:embed="rId15"/>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Text data is often input to a computer with </w:t>
      </w:r>
      <w:r w:rsidDel="00000000" w:rsidR="00000000" w:rsidRPr="00000000">
        <w:rPr>
          <w:rFonts w:ascii="Century Gothic" w:cs="Century Gothic" w:eastAsia="Century Gothic" w:hAnsi="Century Gothic"/>
          <w:b w:val="1"/>
          <w:bCs w:val="1"/>
          <w:i w:val="1"/>
          <w:iCs w:val="1"/>
          <w:color w:val="ff0000"/>
          <w:vertAlign w:val="baseline"/>
          <w:rtl w:val="0"/>
        </w:rPr>
        <w:t xml:space="preserve">speech marks</w:t>
      </w:r>
      <w:r w:rsidDel="00000000" w:rsidR="00000000" w:rsidRPr="00000000">
        <w:rPr>
          <w:rFonts w:ascii="Century Gothic" w:cs="Century Gothic" w:eastAsia="Century Gothic" w:hAnsi="Century Gothic"/>
          <w:i w:val="1"/>
          <w:iCs w:val="1"/>
          <w:color w:val="ff0000"/>
          <w:vertAlign w:val="baseline"/>
          <w:rtl w:val="0"/>
        </w:rPr>
        <w:t xml:space="preserve"> (". . .") around it:</w:t>
      </w:r>
      <w:r w:rsidDel="00000000" w:rsidR="00000000" w:rsidRPr="00000000">
        <w:rPr>
          <w:rtl w:val="0"/>
        </w:rPr>
      </w:r>
    </w:p>
    <w:p w:rsidR="00000000" w:rsidDel="00000000" w:rsidP="00000000" w:rsidRDefault="00000000" w:rsidRPr="00000000" w14:paraId="000001F3">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"MONKEY"</w:t>
      </w:r>
      <w:r w:rsidDel="00000000" w:rsidR="00000000" w:rsidRPr="00000000">
        <w:rPr>
          <w:rtl w:val="0"/>
        </w:rPr>
      </w:r>
    </w:p>
    <w:p w:rsidR="00000000" w:rsidDel="00000000" w:rsidP="00000000" w:rsidRDefault="00000000" w:rsidRPr="00000000" w14:paraId="000001F4">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These tell the computer that this is text </w:t>
      </w:r>
      <w:r w:rsidDel="00000000" w:rsidR="00000000" w:rsidRPr="00000000">
        <w:rPr>
          <w:rFonts w:ascii="Century Gothic" w:cs="Century Gothic" w:eastAsia="Century Gothic" w:hAnsi="Century Gothic"/>
          <w:b w:val="1"/>
          <w:bCs w:val="1"/>
          <w:i w:val="1"/>
          <w:iCs w:val="1"/>
          <w:color w:val="ff0000"/>
          <w:vertAlign w:val="baseline"/>
          <w:rtl w:val="0"/>
        </w:rPr>
        <w:t xml:space="preserve">data</w:t>
      </w:r>
      <w:r w:rsidDel="00000000" w:rsidR="00000000" w:rsidRPr="00000000">
        <w:rPr>
          <w:rFonts w:ascii="Century Gothic" w:cs="Century Gothic" w:eastAsia="Century Gothic" w:hAnsi="Century Gothic"/>
          <w:i w:val="1"/>
          <w:iCs w:val="1"/>
          <w:color w:val="ff0000"/>
          <w:vertAlign w:val="baseline"/>
          <w:rtl w:val="0"/>
        </w:rPr>
        <w:t xml:space="preserve"> and not some special command.</w:t>
      </w:r>
      <w:r w:rsidDel="00000000" w:rsidR="00000000" w:rsidRPr="00000000">
        <w:rPr>
          <w:rtl w:val="0"/>
        </w:rPr>
      </w:r>
    </w:p>
    <w:p w:rsidR="00000000" w:rsidDel="00000000" w:rsidP="00000000" w:rsidRDefault="00000000" w:rsidRPr="00000000" w14:paraId="000001F5">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Date and Time Data</w:t>
      </w:r>
      <w:r w:rsidDel="00000000" w:rsidR="00000000" w:rsidRPr="00000000">
        <w:rPr>
          <w:rtl w:val="0"/>
        </w:rPr>
      </w:r>
    </w:p>
    <w:p w:rsidR="00000000" w:rsidDel="00000000" w:rsidP="00000000" w:rsidRDefault="00000000" w:rsidRPr="00000000" w14:paraId="000001F6">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Date (and time) data is usually </w:t>
      </w:r>
      <w:r w:rsidDel="00000000" w:rsidR="00000000" w:rsidRPr="00000000">
        <w:rPr>
          <w:rFonts w:ascii="Century Gothic" w:cs="Century Gothic" w:eastAsia="Century Gothic" w:hAnsi="Century Gothic"/>
          <w:b w:val="1"/>
          <w:bCs w:val="1"/>
          <w:color w:val="ff0000"/>
          <w:vertAlign w:val="baseline"/>
          <w:rtl w:val="0"/>
        </w:rPr>
        <w:t xml:space="preserve">formatted</w:t>
      </w:r>
      <w:r w:rsidDel="00000000" w:rsidR="00000000" w:rsidRPr="00000000">
        <w:rPr>
          <w:rFonts w:ascii="Century Gothic" w:cs="Century Gothic" w:eastAsia="Century Gothic" w:hAnsi="Century Gothic"/>
          <w:color w:val="ff0000"/>
          <w:vertAlign w:val="baseline"/>
          <w:rtl w:val="0"/>
        </w:rPr>
        <w:t xml:space="preserve"> in a specific way. The format depends upon the </w:t>
      </w:r>
      <w:r w:rsidDel="00000000" w:rsidR="00000000" w:rsidRPr="00000000">
        <w:rPr>
          <w:rFonts w:ascii="Century Gothic" w:cs="Century Gothic" w:eastAsia="Century Gothic" w:hAnsi="Century Gothic"/>
          <w:b w:val="1"/>
          <w:bCs w:val="1"/>
          <w:color w:val="ff0000"/>
          <w:vertAlign w:val="baseline"/>
          <w:rtl w:val="0"/>
        </w:rPr>
        <w:t xml:space="preserve">setup</w:t>
      </w:r>
      <w:r w:rsidDel="00000000" w:rsidR="00000000" w:rsidRPr="00000000">
        <w:rPr>
          <w:rFonts w:ascii="Century Gothic" w:cs="Century Gothic" w:eastAsia="Century Gothic" w:hAnsi="Century Gothic"/>
          <w:color w:val="ff0000"/>
          <w:vertAlign w:val="baseline"/>
          <w:rtl w:val="0"/>
        </w:rPr>
        <w:t xml:space="preserve"> of the computer, the software in use and the user’s </w:t>
      </w:r>
      <w:r w:rsidDel="00000000" w:rsidR="00000000" w:rsidRPr="00000000">
        <w:rPr>
          <w:rFonts w:ascii="Century Gothic" w:cs="Century Gothic" w:eastAsia="Century Gothic" w:hAnsi="Century Gothic"/>
          <w:b w:val="1"/>
          <w:bCs w:val="1"/>
          <w:color w:val="ff0000"/>
          <w:vertAlign w:val="baseline"/>
          <w:rtl w:val="0"/>
        </w:rPr>
        <w:t xml:space="preserve">preferences</w:t>
      </w:r>
      <w:r w:rsidDel="00000000" w:rsidR="00000000" w:rsidRPr="00000000">
        <w:rPr>
          <w:rFonts w:ascii="Century Gothic" w:cs="Century Gothic" w:eastAsia="Century Gothic" w:hAnsi="Century Gothic"/>
          <w:color w:val="ff0000"/>
          <w:vertAlign w:val="baseline"/>
          <w:rtl w:val="0"/>
        </w:rPr>
        <w:t xml:space="preserve">.</w:t>
      </w:r>
    </w:p>
    <w:p w:rsidR="00000000" w:rsidDel="00000000" w:rsidP="00000000" w:rsidRDefault="00000000" w:rsidRPr="00000000" w14:paraId="000001F7">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Date Examples</w:t>
      </w:r>
      <w:r w:rsidDel="00000000" w:rsidR="00000000" w:rsidRPr="00000000">
        <w:rPr>
          <w:rtl w:val="0"/>
        </w:rPr>
      </w:r>
    </w:p>
    <w:p w:rsidR="00000000" w:rsidDel="00000000" w:rsidP="00000000" w:rsidRDefault="00000000" w:rsidRPr="00000000" w14:paraId="000001F8">
      <w:pPr>
        <w:numPr>
          <w:ilvl w:val="0"/>
          <w:numId w:val="11"/>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25/10/2007</w:t>
      </w:r>
    </w:p>
    <w:p w:rsidR="00000000" w:rsidDel="00000000" w:rsidP="00000000" w:rsidRDefault="00000000" w:rsidRPr="00000000" w14:paraId="000001F9">
      <w:pPr>
        <w:numPr>
          <w:ilvl w:val="0"/>
          <w:numId w:val="11"/>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12 Mar 2008</w:t>
      </w:r>
    </w:p>
    <w:p w:rsidR="00000000" w:rsidDel="00000000" w:rsidP="00000000" w:rsidRDefault="00000000" w:rsidRPr="00000000" w14:paraId="000001FA">
      <w:pPr>
        <w:numPr>
          <w:ilvl w:val="0"/>
          <w:numId w:val="11"/>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10-06-08</w:t>
      </w:r>
    </w:p>
    <w:p w:rsidR="00000000" w:rsidDel="00000000" w:rsidP="00000000" w:rsidRDefault="00000000" w:rsidRPr="00000000" w14:paraId="000001FB">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br w:type="textWrapping"/>
        <w:t xml:space="preserve">Time Examples</w:t>
      </w:r>
      <w:r w:rsidDel="00000000" w:rsidR="00000000" w:rsidRPr="00000000">
        <w:rPr>
          <w:rtl w:val="0"/>
        </w:rPr>
      </w:r>
    </w:p>
    <w:p w:rsidR="00000000" w:rsidDel="00000000" w:rsidP="00000000" w:rsidRDefault="00000000" w:rsidRPr="00000000" w14:paraId="000001FC">
      <w:pPr>
        <w:numPr>
          <w:ilvl w:val="0"/>
          <w:numId w:val="12"/>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11am</w:t>
      </w:r>
    </w:p>
    <w:p w:rsidR="00000000" w:rsidDel="00000000" w:rsidP="00000000" w:rsidRDefault="00000000" w:rsidRPr="00000000" w14:paraId="000001FD">
      <w:pPr>
        <w:numPr>
          <w:ilvl w:val="0"/>
          <w:numId w:val="12"/>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15:00</w:t>
      </w:r>
    </w:p>
    <w:p w:rsidR="00000000" w:rsidDel="00000000" w:rsidP="00000000" w:rsidRDefault="00000000" w:rsidRPr="00000000" w14:paraId="000001FE">
      <w:pPr>
        <w:numPr>
          <w:ilvl w:val="0"/>
          <w:numId w:val="12"/>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3:00pm</w:t>
      </w:r>
    </w:p>
    <w:p w:rsidR="00000000" w:rsidDel="00000000" w:rsidP="00000000" w:rsidRDefault="00000000" w:rsidRPr="00000000" w14:paraId="000001FF">
      <w:pPr>
        <w:numPr>
          <w:ilvl w:val="0"/>
          <w:numId w:val="12"/>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17:05:45</w:t>
      </w:r>
    </w:p>
    <w:p w:rsidR="00000000" w:rsidDel="00000000" w:rsidP="00000000" w:rsidRDefault="00000000" w:rsidRPr="00000000" w14:paraId="0000020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F52EC037-7260-4FB9-B6D9-9008F299E5E0" id="9" name="image2.png"/>
            <a:graphic>
              <a:graphicData uri="http://schemas.openxmlformats.org/drawingml/2006/picture">
                <pic:pic>
                  <pic:nvPicPr>
                    <pic:cNvPr descr="Description: stacks_image_F52EC037-7260-4FB9-B6D9-9008F299E5E0" id="0" name="image2.png"/>
                    <pic:cNvPicPr preferRelativeResize="0"/>
                  </pic:nvPicPr>
                  <pic:blipFill>
                    <a:blip r:embed="rId16"/>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With inputting dates particular care has to be taken if the data contains </w:t>
      </w:r>
      <w:r w:rsidDel="00000000" w:rsidR="00000000" w:rsidRPr="00000000">
        <w:rPr>
          <w:rFonts w:ascii="Century Gothic" w:cs="Century Gothic" w:eastAsia="Century Gothic" w:hAnsi="Century Gothic"/>
          <w:b w:val="1"/>
          <w:bCs w:val="1"/>
          <w:i w:val="1"/>
          <w:iCs w:val="1"/>
          <w:color w:val="ff0000"/>
          <w:vertAlign w:val="baseline"/>
          <w:rtl w:val="0"/>
        </w:rPr>
        <w:t xml:space="preserve">American</w:t>
      </w:r>
      <w:r w:rsidDel="00000000" w:rsidR="00000000" w:rsidRPr="00000000">
        <w:rPr>
          <w:rFonts w:ascii="Century Gothic" w:cs="Century Gothic" w:eastAsia="Century Gothic" w:hAnsi="Century Gothic"/>
          <w:i w:val="1"/>
          <w:iCs w:val="1"/>
          <w:color w:val="ff0000"/>
          <w:vertAlign w:val="baseline"/>
          <w:rtl w:val="0"/>
        </w:rPr>
        <w:t xml:space="preserve"> style dates and the computer is setup to expect </w:t>
      </w:r>
      <w:r w:rsidDel="00000000" w:rsidR="00000000" w:rsidRPr="00000000">
        <w:rPr>
          <w:rFonts w:ascii="Century Gothic" w:cs="Century Gothic" w:eastAsia="Century Gothic" w:hAnsi="Century Gothic"/>
          <w:b w:val="1"/>
          <w:bCs w:val="1"/>
          <w:i w:val="1"/>
          <w:iCs w:val="1"/>
          <w:color w:val="ff0000"/>
          <w:vertAlign w:val="baseline"/>
          <w:rtl w:val="0"/>
        </w:rPr>
        <w:t xml:space="preserve">international</w:t>
      </w:r>
      <w:r w:rsidDel="00000000" w:rsidR="00000000" w:rsidRPr="00000000">
        <w:rPr>
          <w:rFonts w:ascii="Century Gothic" w:cs="Century Gothic" w:eastAsia="Century Gothic" w:hAnsi="Century Gothic"/>
          <w:i w:val="1"/>
          <w:iCs w:val="1"/>
          <w:color w:val="ff0000"/>
          <w:vertAlign w:val="baseline"/>
          <w:rtl w:val="0"/>
        </w:rPr>
        <w:t xml:space="preserve"> style dates (or vice-versa)...</w:t>
        <w:br w:type="textWrapping"/>
        <w:t xml:space="preserve">The date 06/09/08 refers to 6th September 2008 in the international system, but would be 9th June 2008 in America! Check your computer’s settings.</w:t>
      </w:r>
      <w:r w:rsidDel="00000000" w:rsidR="00000000" w:rsidRPr="00000000">
        <w:rPr>
          <w:rtl w:val="0"/>
        </w:rPr>
      </w:r>
    </w:p>
    <w:p w:rsidR="00000000" w:rsidDel="00000000" w:rsidP="00000000" w:rsidRDefault="00000000" w:rsidRPr="00000000" w14:paraId="00000202">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203">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Boolean (Logical) Data</w:t>
      </w:r>
      <w:r w:rsidDel="00000000" w:rsidR="00000000" w:rsidRPr="00000000">
        <w:rPr>
          <w:rtl w:val="0"/>
        </w:rPr>
      </w:r>
    </w:p>
    <w:p w:rsidR="00000000" w:rsidDel="00000000" w:rsidP="00000000" w:rsidRDefault="00000000" w:rsidRPr="00000000" w14:paraId="00000204">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Boolean data is sometimes called 'logical' data (or in some software, 'yes/no' data). Boolean data can only have two values: </w:t>
      </w:r>
      <w:r w:rsidDel="00000000" w:rsidR="00000000" w:rsidRPr="00000000">
        <w:rPr>
          <w:rFonts w:ascii="Century Gothic" w:cs="Century Gothic" w:eastAsia="Century Gothic" w:hAnsi="Century Gothic"/>
          <w:b w:val="1"/>
          <w:bCs w:val="1"/>
          <w:color w:val="ff0000"/>
          <w:vertAlign w:val="baseline"/>
          <w:rtl w:val="0"/>
        </w:rPr>
        <w:t xml:space="preserve">TRUE</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b w:val="1"/>
          <w:bCs w:val="1"/>
          <w:color w:val="ff0000"/>
          <w:vertAlign w:val="baseline"/>
          <w:rtl w:val="0"/>
        </w:rPr>
        <w:t xml:space="preserve">FALSE</w:t>
      </w:r>
      <w:r w:rsidDel="00000000" w:rsidR="00000000" w:rsidRPr="00000000">
        <w:rPr>
          <w:rtl w:val="0"/>
        </w:rPr>
      </w:r>
    </w:p>
    <w:p w:rsidR="00000000" w:rsidDel="00000000" w:rsidP="00000000" w:rsidRDefault="00000000" w:rsidRPr="00000000" w14:paraId="00000205">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t xml:space="preserve">Examples</w:t>
      </w:r>
    </w:p>
    <w:p w:rsidR="00000000" w:rsidDel="00000000" w:rsidP="00000000" w:rsidRDefault="00000000" w:rsidRPr="00000000" w14:paraId="00000206">
      <w:pPr>
        <w:numPr>
          <w:ilvl w:val="0"/>
          <w:numId w:val="13"/>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TRUE</w:t>
      </w:r>
    </w:p>
    <w:p w:rsidR="00000000" w:rsidDel="00000000" w:rsidP="00000000" w:rsidRDefault="00000000" w:rsidRPr="00000000" w14:paraId="00000207">
      <w:pPr>
        <w:numPr>
          <w:ilvl w:val="0"/>
          <w:numId w:val="13"/>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FALSE</w:t>
      </w:r>
    </w:p>
    <w:p w:rsidR="00000000" w:rsidDel="00000000" w:rsidP="00000000" w:rsidRDefault="00000000" w:rsidRPr="00000000" w14:paraId="00000208">
      <w:pPr>
        <w:numPr>
          <w:ilvl w:val="0"/>
          <w:numId w:val="14"/>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ON</w:t>
      </w:r>
    </w:p>
    <w:p w:rsidR="00000000" w:rsidDel="00000000" w:rsidP="00000000" w:rsidRDefault="00000000" w:rsidRPr="00000000" w14:paraId="00000209">
      <w:pPr>
        <w:numPr>
          <w:ilvl w:val="0"/>
          <w:numId w:val="14"/>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OFF</w:t>
      </w:r>
    </w:p>
    <w:p w:rsidR="00000000" w:rsidDel="00000000" w:rsidP="00000000" w:rsidRDefault="00000000" w:rsidRPr="00000000" w14:paraId="0000020A">
      <w:pPr>
        <w:numPr>
          <w:ilvl w:val="0"/>
          <w:numId w:val="1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YES</w:t>
      </w:r>
    </w:p>
    <w:p w:rsidR="00000000" w:rsidDel="00000000" w:rsidP="00000000" w:rsidRDefault="00000000" w:rsidRPr="00000000" w14:paraId="0000020B">
      <w:pPr>
        <w:numPr>
          <w:ilvl w:val="0"/>
          <w:numId w:val="15"/>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NO</w:t>
      </w:r>
    </w:p>
    <w:p w:rsidR="00000000" w:rsidDel="00000000" w:rsidP="00000000" w:rsidRDefault="00000000" w:rsidRPr="00000000" w14:paraId="0000020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381250" cy="1143000"/>
            <wp:effectExtent b="0" l="0" r="0" t="0"/>
            <wp:docPr descr="Description: stacks_image_53C94043-4F34-42CA-BD02-8016F1A84AF7" id="11" name="image7.png"/>
            <a:graphic>
              <a:graphicData uri="http://schemas.openxmlformats.org/drawingml/2006/picture">
                <pic:pic>
                  <pic:nvPicPr>
                    <pic:cNvPr descr="Description: stacks_image_53C94043-4F34-42CA-BD02-8016F1A84AF7" id="0" name="image7.png"/>
                    <pic:cNvPicPr preferRelativeResize="0"/>
                  </pic:nvPicPr>
                  <pic:blipFill>
                    <a:blip r:embed="rId17"/>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0" w:lineRule="auto"/>
        <w:ind w:left="720" w:firstLine="0"/>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Note that TRUE and FALSE can also be shown as </w:t>
      </w:r>
      <w:r w:rsidDel="00000000" w:rsidR="00000000" w:rsidRPr="00000000">
        <w:rPr>
          <w:rFonts w:ascii="Century Gothic" w:cs="Century Gothic" w:eastAsia="Century Gothic" w:hAnsi="Century Gothic"/>
          <w:b w:val="1"/>
          <w:bCs w:val="1"/>
          <w:i w:val="1"/>
          <w:iCs w:val="1"/>
          <w:color w:val="ff0000"/>
          <w:vertAlign w:val="baseline"/>
          <w:rtl w:val="0"/>
        </w:rPr>
        <w:t xml:space="preserve">YES</w:t>
      </w:r>
      <w:r w:rsidDel="00000000" w:rsidR="00000000" w:rsidRPr="00000000">
        <w:rPr>
          <w:rFonts w:ascii="Century Gothic" w:cs="Century Gothic" w:eastAsia="Century Gothic" w:hAnsi="Century Gothic"/>
          <w:i w:val="1"/>
          <w:iCs w:val="1"/>
          <w:color w:val="ff0000"/>
          <w:vertAlign w:val="baseline"/>
          <w:rtl w:val="0"/>
        </w:rPr>
        <w:t xml:space="preserve"> / </w:t>
      </w:r>
      <w:r w:rsidDel="00000000" w:rsidR="00000000" w:rsidRPr="00000000">
        <w:rPr>
          <w:rFonts w:ascii="Century Gothic" w:cs="Century Gothic" w:eastAsia="Century Gothic" w:hAnsi="Century Gothic"/>
          <w:b w:val="1"/>
          <w:bCs w:val="1"/>
          <w:i w:val="1"/>
          <w:iCs w:val="1"/>
          <w:color w:val="ff0000"/>
          <w:vertAlign w:val="baseline"/>
          <w:rtl w:val="0"/>
        </w:rPr>
        <w:t xml:space="preserve">NO</w:t>
      </w:r>
      <w:r w:rsidDel="00000000" w:rsidR="00000000" w:rsidRPr="00000000">
        <w:rPr>
          <w:rFonts w:ascii="Century Gothic" w:cs="Century Gothic" w:eastAsia="Century Gothic" w:hAnsi="Century Gothic"/>
          <w:i w:val="1"/>
          <w:iCs w:val="1"/>
          <w:color w:val="ff0000"/>
          <w:vertAlign w:val="baseline"/>
          <w:rtl w:val="0"/>
        </w:rPr>
        <w:t xml:space="preserve">, </w:t>
      </w:r>
      <w:r w:rsidDel="00000000" w:rsidR="00000000" w:rsidRPr="00000000">
        <w:rPr>
          <w:rFonts w:ascii="Century Gothic" w:cs="Century Gothic" w:eastAsia="Century Gothic" w:hAnsi="Century Gothic"/>
          <w:b w:val="1"/>
          <w:bCs w:val="1"/>
          <w:i w:val="1"/>
          <w:iCs w:val="1"/>
          <w:color w:val="ff0000"/>
          <w:vertAlign w:val="baseline"/>
          <w:rtl w:val="0"/>
        </w:rPr>
        <w:t xml:space="preserve">ON</w:t>
      </w:r>
      <w:r w:rsidDel="00000000" w:rsidR="00000000" w:rsidRPr="00000000">
        <w:rPr>
          <w:rFonts w:ascii="Century Gothic" w:cs="Century Gothic" w:eastAsia="Century Gothic" w:hAnsi="Century Gothic"/>
          <w:i w:val="1"/>
          <w:iCs w:val="1"/>
          <w:color w:val="ff0000"/>
          <w:vertAlign w:val="baseline"/>
          <w:rtl w:val="0"/>
        </w:rPr>
        <w:t xml:space="preserve"> / </w:t>
      </w:r>
      <w:r w:rsidDel="00000000" w:rsidR="00000000" w:rsidRPr="00000000">
        <w:rPr>
          <w:rFonts w:ascii="Century Gothic" w:cs="Century Gothic" w:eastAsia="Century Gothic" w:hAnsi="Century Gothic"/>
          <w:b w:val="1"/>
          <w:bCs w:val="1"/>
          <w:i w:val="1"/>
          <w:iCs w:val="1"/>
          <w:color w:val="ff0000"/>
          <w:vertAlign w:val="baseline"/>
          <w:rtl w:val="0"/>
        </w:rPr>
        <w:t xml:space="preserve">OFF</w:t>
      </w:r>
      <w:r w:rsidDel="00000000" w:rsidR="00000000" w:rsidRPr="00000000">
        <w:rPr>
          <w:rFonts w:ascii="Century Gothic" w:cs="Century Gothic" w:eastAsia="Century Gothic" w:hAnsi="Century Gothic"/>
          <w:i w:val="1"/>
          <w:iCs w:val="1"/>
          <w:color w:val="ff0000"/>
          <w:vertAlign w:val="baseline"/>
          <w:rtl w:val="0"/>
        </w:rPr>
        <w:t xml:space="preserve">, or even graphically as </w:t>
      </w:r>
      <w:r w:rsidDel="00000000" w:rsidR="00000000" w:rsidRPr="00000000">
        <w:rPr>
          <w:rFonts w:ascii="Century Gothic" w:cs="Century Gothic" w:eastAsia="Century Gothic" w:hAnsi="Century Gothic"/>
          <w:b w:val="1"/>
          <w:bCs w:val="1"/>
          <w:i w:val="1"/>
          <w:iCs w:val="1"/>
          <w:color w:val="ff0000"/>
          <w:vertAlign w:val="baseline"/>
          <w:rtl w:val="0"/>
        </w:rPr>
        <w:t xml:space="preserve">tick boxes</w:t>
      </w:r>
      <w:r w:rsidDel="00000000" w:rsidR="00000000" w:rsidRPr="00000000">
        <w:rPr>
          <w:rFonts w:ascii="Century Gothic" w:cs="Century Gothic" w:eastAsia="Century Gothic" w:hAnsi="Century Gothic"/>
          <w:i w:val="1"/>
          <w:iCs w:val="1"/>
          <w:color w:val="ff0000"/>
          <w:vertAlign w:val="baseline"/>
          <w:rtl w:val="0"/>
        </w:rPr>
        <w:t xml:space="preserve">(ticked / unticked)</w:t>
      </w:r>
      <w:r w:rsidDel="00000000" w:rsidR="00000000" w:rsidRPr="00000000">
        <w:rPr>
          <w:rtl w:val="0"/>
        </w:rPr>
      </w:r>
    </w:p>
    <w:p w:rsidR="00000000" w:rsidDel="00000000" w:rsidP="00000000" w:rsidRDefault="00000000" w:rsidRPr="00000000" w14:paraId="0000020E">
      <w:pPr>
        <w:spacing w:after="0" w:lineRule="auto"/>
        <w:ind w:left="720" w:firstLine="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Selecting Data Types</w:t>
      </w:r>
      <w:r w:rsidDel="00000000" w:rsidR="00000000" w:rsidRPr="00000000">
        <w:rPr>
          <w:rtl w:val="0"/>
        </w:rPr>
      </w:r>
    </w:p>
    <w:p w:rsidR="00000000" w:rsidDel="00000000" w:rsidP="00000000" w:rsidRDefault="00000000" w:rsidRPr="00000000" w14:paraId="0000020F">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When we are presented with data to be input into a computer system, we must analyse it and select </w:t>
      </w:r>
      <w:r w:rsidDel="00000000" w:rsidR="00000000" w:rsidRPr="00000000">
        <w:rPr>
          <w:rFonts w:ascii="Century Gothic" w:cs="Century Gothic" w:eastAsia="Century Gothic" w:hAnsi="Century Gothic"/>
          <w:b w:val="1"/>
          <w:bCs w:val="1"/>
          <w:color w:val="ff0000"/>
          <w:vertAlign w:val="baseline"/>
          <w:rtl w:val="0"/>
        </w:rPr>
        <w:t xml:space="preserve">appropriate data types</w:t>
      </w:r>
      <w:r w:rsidDel="00000000" w:rsidR="00000000" w:rsidRPr="00000000">
        <w:rPr>
          <w:rFonts w:ascii="Century Gothic" w:cs="Century Gothic" w:eastAsia="Century Gothic" w:hAnsi="Century Gothic"/>
          <w:color w:val="ff0000"/>
          <w:vertAlign w:val="baseline"/>
          <w:rtl w:val="0"/>
        </w:rPr>
        <w:t xml:space="preserve"> for each value... e.g. For the following data, we might use the date types shown:</w:t>
      </w:r>
    </w:p>
    <w:p w:rsidR="00000000" w:rsidDel="00000000" w:rsidP="00000000" w:rsidRDefault="00000000" w:rsidRPr="00000000" w14:paraId="00000210">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Data Name</w:t>
      </w:r>
      <w:r w:rsidDel="00000000" w:rsidR="00000000" w:rsidRPr="00000000">
        <w:rPr>
          <w:rtl w:val="0"/>
        </w:rPr>
      </w:r>
    </w:p>
    <w:p w:rsidR="00000000" w:rsidDel="00000000" w:rsidP="00000000" w:rsidRDefault="00000000" w:rsidRPr="00000000" w14:paraId="00000211">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Name</w:t>
      </w:r>
    </w:p>
    <w:p w:rsidR="00000000" w:rsidDel="00000000" w:rsidP="00000000" w:rsidRDefault="00000000" w:rsidRPr="00000000" w14:paraId="00000212">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Height</w:t>
      </w:r>
    </w:p>
    <w:p w:rsidR="00000000" w:rsidDel="00000000" w:rsidP="00000000" w:rsidRDefault="00000000" w:rsidRPr="00000000" w14:paraId="00000213">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Date of Birth</w:t>
      </w:r>
    </w:p>
    <w:p w:rsidR="00000000" w:rsidDel="00000000" w:rsidP="00000000" w:rsidRDefault="00000000" w:rsidRPr="00000000" w14:paraId="00000214">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Phone No.</w:t>
      </w:r>
    </w:p>
    <w:p w:rsidR="00000000" w:rsidDel="00000000" w:rsidP="00000000" w:rsidRDefault="00000000" w:rsidRPr="00000000" w14:paraId="00000215">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Pay Rate</w:t>
      </w:r>
    </w:p>
    <w:p w:rsidR="00000000" w:rsidDel="00000000" w:rsidP="00000000" w:rsidRDefault="00000000" w:rsidRPr="00000000" w14:paraId="00000216">
      <w:pPr>
        <w:numPr>
          <w:ilvl w:val="0"/>
          <w:numId w:val="16"/>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Tax Rate</w:t>
      </w:r>
    </w:p>
    <w:p w:rsidR="00000000" w:rsidDel="00000000" w:rsidP="00000000" w:rsidRDefault="00000000" w:rsidRPr="00000000" w14:paraId="00000217">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Data Type</w:t>
      </w:r>
      <w:r w:rsidDel="00000000" w:rsidR="00000000" w:rsidRPr="00000000">
        <w:rPr>
          <w:rtl w:val="0"/>
        </w:rPr>
      </w:r>
    </w:p>
    <w:p w:rsidR="00000000" w:rsidDel="00000000" w:rsidP="00000000" w:rsidRDefault="00000000" w:rsidRPr="00000000" w14:paraId="00000218">
      <w:pPr>
        <w:numPr>
          <w:ilvl w:val="0"/>
          <w:numId w:val="17"/>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Text</w:t>
      </w:r>
      <w:r w:rsidDel="00000000" w:rsidR="00000000" w:rsidRPr="00000000">
        <w:rPr>
          <w:rtl w:val="0"/>
        </w:rPr>
      </w:r>
    </w:p>
    <w:p w:rsidR="00000000" w:rsidDel="00000000" w:rsidP="00000000" w:rsidRDefault="00000000" w:rsidRPr="00000000" w14:paraId="00000219">
      <w:pPr>
        <w:numPr>
          <w:ilvl w:val="0"/>
          <w:numId w:val="17"/>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Real</w:t>
      </w:r>
      <w:r w:rsidDel="00000000" w:rsidR="00000000" w:rsidRPr="00000000">
        <w:rPr>
          <w:rtl w:val="0"/>
        </w:rPr>
      </w:r>
    </w:p>
    <w:p w:rsidR="00000000" w:rsidDel="00000000" w:rsidP="00000000" w:rsidRDefault="00000000" w:rsidRPr="00000000" w14:paraId="0000021A">
      <w:pPr>
        <w:numPr>
          <w:ilvl w:val="0"/>
          <w:numId w:val="17"/>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Date</w:t>
      </w:r>
      <w:r w:rsidDel="00000000" w:rsidR="00000000" w:rsidRPr="00000000">
        <w:rPr>
          <w:rtl w:val="0"/>
        </w:rPr>
      </w:r>
    </w:p>
    <w:p w:rsidR="00000000" w:rsidDel="00000000" w:rsidP="00000000" w:rsidRDefault="00000000" w:rsidRPr="00000000" w14:paraId="0000021B">
      <w:pPr>
        <w:numPr>
          <w:ilvl w:val="0"/>
          <w:numId w:val="17"/>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Alphanumeric</w:t>
      </w:r>
      <w:r w:rsidDel="00000000" w:rsidR="00000000" w:rsidRPr="00000000">
        <w:rPr>
          <w:rtl w:val="0"/>
        </w:rPr>
      </w:r>
    </w:p>
    <w:p w:rsidR="00000000" w:rsidDel="00000000" w:rsidP="00000000" w:rsidRDefault="00000000" w:rsidRPr="00000000" w14:paraId="0000021C">
      <w:pPr>
        <w:numPr>
          <w:ilvl w:val="0"/>
          <w:numId w:val="17"/>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Currency</w:t>
      </w:r>
      <w:r w:rsidDel="00000000" w:rsidR="00000000" w:rsidRPr="00000000">
        <w:rPr>
          <w:rtl w:val="0"/>
        </w:rPr>
      </w:r>
    </w:p>
    <w:p w:rsidR="00000000" w:rsidDel="00000000" w:rsidP="00000000" w:rsidRDefault="00000000" w:rsidRPr="00000000" w14:paraId="0000021D">
      <w:pPr>
        <w:numPr>
          <w:ilvl w:val="0"/>
          <w:numId w:val="17"/>
        </w:numPr>
        <w:spacing w:after="0" w:lineRule="auto"/>
        <w:ind w:left="72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Percentage</w:t>
      </w:r>
      <w:r w:rsidDel="00000000" w:rsidR="00000000" w:rsidRPr="00000000">
        <w:rPr>
          <w:rtl w:val="0"/>
        </w:rPr>
      </w:r>
    </w:p>
    <w:p w:rsidR="00000000" w:rsidDel="00000000" w:rsidP="00000000" w:rsidRDefault="00000000" w:rsidRPr="00000000" w14:paraId="0000021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F">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220">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p>
          <w:p w:rsidR="00000000" w:rsidDel="00000000" w:rsidP="00000000" w:rsidRDefault="00000000" w:rsidRPr="00000000" w14:paraId="00000221">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fundamental programming principles.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22">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23">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demonstration illustrates the differences between the various algorithmic structures of programming languages, using a language of choice (incl. Pseudo code). </w:t>
            </w:r>
          </w:p>
          <w:p w:rsidR="00000000" w:rsidDel="00000000" w:rsidP="00000000" w:rsidRDefault="00000000" w:rsidRPr="00000000" w14:paraId="00000224">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demonstration compares good &amp; bad program documentation principles (at least 3), using a language of choice (incl. Pseudo code) where needed. </w:t>
            </w:r>
          </w:p>
          <w:p w:rsidR="00000000" w:rsidDel="00000000" w:rsidP="00000000" w:rsidRDefault="00000000" w:rsidRPr="00000000" w14:paraId="00000225">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demonstration illustrates good programming quality assurance principles.</w:t>
            </w:r>
          </w:p>
        </w:tc>
      </w:tr>
    </w:tbl>
    <w:p w:rsidR="00000000" w:rsidDel="00000000" w:rsidP="00000000" w:rsidRDefault="00000000" w:rsidRPr="00000000" w14:paraId="0000022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8">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2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2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2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2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22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various algorithmic structures of programming languages, using a language of choice (incl. Pseudo code). </w:t>
            </w:r>
            <w:r w:rsidDel="00000000" w:rsidR="00000000" w:rsidRPr="00000000">
              <w:rPr>
                <w:rtl w:val="0"/>
              </w:rPr>
            </w:r>
          </w:p>
          <w:p w:rsidR="00000000" w:rsidDel="00000000" w:rsidP="00000000" w:rsidRDefault="00000000" w:rsidRPr="00000000" w14:paraId="0000022E">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22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23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3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 </w:t>
      </w:r>
      <w:r w:rsidDel="00000000" w:rsidR="00000000" w:rsidRPr="00000000">
        <w:rPr>
          <w:rFonts w:ascii="Century Gothic" w:cs="Century Gothic" w:eastAsia="Century Gothic" w:hAnsi="Century Gothic"/>
          <w:b w:val="1"/>
          <w:bCs w:val="1"/>
          <w:color w:val="ff0000"/>
          <w:vertAlign w:val="baseline"/>
          <w:rtl w:val="0"/>
        </w:rPr>
        <w:t xml:space="preserve">algorithm</w:t>
      </w:r>
      <w:r w:rsidDel="00000000" w:rsidR="00000000" w:rsidRPr="00000000">
        <w:rPr>
          <w:rFonts w:ascii="Century Gothic" w:cs="Century Gothic" w:eastAsia="Century Gothic" w:hAnsi="Century Gothic"/>
          <w:color w:val="ff0000"/>
          <w:vertAlign w:val="baseline"/>
          <w:rtl w:val="0"/>
        </w:rPr>
        <w:t xml:space="preserve"> is the steps that a programmer will write that will become a program. It is written in a form of structured language called</w:t>
      </w:r>
      <w:r w:rsidDel="00000000" w:rsidR="00000000" w:rsidRPr="00000000">
        <w:rPr>
          <w:rFonts w:ascii="Century Gothic" w:cs="Century Gothic" w:eastAsia="Century Gothic" w:hAnsi="Century Gothic"/>
          <w:b w:val="1"/>
          <w:bCs w:val="1"/>
          <w:color w:val="ff0000"/>
          <w:vertAlign w:val="baseline"/>
          <w:rtl w:val="0"/>
        </w:rPr>
        <w:t xml:space="preserve"> Pseudocode</w:t>
      </w:r>
      <w:r w:rsidDel="00000000" w:rsidR="00000000" w:rsidRPr="00000000">
        <w:rPr>
          <w:rFonts w:ascii="Century Gothic" w:cs="Century Gothic" w:eastAsia="Century Gothic" w:hAnsi="Century Gothic"/>
          <w:color w:val="ff0000"/>
          <w:vertAlign w:val="baseline"/>
          <w:rtl w:val="0"/>
        </w:rPr>
        <w:t xml:space="preserve">. Once an algorithm is created using pseudocode, it is simple to translate it into real programming code. It gives an opportunity to detect any logic errors prior to actual coding, which is a lot more expensive and time consuming. It is used for planning the programming. Pseudocode consists of short, English phrases used to explain specific task within a program’s algorithm. Pseudocode should not include keywords in any specific computer languages. It should be written as a list of consecutive phrases. You should not use flowcharting symbols but you can draw arrows to show looping processes. Indentation can be used to show the logic in pseudocode as well. For example, a first-year, 9th grade Visual Basic programmer should be able to read and understand the pseudocode written by a 12th grade AP Data Structures student. In fact, the VB programmer could take the other students pseudocode and generate a VB program based on that pseudocode.</w:t>
      </w:r>
    </w:p>
    <w:p w:rsidR="00000000" w:rsidDel="00000000" w:rsidP="00000000" w:rsidRDefault="00000000" w:rsidRPr="00000000" w14:paraId="0000023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programming process is a complicated one. You must first understand the program specifications, of course. Then you need to organise your thoughts and create the program. This is a difficult task when the program is not trivial (i.e. easy). You must break the main tasks that must be accomplished into smaller ones in order to be able to eventually write fully developed code. Writing pseudocode WILL save you time later during the construction &amp; testing phase of a program’s development.</w:t>
      </w:r>
    </w:p>
    <w:p w:rsidR="00000000" w:rsidDel="00000000" w:rsidP="00000000" w:rsidRDefault="00000000" w:rsidRPr="00000000" w14:paraId="0000023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Keep in mind that, if you have used pseudocode to write your algorithm, the coding will become very simple.</w:t>
      </w:r>
    </w:p>
    <w:p w:rsidR="00000000" w:rsidDel="00000000" w:rsidP="00000000" w:rsidRDefault="00000000" w:rsidRPr="00000000" w14:paraId="0000023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bl>
      <w:tblPr>
        <w:tblStyle w:val="Table19"/>
        <w:tblpPr w:leftFromText="45" w:rightFromText="45" w:topFromText="0" w:bottomFromText="0" w:vertAnchor="text" w:horzAnchor="text" w:tblpX="6695" w:tblpY="0"/>
        <w:tblW w:w="4125.0" w:type="dxa"/>
        <w:jc w:val="left"/>
        <w:tblLayout w:type="fixed"/>
        <w:tblLook w:val="0000"/>
      </w:tblPr>
      <w:tblGrid>
        <w:gridCol w:w="150"/>
        <w:gridCol w:w="3975"/>
        <w:tblGridChange w:id="0">
          <w:tblGrid>
            <w:gridCol w:w="150"/>
            <w:gridCol w:w="3975"/>
          </w:tblGrid>
        </w:tblGridChange>
      </w:tblGrid>
      <w:tr>
        <w:trPr>
          <w:cantSplit w:val="0"/>
          <w:tblHeader w:val="0"/>
        </w:trPr>
        <w:tc>
          <w:tcPr>
            <w:vAlign w:val="center"/>
          </w:tcPr>
          <w:p w:rsidR="00000000" w:rsidDel="00000000" w:rsidP="00000000" w:rsidRDefault="00000000" w:rsidRPr="00000000" w14:paraId="0000023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c>
        <w:tc>
          <w:tcP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ff0000"/>
                <w:vertAlign w:val="baseline"/>
              </w:rPr>
            </w:pPr>
            <w:r w:rsidDel="00000000" w:rsidR="00000000" w:rsidRPr="00000000">
              <w:rPr>
                <w:rtl w:val="0"/>
              </w:rPr>
            </w:r>
          </w:p>
          <w:tbl>
            <w:tblPr>
              <w:tblStyle w:val="Table20"/>
              <w:tblW w:w="3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5"/>
              <w:tblGridChange w:id="0">
                <w:tblGrid>
                  <w:gridCol w:w="3965"/>
                </w:tblGrid>
              </w:tblGridChange>
            </w:tblGrid>
            <w:tr>
              <w:trPr>
                <w:cantSplit w:val="0"/>
                <w:tblHeader w:val="0"/>
              </w:trPr>
              <w:tc>
                <w:tcPr>
                  <w:vAlign w:val="top"/>
                </w:tcPr>
                <w:p w:rsidR="00000000" w:rsidDel="00000000" w:rsidP="00000000" w:rsidRDefault="00000000" w:rsidRPr="00000000" w14:paraId="0000023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Pseudocode</w:t>
                  </w:r>
                  <w:r w:rsidDel="00000000" w:rsidR="00000000" w:rsidRPr="00000000">
                    <w:rPr>
                      <w:rFonts w:ascii="Century Gothic" w:cs="Century Gothic" w:eastAsia="Century Gothic" w:hAnsi="Century Gothic"/>
                      <w:color w:val="ff0000"/>
                      <w:vertAlign w:val="baseline"/>
                      <w:rtl w:val="0"/>
                    </w:rPr>
                    <w:br w:type="textWrapping"/>
                    <w:t xml:space="preserve">Pseudocode is an outline of a program, written in a form that can easily be converted into real programming statements.</w:t>
                  </w:r>
                </w:p>
              </w:tc>
            </w:tr>
          </w:tbl>
          <w:p w:rsidR="00000000" w:rsidDel="00000000" w:rsidP="00000000" w:rsidRDefault="00000000" w:rsidRPr="00000000" w14:paraId="0000023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c>
      </w:tr>
    </w:tbl>
    <w:p w:rsidR="00000000" w:rsidDel="00000000" w:rsidP="00000000" w:rsidRDefault="00000000" w:rsidRPr="00000000" w14:paraId="00000239">
      <w:pPr>
        <w:spacing w:after="0" w:lineRule="auto"/>
        <w:ind w:left="720" w:firstLine="0"/>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23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w:t>
      </w:r>
      <w:r w:rsidDel="00000000" w:rsidR="00000000" w:rsidRPr="00000000">
        <w:rPr>
          <w:rFonts w:ascii="Century Gothic" w:cs="Century Gothic" w:eastAsia="Century Gothic" w:hAnsi="Century Gothic"/>
          <w:b w:val="1"/>
          <w:bCs w:val="1"/>
          <w:i w:val="1"/>
          <w:iCs w:val="1"/>
          <w:color w:val="ff0000"/>
          <w:vertAlign w:val="baseline"/>
          <w:rtl w:val="0"/>
        </w:rPr>
        <w:t xml:space="preserve">sequence</w:t>
      </w:r>
      <w:r w:rsidDel="00000000" w:rsidR="00000000" w:rsidRPr="00000000">
        <w:rPr>
          <w:rFonts w:ascii="Century Gothic" w:cs="Century Gothic" w:eastAsia="Century Gothic" w:hAnsi="Century Gothic"/>
          <w:b w:val="1"/>
          <w:bCs w:val="1"/>
          <w:color w:val="ff0000"/>
          <w:vertAlign w:val="baseline"/>
          <w:rtl w:val="0"/>
        </w:rPr>
        <w:t xml:space="preserve"> structure</w:t>
      </w:r>
      <w:r w:rsidDel="00000000" w:rsidR="00000000" w:rsidRPr="00000000">
        <w:rPr>
          <w:rtl w:val="0"/>
        </w:rPr>
      </w:r>
    </w:p>
    <w:p w:rsidR="00000000" w:rsidDel="00000000" w:rsidP="00000000" w:rsidRDefault="00000000" w:rsidRPr="00000000" w14:paraId="0000023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We have been using the </w:t>
      </w:r>
      <w:r w:rsidDel="00000000" w:rsidR="00000000" w:rsidRPr="00000000">
        <w:rPr>
          <w:rFonts w:ascii="Century Gothic" w:cs="Century Gothic" w:eastAsia="Century Gothic" w:hAnsi="Century Gothic"/>
          <w:i w:val="1"/>
          <w:iCs w:val="1"/>
          <w:color w:val="ff0000"/>
          <w:vertAlign w:val="baseline"/>
          <w:rtl w:val="0"/>
        </w:rPr>
        <w:t xml:space="preserve">sequence</w:t>
      </w:r>
      <w:bookmarkStart w:colFirst="0" w:colLast="0" w:name="i5gkvovkee5u" w:id="7"/>
      <w:bookmarkEnd w:id="7"/>
      <w:r w:rsidDel="00000000" w:rsidR="00000000" w:rsidRPr="00000000">
        <w:rPr>
          <w:rFonts w:ascii="Century Gothic" w:cs="Century Gothic" w:eastAsia="Century Gothic" w:hAnsi="Century Gothic"/>
          <w:color w:val="ff0000"/>
          <w:vertAlign w:val="baseline"/>
          <w:rtl w:val="0"/>
        </w:rPr>
        <w:t xml:space="preserve"> structure since early in the course.  Basically we can describe the sequence structure using the pseudocode shown in Figure 1.</w:t>
      </w:r>
    </w:p>
    <w:p w:rsidR="00000000" w:rsidDel="00000000" w:rsidP="00000000" w:rsidRDefault="00000000" w:rsidRPr="00000000" w14:paraId="0000023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Figure 1. The sequence structure in pseudocode.</w:t>
      </w:r>
      <w:r w:rsidDel="00000000" w:rsidR="00000000" w:rsidRPr="00000000">
        <w:rPr>
          <w:rtl w:val="0"/>
        </w:rPr>
      </w:r>
    </w:p>
    <w:tbl>
      <w:tblPr>
        <w:tblStyle w:val="Table21"/>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vAlign w:val="top"/>
          </w:tcPr>
          <w:p w:rsidR="00000000" w:rsidDel="00000000" w:rsidP="00000000" w:rsidRDefault="00000000" w:rsidRPr="00000000" w14:paraId="0000023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Enter</w:t>
            </w:r>
          </w:p>
          <w:p w:rsidR="00000000" w:rsidDel="00000000" w:rsidP="00000000" w:rsidRDefault="00000000" w:rsidRPr="00000000" w14:paraId="0000023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Perform one or more actions in sequence</w:t>
            </w:r>
          </w:p>
          <w:p w:rsidR="00000000" w:rsidDel="00000000" w:rsidP="00000000" w:rsidRDefault="00000000" w:rsidRPr="00000000" w14:paraId="0000023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Exit</w:t>
            </w:r>
          </w:p>
        </w:tc>
      </w:tr>
    </w:tbl>
    <w:bookmarkStart w:colFirst="0" w:colLast="0" w:name="1q8dx4i2183p" w:id="8"/>
    <w:bookmarkEnd w:id="8"/>
    <w:p w:rsidR="00000000" w:rsidDel="00000000" w:rsidP="00000000" w:rsidRDefault="00000000" w:rsidRPr="00000000" w14:paraId="0000024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Thus, the general requirement for the sequence structure is that one or more actions may be performed in sequence after entry and before exit. There may not be any branches or loops between the entry and the exit.</w:t>
      </w:r>
    </w:p>
    <w:p w:rsidR="00000000" w:rsidDel="00000000" w:rsidP="00000000" w:rsidRDefault="00000000" w:rsidRPr="00000000" w14:paraId="0000024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All actions must be taken in sequence.</w:t>
      </w:r>
    </w:p>
    <w:p w:rsidR="00000000" w:rsidDel="00000000" w:rsidP="00000000" w:rsidRDefault="00000000" w:rsidRPr="00000000" w14:paraId="0000024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action elements themselves may be structures</w:t>
      </w:r>
      <w:bookmarkStart w:colFirst="0" w:colLast="0" w:name="vupmo2ywblje" w:id="9"/>
      <w:bookmarkEnd w:id="9"/>
      <w:r w:rsidDel="00000000" w:rsidR="00000000" w:rsidRPr="00000000">
        <w:rPr>
          <w:rtl w:val="0"/>
        </w:rPr>
      </w:r>
    </w:p>
    <w:p w:rsidR="00000000" w:rsidDel="00000000" w:rsidP="00000000" w:rsidRDefault="00000000" w:rsidRPr="00000000" w14:paraId="0000024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However, it is important to note that one or more of the action elements may themselves be sequence, selection, or loop structures. If each of the structures that make up the sequence has only one entry point and one exit point, each such structure can be viewed as a single action element in a sequence of actions. Obviously, the sequence structure is the simplest of the three.</w:t>
      </w:r>
    </w:p>
    <w:bookmarkStart w:colFirst="0" w:colLast="0" w:name="3oihxwrlrfih" w:id="10"/>
    <w:bookmarkEnd w:id="10"/>
    <w:p w:rsidR="00000000" w:rsidDel="00000000" w:rsidP="00000000" w:rsidRDefault="00000000" w:rsidRPr="00000000" w14:paraId="0000024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w:t>
      </w:r>
      <w:r w:rsidDel="00000000" w:rsidR="00000000" w:rsidRPr="00000000">
        <w:rPr>
          <w:rFonts w:ascii="Century Gothic" w:cs="Century Gothic" w:eastAsia="Century Gothic" w:hAnsi="Century Gothic"/>
          <w:b w:val="1"/>
          <w:bCs w:val="1"/>
          <w:i w:val="1"/>
          <w:iCs w:val="1"/>
          <w:color w:val="ff0000"/>
          <w:vertAlign w:val="baseline"/>
          <w:rtl w:val="0"/>
        </w:rPr>
        <w:t xml:space="preserve">selection</w:t>
      </w:r>
      <w:r w:rsidDel="00000000" w:rsidR="00000000" w:rsidRPr="00000000">
        <w:rPr>
          <w:rFonts w:ascii="Century Gothic" w:cs="Century Gothic" w:eastAsia="Century Gothic" w:hAnsi="Century Gothic"/>
          <w:b w:val="1"/>
          <w:bCs w:val="1"/>
          <w:color w:val="ff0000"/>
          <w:vertAlign w:val="baseline"/>
          <w:rtl w:val="0"/>
        </w:rPr>
        <w:t xml:space="preserve"> structure</w:t>
      </w:r>
      <w:r w:rsidDel="00000000" w:rsidR="00000000" w:rsidRPr="00000000">
        <w:rPr>
          <w:rtl w:val="0"/>
        </w:rPr>
      </w:r>
    </w:p>
    <w:p w:rsidR="00000000" w:rsidDel="00000000" w:rsidP="00000000" w:rsidRDefault="00000000" w:rsidRPr="00000000" w14:paraId="0000024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t>
      </w:r>
      <w:r w:rsidDel="00000000" w:rsidR="00000000" w:rsidRPr="00000000">
        <w:rPr>
          <w:rFonts w:ascii="Century Gothic" w:cs="Century Gothic" w:eastAsia="Century Gothic" w:hAnsi="Century Gothic"/>
          <w:i w:val="1"/>
          <w:iCs w:val="1"/>
          <w:color w:val="ff0000"/>
          <w:vertAlign w:val="baseline"/>
          <w:rtl w:val="0"/>
        </w:rPr>
        <w:t xml:space="preserve">selection</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i w:val="1"/>
          <w:iCs w:val="1"/>
          <w:color w:val="ff0000"/>
          <w:vertAlign w:val="baseline"/>
          <w:rtl w:val="0"/>
        </w:rPr>
        <w:t xml:space="preserve">decision</w:t>
      </w:r>
      <w:r w:rsidDel="00000000" w:rsidR="00000000" w:rsidRPr="00000000">
        <w:rPr>
          <w:rFonts w:ascii="Century Gothic" w:cs="Century Gothic" w:eastAsia="Century Gothic" w:hAnsi="Century Gothic"/>
          <w:color w:val="ff0000"/>
          <w:vertAlign w:val="baseline"/>
          <w:rtl w:val="0"/>
        </w:rPr>
        <w:t xml:space="preserve"> structure can be described as shown in the pseudocode </w:t>
      </w:r>
      <w:r w:rsidDel="00000000" w:rsidR="00000000" w:rsidRPr="00000000">
        <w:rPr>
          <w:rFonts w:ascii="Century Gothic" w:cs="Century Gothic" w:eastAsia="Century Gothic" w:hAnsi="Century Gothic"/>
          <w:b w:val="1"/>
          <w:bCs w:val="1"/>
          <w:color w:val="ff0000"/>
          <w:vertAlign w:val="baseline"/>
          <w:rtl w:val="0"/>
        </w:rPr>
        <w:t xml:space="preserve">The selection structure in pseudocode.</w:t>
      </w:r>
      <w:r w:rsidDel="00000000" w:rsidR="00000000" w:rsidRPr="00000000">
        <w:rPr>
          <w:rtl w:val="0"/>
        </w:rPr>
      </w:r>
    </w:p>
    <w:tbl>
      <w:tblPr>
        <w:tblStyle w:val="Table22"/>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vAlign w:val="top"/>
          </w:tcPr>
          <w:p w:rsidR="00000000" w:rsidDel="00000000" w:rsidP="00000000" w:rsidRDefault="00000000" w:rsidRPr="00000000" w14:paraId="0000024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Enter</w:t>
            </w:r>
          </w:p>
          <w:p w:rsidR="00000000" w:rsidDel="00000000" w:rsidP="00000000" w:rsidRDefault="00000000" w:rsidRPr="00000000" w14:paraId="0000024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Test a condition for true or false</w:t>
            </w:r>
          </w:p>
          <w:p w:rsidR="00000000" w:rsidDel="00000000" w:rsidP="00000000" w:rsidRDefault="00000000" w:rsidRPr="00000000" w14:paraId="0000024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On true </w:t>
            </w:r>
          </w:p>
          <w:p w:rsidR="00000000" w:rsidDel="00000000" w:rsidP="00000000" w:rsidRDefault="00000000" w:rsidRPr="00000000" w14:paraId="0000024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Take one or more actions in sequence</w:t>
            </w:r>
          </w:p>
          <w:p w:rsidR="00000000" w:rsidDel="00000000" w:rsidP="00000000" w:rsidRDefault="00000000" w:rsidRPr="00000000" w14:paraId="0000024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On false</w:t>
            </w:r>
          </w:p>
          <w:p w:rsidR="00000000" w:rsidDel="00000000" w:rsidP="00000000" w:rsidRDefault="00000000" w:rsidRPr="00000000" w14:paraId="0000024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Take none, one, or more actions in sequence</w:t>
            </w:r>
          </w:p>
          <w:p w:rsidR="00000000" w:rsidDel="00000000" w:rsidP="00000000" w:rsidRDefault="00000000" w:rsidRPr="00000000" w14:paraId="0000024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Exit</w:t>
            </w:r>
          </w:p>
        </w:tc>
      </w:tr>
    </w:tbl>
    <w:p w:rsidR="00000000" w:rsidDel="00000000" w:rsidP="00000000" w:rsidRDefault="00000000" w:rsidRPr="00000000" w14:paraId="0000024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Test a condition for true or false</w:t>
      </w:r>
      <w:r w:rsidDel="00000000" w:rsidR="00000000" w:rsidRPr="00000000">
        <w:rPr>
          <w:rtl w:val="0"/>
        </w:rPr>
      </w:r>
    </w:p>
    <w:p w:rsidR="00000000" w:rsidDel="00000000" w:rsidP="00000000" w:rsidRDefault="00000000" w:rsidRPr="00000000" w14:paraId="0000024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Once again, there is only one entry point and one exit point. The first thing that happens following entry is that some condition is tested for true or false. If the condition is true, one or more actions are taken in sequence and control exits the structure. If the condition is false, </w:t>
      </w:r>
      <w:r w:rsidDel="00000000" w:rsidR="00000000" w:rsidRPr="00000000">
        <w:rPr>
          <w:rFonts w:ascii="Century Gothic" w:cs="Century Gothic" w:eastAsia="Century Gothic" w:hAnsi="Century Gothic"/>
          <w:b w:val="1"/>
          <w:bCs w:val="1"/>
          <w:color w:val="ff0000"/>
          <w:vertAlign w:val="baseline"/>
          <w:rtl w:val="0"/>
        </w:rPr>
        <w:t xml:space="preserve">none</w:t>
      </w:r>
      <w:r w:rsidDel="00000000" w:rsidR="00000000" w:rsidRPr="00000000">
        <w:rPr>
          <w:rFonts w:ascii="Century Gothic" w:cs="Century Gothic" w:eastAsia="Century Gothic" w:hAnsi="Century Gothic"/>
          <w:color w:val="ff0000"/>
          <w:vertAlign w:val="baseline"/>
          <w:rtl w:val="0"/>
        </w:rPr>
        <w:t xml:space="preserve">, one or more different actions are taken in sequence and control exits the structure.  </w:t>
      </w:r>
      <w:r w:rsidDel="00000000" w:rsidR="00000000" w:rsidRPr="00000000">
        <w:rPr>
          <w:rFonts w:ascii="Century Gothic" w:cs="Century Gothic" w:eastAsia="Century Gothic" w:hAnsi="Century Gothic"/>
          <w:i w:val="1"/>
          <w:iCs w:val="1"/>
          <w:color w:val="ff0000"/>
          <w:vertAlign w:val="baseline"/>
          <w:rtl w:val="0"/>
        </w:rPr>
        <w:t xml:space="preserve">(Note the inclusion of the word none here.)</w:t>
      </w:r>
      <w:r w:rsidDel="00000000" w:rsidR="00000000" w:rsidRPr="00000000">
        <w:rPr>
          <w:rtl w:val="0"/>
        </w:rPr>
      </w:r>
    </w:p>
    <w:p w:rsidR="00000000" w:rsidDel="00000000" w:rsidP="00000000" w:rsidRDefault="00000000" w:rsidRPr="00000000" w14:paraId="0000024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action elements may themselves be structures</w:t>
      </w:r>
      <w:r w:rsidDel="00000000" w:rsidR="00000000" w:rsidRPr="00000000">
        <w:rPr>
          <w:rtl w:val="0"/>
        </w:rPr>
      </w:r>
    </w:p>
    <w:bookmarkStart w:colFirst="0" w:colLast="0" w:name="9h2zzwse5ttu" w:id="11"/>
    <w:bookmarkEnd w:id="11"/>
    <w:p w:rsidR="00000000" w:rsidDel="00000000" w:rsidP="00000000" w:rsidRDefault="00000000" w:rsidRPr="00000000" w14:paraId="0000025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Once again, each of the action elements in the sequence may be another sequence, selection, or loop structure. Eventually all of the actions for a chosen branch will be completed in sequence and control will exit the structure.</w:t>
      </w:r>
    </w:p>
    <w:p w:rsidR="00000000" w:rsidDel="00000000" w:rsidP="00000000" w:rsidRDefault="00000000" w:rsidRPr="00000000" w14:paraId="0000025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Sometimes no action is required on false</w:t>
      </w:r>
      <w:bookmarkStart w:colFirst="0" w:colLast="0" w:name="lwci9o7ebhxz" w:id="12"/>
      <w:bookmarkEnd w:id="12"/>
      <w:r w:rsidDel="00000000" w:rsidR="00000000" w:rsidRPr="00000000">
        <w:rPr>
          <w:rtl w:val="0"/>
        </w:rPr>
      </w:r>
    </w:p>
    <w:p w:rsidR="00000000" w:rsidDel="00000000" w:rsidP="00000000" w:rsidRDefault="00000000" w:rsidRPr="00000000" w14:paraId="0000025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is often the case that no action is required when the test returns false.  In that case, control simply exits the structure without performing any actions.</w:t>
      </w:r>
    </w:p>
    <w:p w:rsidR="00000000" w:rsidDel="00000000" w:rsidP="00000000" w:rsidRDefault="00000000" w:rsidRPr="00000000" w14:paraId="0000025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w:t>
      </w:r>
      <w:r w:rsidDel="00000000" w:rsidR="00000000" w:rsidRPr="00000000">
        <w:rPr>
          <w:rFonts w:ascii="Century Gothic" w:cs="Century Gothic" w:eastAsia="Century Gothic" w:hAnsi="Century Gothic"/>
          <w:b w:val="1"/>
          <w:bCs w:val="1"/>
          <w:i w:val="1"/>
          <w:iCs w:val="1"/>
          <w:color w:val="ff0000"/>
          <w:vertAlign w:val="baseline"/>
          <w:rtl w:val="0"/>
        </w:rPr>
        <w:t xml:space="preserve">loop</w:t>
      </w:r>
      <w:r w:rsidDel="00000000" w:rsidR="00000000" w:rsidRPr="00000000">
        <w:rPr>
          <w:rFonts w:ascii="Century Gothic" w:cs="Century Gothic" w:eastAsia="Century Gothic" w:hAnsi="Century Gothic"/>
          <w:b w:val="1"/>
          <w:bCs w:val="1"/>
          <w:color w:val="ff0000"/>
          <w:vertAlign w:val="baseline"/>
          <w:rtl w:val="0"/>
        </w:rPr>
        <w:t xml:space="preserve"> structure</w:t>
      </w:r>
      <w:bookmarkStart w:colFirst="0" w:colLast="0" w:name="uyn5pkqev9c5" w:id="13"/>
      <w:bookmarkEnd w:id="13"/>
      <w:r w:rsidDel="00000000" w:rsidR="00000000" w:rsidRPr="00000000">
        <w:rPr>
          <w:rtl w:val="0"/>
        </w:rPr>
      </w:r>
    </w:p>
    <w:p w:rsidR="00000000" w:rsidDel="00000000" w:rsidP="00000000" w:rsidRDefault="00000000" w:rsidRPr="00000000" w14:paraId="0000025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t>
      </w:r>
      <w:r w:rsidDel="00000000" w:rsidR="00000000" w:rsidRPr="00000000">
        <w:rPr>
          <w:rFonts w:ascii="Century Gothic" w:cs="Century Gothic" w:eastAsia="Century Gothic" w:hAnsi="Century Gothic"/>
          <w:i w:val="1"/>
          <w:iCs w:val="1"/>
          <w:color w:val="ff0000"/>
          <w:vertAlign w:val="baseline"/>
          <w:rtl w:val="0"/>
        </w:rPr>
        <w:t xml:space="preserve">loop</w:t>
      </w:r>
      <w:r w:rsidDel="00000000" w:rsidR="00000000" w:rsidRPr="00000000">
        <w:rPr>
          <w:rFonts w:ascii="Century Gothic" w:cs="Century Gothic" w:eastAsia="Century Gothic" w:hAnsi="Century Gothic"/>
          <w:color w:val="ff0000"/>
          <w:vertAlign w:val="baseline"/>
          <w:rtl w:val="0"/>
        </w:rPr>
        <w:t xml:space="preserve"> or </w:t>
      </w:r>
      <w:r w:rsidDel="00000000" w:rsidR="00000000" w:rsidRPr="00000000">
        <w:rPr>
          <w:rFonts w:ascii="Century Gothic" w:cs="Century Gothic" w:eastAsia="Century Gothic" w:hAnsi="Century Gothic"/>
          <w:i w:val="1"/>
          <w:iCs w:val="1"/>
          <w:color w:val="ff0000"/>
          <w:vertAlign w:val="baseline"/>
          <w:rtl w:val="0"/>
        </w:rPr>
        <w:t xml:space="preserve">iteration</w:t>
      </w:r>
      <w:bookmarkStart w:colFirst="0" w:colLast="0" w:name="x4j5g7cyoy87" w:id="14"/>
      <w:bookmarkEnd w:id="14"/>
      <w:r w:rsidDel="00000000" w:rsidR="00000000" w:rsidRPr="00000000">
        <w:rPr>
          <w:rFonts w:ascii="Century Gothic" w:cs="Century Gothic" w:eastAsia="Century Gothic" w:hAnsi="Century Gothic"/>
          <w:color w:val="ff0000"/>
          <w:vertAlign w:val="baseline"/>
          <w:rtl w:val="0"/>
        </w:rPr>
        <w:t xml:space="preserve"> structure can be described as shown in the pseudocode </w:t>
      </w:r>
    </w:p>
    <w:p w:rsidR="00000000" w:rsidDel="00000000" w:rsidP="00000000" w:rsidRDefault="00000000" w:rsidRPr="00000000" w14:paraId="0000025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loop structure in pseudocode.</w:t>
      </w:r>
      <w:r w:rsidDel="00000000" w:rsidR="00000000" w:rsidRPr="00000000">
        <w:rPr>
          <w:rtl w:val="0"/>
        </w:rPr>
      </w:r>
    </w:p>
    <w:tbl>
      <w:tblPr>
        <w:tblStyle w:val="Table23"/>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vAlign w:val="top"/>
          </w:tcPr>
          <w:p w:rsidR="00000000" w:rsidDel="00000000" w:rsidP="00000000" w:rsidRDefault="00000000" w:rsidRPr="00000000" w14:paraId="0000025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Enter</w:t>
            </w:r>
          </w:p>
          <w:p w:rsidR="00000000" w:rsidDel="00000000" w:rsidP="00000000" w:rsidRDefault="00000000" w:rsidRPr="00000000" w14:paraId="0000025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Test a condition for true or false</w:t>
            </w:r>
          </w:p>
          <w:p w:rsidR="00000000" w:rsidDel="00000000" w:rsidP="00000000" w:rsidRDefault="00000000" w:rsidRPr="00000000" w14:paraId="0000025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Exit on false</w:t>
            </w:r>
          </w:p>
          <w:p w:rsidR="00000000" w:rsidDel="00000000" w:rsidP="00000000" w:rsidRDefault="00000000" w:rsidRPr="00000000" w14:paraId="0000025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On true</w:t>
            </w:r>
          </w:p>
          <w:p w:rsidR="00000000" w:rsidDel="00000000" w:rsidP="00000000" w:rsidRDefault="00000000" w:rsidRPr="00000000" w14:paraId="0000025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Perform one or more actions in sequence.</w:t>
            </w:r>
          </w:p>
          <w:p w:rsidR="00000000" w:rsidDel="00000000" w:rsidP="00000000" w:rsidRDefault="00000000" w:rsidRPr="00000000" w14:paraId="0000025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Go back and test the condition again</w:t>
            </w:r>
          </w:p>
        </w:tc>
      </w:tr>
    </w:tbl>
    <w:p w:rsidR="00000000" w:rsidDel="00000000" w:rsidP="00000000" w:rsidRDefault="00000000" w:rsidRPr="00000000" w14:paraId="0000025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As before, there is only one entry point and one exit point.</w:t>
      </w:r>
    </w:p>
    <w:p w:rsidR="00000000" w:rsidDel="00000000" w:rsidP="00000000" w:rsidRDefault="00000000" w:rsidRPr="00000000" w14:paraId="0000025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Perform the test and exit on false</w:t>
      </w:r>
      <w:r w:rsidDel="00000000" w:rsidR="00000000" w:rsidRPr="00000000">
        <w:rPr>
          <w:rtl w:val="0"/>
        </w:rPr>
      </w:r>
    </w:p>
    <w:p w:rsidR="00000000" w:rsidDel="00000000" w:rsidP="00000000" w:rsidRDefault="00000000" w:rsidRPr="00000000" w14:paraId="0000025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first thing that happens following entry is that a condition is tested for true or false.</w:t>
      </w:r>
    </w:p>
    <w:p w:rsidR="00000000" w:rsidDel="00000000" w:rsidP="00000000" w:rsidRDefault="00000000" w:rsidRPr="00000000" w14:paraId="0000025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the test returns false, control simply exits the structure without taking any action at all.</w:t>
      </w:r>
    </w:p>
    <w:p w:rsidR="00000000" w:rsidDel="00000000" w:rsidP="00000000" w:rsidRDefault="00000000" w:rsidRPr="00000000" w14:paraId="0000026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Perform some actions and repeat the test on true</w:t>
      </w:r>
      <w:r w:rsidDel="00000000" w:rsidR="00000000" w:rsidRPr="00000000">
        <w:rPr>
          <w:rtl w:val="0"/>
        </w:rPr>
      </w:r>
    </w:p>
    <w:p w:rsidR="00000000" w:rsidDel="00000000" w:rsidP="00000000" w:rsidRDefault="00000000" w:rsidRPr="00000000" w14:paraId="0000026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the test returns true:</w:t>
      </w:r>
    </w:p>
    <w:p w:rsidR="00000000" w:rsidDel="00000000" w:rsidP="00000000" w:rsidRDefault="00000000" w:rsidRPr="00000000" w14:paraId="00000262">
      <w:pPr>
        <w:numPr>
          <w:ilvl w:val="0"/>
          <w:numId w:val="18"/>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One or more actions are performed in sequence.</w:t>
      </w:r>
    </w:p>
    <w:p w:rsidR="00000000" w:rsidDel="00000000" w:rsidP="00000000" w:rsidRDefault="00000000" w:rsidRPr="00000000" w14:paraId="00000263">
      <w:pPr>
        <w:numPr>
          <w:ilvl w:val="0"/>
          <w:numId w:val="18"/>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condition is tested again.</w:t>
      </w:r>
    </w:p>
    <w:p w:rsidR="00000000" w:rsidDel="00000000" w:rsidP="00000000" w:rsidRDefault="00000000" w:rsidRPr="00000000" w14:paraId="0000026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During each iteration, if the test returns false, control exits the structure.  If the test returns true, the entire cycle is repeated.</w:t>
      </w:r>
    </w:p>
    <w:p w:rsidR="00000000" w:rsidDel="00000000" w:rsidP="00000000" w:rsidRDefault="00000000" w:rsidRPr="00000000" w14:paraId="0000026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Each action element may be another structure</w:t>
      </w:r>
      <w:r w:rsidDel="00000000" w:rsidR="00000000" w:rsidRPr="00000000">
        <w:rPr>
          <w:rtl w:val="0"/>
        </w:rPr>
      </w:r>
    </w:p>
    <w:bookmarkStart w:colFirst="0" w:colLast="0" w:name="ijb0achdply" w:id="15"/>
    <w:bookmarkEnd w:id="15"/>
    <w:p w:rsidR="00000000" w:rsidDel="00000000" w:rsidP="00000000" w:rsidRDefault="00000000" w:rsidRPr="00000000" w14:paraId="0000026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Each of the action elements may be implemented by another sequence, selection, or loop structure. Eventually all of the actions will be completed and the condition will be tested again.</w:t>
      </w:r>
    </w:p>
    <w:p w:rsidR="00000000" w:rsidDel="00000000" w:rsidP="00000000" w:rsidRDefault="00000000" w:rsidRPr="00000000" w14:paraId="0000026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Need to avoid infinite loops</w:t>
      </w:r>
      <w:r w:rsidDel="00000000" w:rsidR="00000000" w:rsidRPr="00000000">
        <w:rPr>
          <w:rtl w:val="0"/>
        </w:rPr>
      </w:r>
    </w:p>
    <w:p w:rsidR="00000000" w:rsidDel="00000000" w:rsidP="00000000" w:rsidRDefault="00000000" w:rsidRPr="00000000" w14:paraId="0000026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Generally speaking, unless something is done in one of the actions to cause the test to eventually return false, control will never exit the loop.</w:t>
      </w:r>
    </w:p>
    <w:p w:rsidR="00000000" w:rsidDel="00000000" w:rsidP="00000000" w:rsidRDefault="00000000" w:rsidRPr="00000000" w14:paraId="0000026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this case, the program will be caught in what is commonly referred to as an </w:t>
      </w:r>
      <w:r w:rsidDel="00000000" w:rsidR="00000000" w:rsidRPr="00000000">
        <w:rPr>
          <w:rFonts w:ascii="Century Gothic" w:cs="Century Gothic" w:eastAsia="Century Gothic" w:hAnsi="Century Gothic"/>
          <w:i w:val="1"/>
          <w:iCs w:val="1"/>
          <w:color w:val="ff0000"/>
          <w:vertAlign w:val="baseline"/>
          <w:rtl w:val="0"/>
        </w:rPr>
        <w:t xml:space="preserve">infinite loop.</w:t>
      </w:r>
      <w:r w:rsidDel="00000000" w:rsidR="00000000" w:rsidRPr="00000000">
        <w:rPr>
          <w:rtl w:val="0"/>
        </w:rPr>
      </w:r>
    </w:p>
    <w:p w:rsidR="00000000" w:rsidDel="00000000" w:rsidP="00000000" w:rsidRDefault="00000000" w:rsidRPr="00000000" w14:paraId="0000026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B">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6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6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6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6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27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program documentation principles </w:t>
            </w:r>
            <w:r w:rsidDel="00000000" w:rsidR="00000000" w:rsidRPr="00000000">
              <w:rPr>
                <w:rtl w:val="0"/>
              </w:rPr>
            </w:r>
          </w:p>
        </w:tc>
        <w:tc>
          <w:tcPr>
            <w:vAlign w:val="center"/>
          </w:tcPr>
          <w:p w:rsidR="00000000" w:rsidDel="00000000" w:rsidP="00000000" w:rsidRDefault="00000000" w:rsidRPr="00000000" w14:paraId="0000027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7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Documenting is an ongoing, necessary process, although, as many programmers are, you may be eager to pursue more exciting computer-centered activities. Documentation is a written detailed description of the programming cycle and specific facts about the program. Typical program documentation materials include the origin and nature of the problem, a brief narrative description of the program, logic tools such as flowcharts and pseudocode, data-record descriptions, program listings, and testing results. Comments in the program itself are also considered an essential part of documentation. Many programmers document as they code. In a broader sense, program documentation can be part of the documentation for an entire system. </w:t>
      </w:r>
    </w:p>
    <w:p w:rsidR="00000000" w:rsidDel="00000000" w:rsidP="00000000" w:rsidRDefault="00000000" w:rsidRPr="00000000" w14:paraId="0000027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wise programmer continues to document the program throughout its design, development, and testing. Documentation is needed to supplement human memory and to help organize program planning. Also, documentation is critical to communicate with others who have an interest in the program, especially other programmers who may be part of a programming team. And, since turnover is high in the computer industry, written documentation is needed so that those who come after you can make any necessary modifications in the program or track down any errors that you missed.</w:t>
      </w:r>
    </w:p>
    <w:p w:rsidR="00000000" w:rsidDel="00000000" w:rsidP="00000000" w:rsidRDefault="00000000" w:rsidRPr="00000000" w14:paraId="00000275">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6">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7">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8">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9">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A">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B">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C">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D">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E">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7F">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0">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1">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2">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3">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4">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5">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6">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7">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8">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9">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A">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B">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C">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D">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E">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8F">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0">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1">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2">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3">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4">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5">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6">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7">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tbl>
      <w:tblPr>
        <w:tblStyle w:val="Table2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298">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4. </w:t>
            </w:r>
            <w:r w:rsidDel="00000000" w:rsidR="00000000" w:rsidRPr="00000000">
              <w:rPr>
                <w:rtl w:val="0"/>
              </w:rPr>
            </w:r>
          </w:p>
          <w:p w:rsidR="00000000" w:rsidDel="00000000" w:rsidP="00000000" w:rsidRDefault="00000000" w:rsidRPr="00000000" w14:paraId="00000299">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high level programming language concepts.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9A">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9B">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demonstration explains what is understood by constants and variables. </w:t>
            </w:r>
          </w:p>
          <w:p w:rsidR="00000000" w:rsidDel="00000000" w:rsidP="00000000" w:rsidRDefault="00000000" w:rsidRPr="00000000" w14:paraId="0000029C">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demonstration illustrates the concepts of operators and expressions. </w:t>
            </w:r>
          </w:p>
          <w:p w:rsidR="00000000" w:rsidDel="00000000" w:rsidP="00000000" w:rsidRDefault="00000000" w:rsidRPr="00000000" w14:paraId="0000029D">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demonstration illustrates different modular programming features and variable passing. </w:t>
            </w:r>
          </w:p>
          <w:p w:rsidR="00000000" w:rsidDel="00000000" w:rsidP="00000000" w:rsidRDefault="00000000" w:rsidRPr="00000000" w14:paraId="0000029E">
            <w:pPr>
              <w:numPr>
                <w:ilvl w:val="0"/>
                <w:numId w:val="2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demonstration applies different debugging techniques.</w:t>
            </w:r>
          </w:p>
        </w:tc>
      </w:tr>
    </w:tbl>
    <w:p w:rsidR="00000000" w:rsidDel="00000000" w:rsidP="00000000" w:rsidRDefault="00000000" w:rsidRPr="00000000" w14:paraId="0000029F">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0">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1">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2">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3">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4">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tbl>
      <w:tblPr>
        <w:tblStyle w:val="Table2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A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A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A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A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2A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Define constants and variables.</w:t>
            </w:r>
            <w:r w:rsidDel="00000000" w:rsidR="00000000" w:rsidRPr="00000000">
              <w:rPr>
                <w:rtl w:val="0"/>
              </w:rPr>
            </w:r>
          </w:p>
        </w:tc>
        <w:tc>
          <w:tcPr>
            <w:vAlign w:val="center"/>
          </w:tcPr>
          <w:p w:rsidR="00000000" w:rsidDel="00000000" w:rsidP="00000000" w:rsidRDefault="00000000" w:rsidRPr="00000000" w14:paraId="000002A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AB">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symbol or name that stands for a value. For example, in the expression</w:t>
      </w:r>
    </w:p>
    <w:p w:rsidR="00000000" w:rsidDel="00000000" w:rsidP="00000000" w:rsidRDefault="00000000" w:rsidRPr="00000000" w14:paraId="000002AD">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x+y</w:t>
      </w:r>
    </w:p>
    <w:p w:rsidR="00000000" w:rsidDel="00000000" w:rsidP="00000000" w:rsidRDefault="00000000" w:rsidRPr="00000000" w14:paraId="000002AE">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x and y are variables. Variables can represent numeric values, characters, character strings, or memory addresses. Variables play an important role in computer programming because they enable programmers to write flexible programs. Rather than entering data directly into a program, a programmer can use variables to represent the data. Then, when the program is executed, the variables are replaced with real data. This makes it possible for the same program to process different sets of data. Every variable has a name, called the variable name, and a data type. A variable's data type indicates what sort of value the variable represents, such as whether it is an integer, a floating-point number, or a character. The opposite of a variable is a constant. Constants are values that never change. Because of their inflexibility, constants are used less often than variables in programming.</w:t>
      </w:r>
    </w:p>
    <w:p w:rsidR="00000000" w:rsidDel="00000000" w:rsidP="00000000" w:rsidRDefault="00000000" w:rsidRPr="00000000" w14:paraId="000002AF">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tbl>
      <w:tblPr>
        <w:tblStyle w:val="Table2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B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B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B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B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2B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advantages of Modular Programming:</w:t>
            </w:r>
            <w:r w:rsidDel="00000000" w:rsidR="00000000" w:rsidRPr="00000000">
              <w:rPr>
                <w:rtl w:val="0"/>
              </w:rPr>
            </w:r>
          </w:p>
          <w:p w:rsidR="00000000" w:rsidDel="00000000" w:rsidP="00000000" w:rsidRDefault="00000000" w:rsidRPr="00000000" w14:paraId="000002B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2B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B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Advantages of Modular Programming:</w:t>
      </w:r>
      <w:r w:rsidDel="00000000" w:rsidR="00000000" w:rsidRPr="00000000">
        <w:rPr>
          <w:rtl w:val="0"/>
        </w:rPr>
      </w:r>
    </w:p>
    <w:p w:rsidR="00000000" w:rsidDel="00000000" w:rsidP="00000000" w:rsidRDefault="00000000" w:rsidRPr="00000000" w14:paraId="000002B8">
      <w:pPr>
        <w:numPr>
          <w:ilvl w:val="0"/>
          <w:numId w:val="1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same procedure can be used more than one without rewriting, so it reduces the length of the program.</w:t>
      </w:r>
    </w:p>
    <w:p w:rsidR="00000000" w:rsidDel="00000000" w:rsidP="00000000" w:rsidRDefault="00000000" w:rsidRPr="00000000" w14:paraId="000002B9">
      <w:pPr>
        <w:numPr>
          <w:ilvl w:val="0"/>
          <w:numId w:val="1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debugging is much easier since the programs are found in the different parts.</w:t>
      </w:r>
    </w:p>
    <w:p w:rsidR="00000000" w:rsidDel="00000000" w:rsidP="00000000" w:rsidRDefault="00000000" w:rsidRPr="00000000" w14:paraId="000002BA">
      <w:pPr>
        <w:numPr>
          <w:ilvl w:val="0"/>
          <w:numId w:val="1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procedure can be tested and debugged separately.</w:t>
      </w:r>
    </w:p>
    <w:p w:rsidR="00000000" w:rsidDel="00000000" w:rsidP="00000000" w:rsidRDefault="00000000" w:rsidRPr="00000000" w14:paraId="000002BB">
      <w:pPr>
        <w:numPr>
          <w:ilvl w:val="0"/>
          <w:numId w:val="1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Due to small programs, the task of documentation is easier.</w:t>
      </w:r>
    </w:p>
    <w:p w:rsidR="00000000" w:rsidDel="00000000" w:rsidP="00000000" w:rsidRDefault="00000000" w:rsidRPr="00000000" w14:paraId="000002BC">
      <w:pPr>
        <w:numPr>
          <w:ilvl w:val="0"/>
          <w:numId w:val="1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program is much more readable than the linear program.</w:t>
      </w:r>
    </w:p>
    <w:tbl>
      <w:tblPr>
        <w:tblStyle w:val="Table2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B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B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B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C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2C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Define Debugging.</w:t>
            </w:r>
            <w:r w:rsidDel="00000000" w:rsidR="00000000" w:rsidRPr="00000000">
              <w:rPr>
                <w:rtl w:val="0"/>
              </w:rPr>
            </w:r>
          </w:p>
        </w:tc>
        <w:tc>
          <w:tcPr>
            <w:vAlign w:val="center"/>
          </w:tcPr>
          <w:p w:rsidR="00000000" w:rsidDel="00000000" w:rsidP="00000000" w:rsidRDefault="00000000" w:rsidRPr="00000000" w14:paraId="000002C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2C3">
      <w:pPr>
        <w:numPr>
          <w:ilvl w:val="0"/>
          <w:numId w:val="20"/>
        </w:numPr>
        <w:spacing w:after="0" w:lineRule="auto"/>
        <w:ind w:left="360" w:hanging="360"/>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Debugging.</w:t>
      </w:r>
      <w:r w:rsidDel="00000000" w:rsidR="00000000" w:rsidRPr="00000000">
        <w:rPr>
          <w:rFonts w:ascii="Century Gothic" w:cs="Century Gothic" w:eastAsia="Century Gothic" w:hAnsi="Century Gothic"/>
          <w:color w:val="ff0000"/>
          <w:vertAlign w:val="baseline"/>
          <w:rtl w:val="0"/>
        </w:rPr>
        <w:t xml:space="preserve"> A term used extensively in programming, debugging means detecting, locating, and correcting bugs (mistakes), usually by running the program. These bugs are logic errors, such as telling a computer to repeat an operation but not telling it how to stop repeating. In this phase you run the program using test data that you devise. You must plan the test data carefully to make sure you test every part of the program.</w:t>
      </w:r>
    </w:p>
    <w:p w:rsidR="00000000" w:rsidDel="00000000" w:rsidP="00000000" w:rsidRDefault="00000000" w:rsidRPr="00000000" w14:paraId="000002C4">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sectPr>
      <w:headerReference r:id="rId18" w:type="default"/>
      <w:footerReference r:id="rId19"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20">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21">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header" Target="header3.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