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7iv89x6xzop0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79190" cy="2808605"/>
            <wp:effectExtent b="0" l="0" r="0" t="0"/>
            <wp:docPr descr="phuri" id="2" name="image1.png"/>
            <a:graphic>
              <a:graphicData uri="http://schemas.openxmlformats.org/drawingml/2006/picture">
                <pic:pic>
                  <pic:nvPicPr>
                    <pic:cNvPr descr="phur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80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FURTHER EDUCATION AND TRAINING CERTIFICATE: INFORMATION TECHNOLOGY: SYSTEMS DEVELOPMENT </w:t>
            </w:r>
          </w:p>
          <w:p w:rsidR="00000000" w:rsidDel="00000000" w:rsidP="00000000" w:rsidRDefault="00000000" w:rsidRPr="00000000" w14:paraId="00000003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LEANER WORK BOOK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SAQA: 14933</w:t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Demonstrate an understanding of creating multimedia/web-based computer applications with scripting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an understanding of creating multimedia/web-based computer applications with scripting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It forms part of a series of Learner Workbooks that have been developed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FURTHER EDUCATION AND TRAINING CERTIFICATE: INFORMATION TECHNOLOGY: SYSTEMS DEVELOPMENT </w:t>
            </w:r>
          </w:p>
          <w:p w:rsidR="00000000" w:rsidDel="00000000" w:rsidP="00000000" w:rsidRDefault="00000000" w:rsidRPr="00000000" w14:paraId="0000002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Demonstrate an understanding of creating multimedia/web-based computer applications with scripting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6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assessment represents the Formative Assessment component of Function in a business environment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FURTHER EDUCATION AND TRAINING CERTIFICATE: INFORMATION TECHNOLOGY: SYSTEMS DEVELOPMENT 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7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D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D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Century Gothic" w:cs="Century Gothic" w:eastAsia="Century Gothic" w:hAnsi="Century Gothic"/>
          <w:sz w:val="24"/>
          <w:szCs w:val="24"/>
        </w:rPr>
        <w:sectPr>
          <w:type w:val="nextPage"/>
          <w:pgSz w:h="15840" w:w="12240" w:orient="portrait"/>
          <w:pgMar w:bottom="1440" w:top="70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GENERAL INFORMATION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8"/>
        <w:gridCol w:w="615"/>
        <w:gridCol w:w="596"/>
        <w:gridCol w:w="3427"/>
        <w:tblGridChange w:id="0">
          <w:tblGrid>
            <w:gridCol w:w="6168"/>
            <w:gridCol w:w="615"/>
            <w:gridCol w:w="596"/>
            <w:gridCol w:w="342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an understanding of creating multimedia/web-based computer applications with scripting 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module.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assessment evidence for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an understanding of creating multimedia/web-based computer applications with scripting 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needs to be submitted on....... (day) of...............(month)...........(year)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an understanding of creating multimedia/web-based computer applications with scripting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tabs>
          <w:tab w:val="left" w:leader="none" w:pos="3994"/>
        </w:tabs>
        <w:rPr>
          <w:rFonts w:ascii="Century Gothic" w:cs="Century Gothic" w:eastAsia="Century Gothic" w:hAnsi="Century Gothic"/>
          <w:sz w:val="24"/>
          <w:szCs w:val="24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jc w:val="both"/>
        <w:rPr>
          <w:rFonts w:ascii="Century Gothic" w:cs="Century Gothic" w:eastAsia="Century Gothic" w:hAnsi="Century Gothic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Learning Unit</w:t>
      </w:r>
      <w:r w:rsidDel="00000000" w:rsidR="00000000" w:rsidRPr="00000000">
        <w:rPr>
          <w:rFonts w:ascii="Century Gothic" w:cs="Century Gothic" w:eastAsia="Century Gothic" w:hAnsi="Century Gothic"/>
          <w:sz w:val="144"/>
          <w:szCs w:val="144"/>
          <w:rtl w:val="0"/>
        </w:rPr>
        <w:t xml:space="preserve">1</w:t>
      </w:r>
      <w:r w:rsidDel="00000000" w:rsidR="00000000" w:rsidRPr="00000000">
        <w:rPr>
          <w:rFonts w:ascii="Century Gothic" w:cs="Century Gothic" w:eastAsia="Century Gothic" w:hAnsi="Century Gothic"/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UNIT STANDARD NUMBER</w:t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14933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47655" y="3139920"/>
                          <a:ext cx="3996690" cy="1280160"/>
                        </a:xfrm>
                        <a:custGeom>
                          <a:rect b="b" l="l" r="r" t="t"/>
                          <a:pathLst>
                            <a:path extrusionOk="0" h="1280160" w="3996690">
                              <a:moveTo>
                                <a:pt x="0" y="0"/>
                              </a:moveTo>
                              <a:lnTo>
                                <a:pt x="0" y="1280160"/>
                              </a:lnTo>
                              <a:lnTo>
                                <a:pt x="3996690" y="1280160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Demonstrate an understanding of creating multimedia/web-based computer applications with scripting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621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7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4</w:t>
      </w:r>
    </w:p>
    <w:p w:rsidR="00000000" w:rsidDel="00000000" w:rsidP="00000000" w:rsidRDefault="00000000" w:rsidRPr="00000000" w14:paraId="000000D8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6</w:t>
      </w:r>
    </w:p>
    <w:p w:rsidR="00000000" w:rsidDel="00000000" w:rsidP="00000000" w:rsidRDefault="00000000" w:rsidRPr="00000000" w14:paraId="000000D9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FIELD</w:t>
        <w:tab/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Services                                    </w:t>
      </w:r>
    </w:p>
    <w:p w:rsidR="00000000" w:rsidDel="00000000" w:rsidP="00000000" w:rsidRDefault="00000000" w:rsidRPr="00000000" w14:paraId="000000DA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Transport, Operations and Logistics</w:t>
      </w:r>
    </w:p>
    <w:p w:rsidR="00000000" w:rsidDel="00000000" w:rsidP="00000000" w:rsidRDefault="00000000" w:rsidRPr="00000000" w14:paraId="000000DB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1054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8306"/>
        <w:tblGridChange w:id="0">
          <w:tblGrid>
            <w:gridCol w:w="2235"/>
            <w:gridCol w:w="8306"/>
          </w:tblGrid>
        </w:tblGridChange>
      </w:tblGrid>
      <w:tr>
        <w:trPr>
          <w:cantSplit w:val="0"/>
          <w:trHeight w:val="287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numPr>
                <w:ilvl w:val="0"/>
                <w:numId w:val="4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unit standard is intended for individuals who need to create, test and gain user approval for multimedia/web-based computer applications with scripting from an outlined brief of the application. 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4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People credited with this unit standard are able to: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4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plan the use of a multimedia/web-based authoring computer application with scripting;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4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design a multimedia/web-based application;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4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identify and save text, graphic elements and animation to be included in the multimedia/web-based application;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4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create multimedia/web-based application scripts; and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4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assemble a multimedia/web-based application including scripts. 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4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performance of all elements is to a standard that allows further learning in this area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0EA">
            <w:pPr>
              <w:spacing w:before="120" w:line="360" w:lineRule="auto"/>
              <w:jc w:val="both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C">
            <w:pPr>
              <w:spacing w:after="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Description of required skills, knowledge and understanding on:</w:t>
            </w:r>
          </w:p>
          <w:p w:rsidR="00000000" w:rsidDel="00000000" w:rsidP="00000000" w:rsidRDefault="00000000" w:rsidRPr="00000000" w14:paraId="000000EE">
            <w:pPr>
              <w:spacing w:after="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Producing computer graphics using base functions</w:t>
            </w:r>
          </w:p>
          <w:p w:rsidR="00000000" w:rsidDel="00000000" w:rsidP="00000000" w:rsidRDefault="00000000" w:rsidRPr="00000000" w14:paraId="000000EF">
            <w:pPr>
              <w:spacing w:after="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Automate computer processes in an application using a macro facility. .</w:t>
            </w:r>
          </w:p>
        </w:tc>
      </w:tr>
    </w:tbl>
    <w:p w:rsidR="00000000" w:rsidDel="00000000" w:rsidP="00000000" w:rsidRDefault="00000000" w:rsidRPr="00000000" w14:paraId="000000F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4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1. </w:t>
            </w:r>
          </w:p>
          <w:p w:rsidR="00000000" w:rsidDel="00000000" w:rsidP="00000000" w:rsidRDefault="00000000" w:rsidRPr="00000000" w14:paraId="000000F5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Plan the use of a multimedia/web-based authoring computer application with scripting.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6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7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user-specified topic, purpose, target audience and objectives of the application are identified according to agreed development plan. 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tools selected to create multimedia/web-based computer applications with scripting is justified in relation to the agreed development plan 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hardware and software required to create and run the application is identified according to the agreed development plan. 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4. The plan for the creation of a multimedia/web-based computer application is outlined and monitored according to project planning principles and financial requirements. 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5. The configuration of the computer and associated systems necessary for the creation of the application are identified according to the agreed development plan.</w:t>
            </w:r>
          </w:p>
        </w:tc>
      </w:tr>
    </w:tbl>
    <w:p w:rsidR="00000000" w:rsidDel="00000000" w:rsidP="00000000" w:rsidRDefault="00000000" w:rsidRPr="00000000" w14:paraId="000000FC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FD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FE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FF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 groups discuss how to plan the use of a multimedia/web-based authoring computer application with scripting.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0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0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0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0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0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0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0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1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3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2. </w:t>
            </w:r>
          </w:p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Design a multimedia/web-based computer application.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5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6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Multimedia/web-based application design is generated according to the user specifications of the multimedia/web-based application.Range: The multimedia/web-based application refers to the user specifications for the topic, purpose, target audience and objectives. 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Story-board and flow-diagram of the multimedia/web-based computer application is designed to ensure effective communication between developer and user understanding. 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multimedia/web-based computer application is designed according to effective communication for multimedia/web-based in the application principles.</w:t>
            </w:r>
          </w:p>
        </w:tc>
      </w:tr>
    </w:tbl>
    <w:p w:rsidR="00000000" w:rsidDel="00000000" w:rsidP="00000000" w:rsidRDefault="00000000" w:rsidRPr="00000000" w14:paraId="0000011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1"/>
        <w:gridCol w:w="6960"/>
        <w:gridCol w:w="1235"/>
        <w:tblGridChange w:id="0">
          <w:tblGrid>
            <w:gridCol w:w="1381"/>
            <w:gridCol w:w="6960"/>
            <w:gridCol w:w="1235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1A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1B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1C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 groups discuss how you would design a multimedia/web-based computer application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2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2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2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2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2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0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3. </w:t>
            </w:r>
          </w:p>
          <w:p w:rsidR="00000000" w:rsidDel="00000000" w:rsidP="00000000" w:rsidRDefault="00000000" w:rsidRPr="00000000" w14:paraId="00000131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Identify and save text, graphic elements and animation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2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3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Multimedia/web-based application text is used to align with agreed topic, purpose and target audience for the application and South African copyright and privacy laws. 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Graphic elements and animation are identified and saved according to agreed design specification and South African copyright and privacy laws. 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text, graphic elements and animation are saved in a form that allows them to be integrated into the multimedia/web-based application.</w:t>
            </w:r>
          </w:p>
        </w:tc>
      </w:tr>
    </w:tbl>
    <w:p w:rsidR="00000000" w:rsidDel="00000000" w:rsidP="00000000" w:rsidRDefault="00000000" w:rsidRPr="00000000" w14:paraId="0000013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3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3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3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In groups Identify different multimedia elements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3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3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41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4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4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4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4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F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4. </w:t>
            </w:r>
          </w:p>
          <w:p w:rsidR="00000000" w:rsidDel="00000000" w:rsidP="00000000" w:rsidRDefault="00000000" w:rsidRPr="00000000" w14:paraId="00000150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Create multimedia/web-based computer application scripts.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1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2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A logic diagram of the scripts is demonstrated in the specified outcome 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operating environment of the computer and associated applications and software are configured so that it may be used as outlined in the plan. 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script is written using standard features of the scripting language. 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4. The scripts are tested, errors identified and corrected through most likely conditions.</w:t>
            </w:r>
          </w:p>
        </w:tc>
      </w:tr>
    </w:tbl>
    <w:p w:rsidR="00000000" w:rsidDel="00000000" w:rsidP="00000000" w:rsidRDefault="00000000" w:rsidRPr="00000000" w14:paraId="0000015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5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5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5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In groups discuss how you would create multimedia/web-based computer application scripts.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5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_____________________________________________________________________________________</w:t>
      </w:r>
    </w:p>
    <w:p w:rsidR="00000000" w:rsidDel="00000000" w:rsidP="00000000" w:rsidRDefault="00000000" w:rsidRPr="00000000" w14:paraId="0000015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6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6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6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6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7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6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1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5. </w:t>
            </w:r>
          </w:p>
          <w:p w:rsidR="00000000" w:rsidDel="00000000" w:rsidP="00000000" w:rsidRDefault="00000000" w:rsidRPr="00000000" w14:paraId="00000172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Assemble a multimedia/web-based application including scripts.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3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4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multimedia/web-based application is assembled using the saved text, graphics and animation, written application scripts and planned specification and user requirement. 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8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function and content of the application are consistent with the design specification and specified computer system environment.</w:t>
            </w:r>
          </w:p>
        </w:tc>
      </w:tr>
    </w:tbl>
    <w:p w:rsidR="00000000" w:rsidDel="00000000" w:rsidP="00000000" w:rsidRDefault="00000000" w:rsidRPr="00000000" w14:paraId="0000017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7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7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7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7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In pairs discuss the future of web-based multimedia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7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7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8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8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8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8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8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9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9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19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8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A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SELF-ASSESSMENT</w:t>
            </w:r>
          </w:p>
        </w:tc>
      </w:tr>
    </w:tbl>
    <w:p w:rsidR="00000000" w:rsidDel="00000000" w:rsidP="00000000" w:rsidRDefault="00000000" w:rsidRPr="00000000" w14:paraId="0000019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learner must make use of the following self-evaluation checklist to rate himself against the learning outcomes of this particular training module in establishing the level of mastery of the information.</w:t>
      </w:r>
    </w:p>
    <w:p w:rsidR="00000000" w:rsidDel="00000000" w:rsidP="00000000" w:rsidRDefault="00000000" w:rsidRPr="00000000" w14:paraId="0000019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1. Not able to comply</w:t>
      </w:r>
    </w:p>
    <w:p w:rsidR="00000000" w:rsidDel="00000000" w:rsidP="00000000" w:rsidRDefault="00000000" w:rsidRPr="00000000" w14:paraId="0000019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2. Reasonable compliance (Not acceptable for final evaluation)</w:t>
      </w:r>
    </w:p>
    <w:p w:rsidR="00000000" w:rsidDel="00000000" w:rsidP="00000000" w:rsidRDefault="00000000" w:rsidRPr="00000000" w14:paraId="0000019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3. Able to comply fully</w:t>
      </w:r>
    </w:p>
    <w:p w:rsidR="00000000" w:rsidDel="00000000" w:rsidP="00000000" w:rsidRDefault="00000000" w:rsidRPr="00000000" w14:paraId="000001A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"/>
        <w:gridCol w:w="5670"/>
        <w:gridCol w:w="1170"/>
        <w:gridCol w:w="1080"/>
        <w:gridCol w:w="1008"/>
        <w:tblGridChange w:id="0">
          <w:tblGrid>
            <w:gridCol w:w="648"/>
            <w:gridCol w:w="5670"/>
            <w:gridCol w:w="1170"/>
            <w:gridCol w:w="1080"/>
            <w:gridCol w:w="100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A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LEARNING OUTCOMES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               ________________________________</w:t>
      </w:r>
    </w:p>
    <w:p w:rsidR="00000000" w:rsidDel="00000000" w:rsidP="00000000" w:rsidRDefault="00000000" w:rsidRPr="00000000" w14:paraId="000001BD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Learner Signature</w:t>
        <w:tab/>
        <w:tab/>
        <w:tab/>
        <w:tab/>
        <w:t xml:space="preserve">Date</w:t>
      </w:r>
    </w:p>
    <w:p w:rsidR="00000000" w:rsidDel="00000000" w:rsidP="00000000" w:rsidRDefault="00000000" w:rsidRPr="00000000" w14:paraId="000001BE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____________________________________________</w:t>
        <w:tab/>
        <w:tab/>
        <w:t xml:space="preserve">________________________________</w:t>
      </w:r>
    </w:p>
    <w:p w:rsidR="00000000" w:rsidDel="00000000" w:rsidP="00000000" w:rsidRDefault="00000000" w:rsidRPr="00000000" w14:paraId="000001C0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Facilitators’ Signature</w:t>
        <w:tab/>
        <w:tab/>
        <w:tab/>
        <w:tab/>
        <w:t xml:space="preserve">Date</w:t>
      </w:r>
    </w:p>
    <w:p w:rsidR="00000000" w:rsidDel="00000000" w:rsidP="00000000" w:rsidRDefault="00000000" w:rsidRPr="00000000" w14:paraId="000001C1">
      <w:pPr>
        <w:spacing w:after="0" w:line="360" w:lineRule="auto"/>
        <w:jc w:val="both"/>
        <w:rPr>
          <w:rFonts w:ascii="Century Gothic" w:cs="Century Gothic" w:eastAsia="Century Gothic" w:hAnsi="Century Gothic"/>
        </w:rPr>
        <w:sectPr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ASSESSMENT FEEDBACK REPORT</w:t>
      </w:r>
    </w:p>
    <w:p w:rsidR="00000000" w:rsidDel="00000000" w:rsidP="00000000" w:rsidRDefault="00000000" w:rsidRPr="00000000" w14:paraId="000001C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FACILITATOR FEEDBACK &amp; 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ASSESSMENT JUDGEMENT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Learner’s Total Mark:                        Requirements met ☐                            Requirements not met ☐</w:t>
            </w:r>
          </w:p>
          <w:p w:rsidR="00000000" w:rsidDel="00000000" w:rsidP="00000000" w:rsidRDefault="00000000" w:rsidRPr="00000000" w14:paraId="000001C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Action/s required:</w:t>
            </w:r>
          </w:p>
          <w:p w:rsidR="00000000" w:rsidDel="00000000" w:rsidP="00000000" w:rsidRDefault="00000000" w:rsidRPr="00000000" w14:paraId="000001D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By when:</w:t>
            </w:r>
          </w:p>
        </w:tc>
      </w:tr>
    </w:tbl>
    <w:p w:rsidR="00000000" w:rsidDel="00000000" w:rsidP="00000000" w:rsidRDefault="00000000" w:rsidRPr="00000000" w14:paraId="000001D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LEARNER FEEDBACK &amp; 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DECLARATION BY THE FACILITATOR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……………………………………………............. (Facilitator) hereby certify that I have examined the learner workbook and I am satisfied with the evidence provided by the learner.</w:t>
            </w:r>
          </w:p>
        </w:tc>
      </w:tr>
    </w:tbl>
    <w:p w:rsidR="00000000" w:rsidDel="00000000" w:rsidP="00000000" w:rsidRDefault="00000000" w:rsidRPr="00000000" w14:paraId="000001DC">
      <w:pPr>
        <w:spacing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954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2"/>
        <w:gridCol w:w="4578"/>
        <w:tblGridChange w:id="0">
          <w:tblGrid>
            <w:gridCol w:w="4962"/>
            <w:gridCol w:w="457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D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DECLARATION BY LEARNER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I, …………………………………………………………………….declare that I am satisfied that the feedback given to me by the Facilitator was relevant, sufficient and done in a constructive manner.  I accept the assessment judgment and have no further questions relating to this particular assessment event.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5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Learner                                Date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E6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Facilitator                           Date</w:t>
            </w:r>
          </w:p>
        </w:tc>
      </w:tr>
    </w:tbl>
    <w:p w:rsidR="00000000" w:rsidDel="00000000" w:rsidP="00000000" w:rsidRDefault="00000000" w:rsidRPr="00000000" w14:paraId="000001E7">
      <w:pPr>
        <w:spacing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54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2"/>
        <w:gridCol w:w="4578"/>
        <w:tblGridChange w:id="0">
          <w:tblGrid>
            <w:gridCol w:w="4962"/>
            <w:gridCol w:w="457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E8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DECLARATION BY THE ASSESSOR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……………………………………………............. (Assessor) hereby certify that I have examined the learner workbook and I am satisfied with the Facilitator Judgment of this assessment.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F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Assessor                               Date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F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Moderator                          Date</w:t>
            </w:r>
          </w:p>
        </w:tc>
      </w:tr>
    </w:tbl>
    <w:p w:rsidR="00000000" w:rsidDel="00000000" w:rsidP="00000000" w:rsidRDefault="00000000" w:rsidRPr="00000000" w14:paraId="000001F1">
      <w:pPr>
        <w:spacing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04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header" Target="header3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