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40"/>
          <w:szCs w:val="40"/>
          <w:u w:val="singl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6">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ASSESSMENT GUIDE</w:t>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14944</w:t>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HOW DATA IS STORED ON COMPUTERS </w:t>
            </w:r>
            <w:r w:rsidDel="00000000" w:rsidR="00000000" w:rsidRPr="00000000">
              <w:rPr>
                <w:rtl w:val="0"/>
              </w:rPr>
            </w:r>
          </w:p>
        </w:tc>
      </w:tr>
    </w:tbl>
    <w:p w:rsidR="00000000" w:rsidDel="00000000" w:rsidP="00000000" w:rsidRDefault="00000000" w:rsidRPr="00000000" w14:paraId="0000000A">
      <w:pPr>
        <w:jc w:val="both"/>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40"/>
          <w:szCs w:val="40"/>
          <w:u w:val="single"/>
        </w:rPr>
      </w:pPr>
      <w:bookmarkStart w:colFirst="0" w:colLast="0" w:name="_6dwivomiy59p" w:id="0"/>
      <w:bookmarkEnd w:id="0"/>
      <w:r w:rsidDel="00000000" w:rsidR="00000000" w:rsidRPr="00000000">
        <w:rPr>
          <w:b w:val="1"/>
          <w:bCs w:val="1"/>
          <w:sz w:val="40"/>
          <w:szCs w:val="40"/>
        </w:rPr>
        <w:drawing>
          <wp:inline distB="0" distT="0" distL="0" distR="0">
            <wp:extent cx="3679190" cy="2808605"/>
            <wp:effectExtent b="0" l="0" r="0" t="0"/>
            <wp:docPr descr="phuri" id="2"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w:t>
      </w:r>
    </w:p>
    <w:p w:rsidR="00000000" w:rsidDel="00000000" w:rsidP="00000000" w:rsidRDefault="00000000" w:rsidRPr="00000000" w14:paraId="0000003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D">
      <w:pPr>
        <w:spacing w:line="360" w:lineRule="auto"/>
        <w:rPr>
          <w:rFonts w:ascii="Century Gothic" w:cs="Century Gothic" w:eastAsia="Century Gothic" w:hAnsi="Century Gothic"/>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p>
        </w:tc>
        <w:tc>
          <w:tcPr>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center"/>
        <w:rPr>
          <w:rFonts w:ascii="Century Gothic" w:cs="Century Gothic" w:eastAsia="Century Gothic" w:hAnsi="Century Gothic"/>
          <w:b w:val="1"/>
          <w:bCs w:val="1"/>
          <w:i w:val="1"/>
          <w:iCs w:val="1"/>
          <w:color w:val="800000"/>
          <w:sz w:val="40"/>
          <w:szCs w:val="40"/>
          <w:u w:val="single"/>
        </w:rPr>
        <w:sectPr>
          <w:footerReference r:id="rId7" w:type="default"/>
          <w:footerReference r:id="rId8" w:type="first"/>
          <w:pgSz w:h="16840" w:w="11907" w:orient="portrait"/>
          <w:pgMar w:bottom="1411" w:top="1411" w:left="1411" w:right="1411" w:header="720" w:footer="720"/>
          <w:pgNumType w:start="1"/>
          <w:titlePg w:val="1"/>
        </w:sectPr>
      </w:pPr>
      <w:r w:rsidDel="00000000" w:rsidR="00000000" w:rsidRPr="00000000">
        <w:rPr>
          <w:rtl w:val="0"/>
        </w:rPr>
      </w:r>
    </w:p>
    <w:p w:rsidR="00000000" w:rsidDel="00000000" w:rsidP="00000000" w:rsidRDefault="00000000" w:rsidRPr="00000000" w14:paraId="00000047">
      <w:pPr>
        <w:jc w:val="center"/>
        <w:rPr>
          <w:rFonts w:ascii="Century Gothic" w:cs="Century Gothic" w:eastAsia="Century Gothic" w:hAnsi="Century Gothic"/>
          <w:b w:val="1"/>
          <w:bCs w:val="1"/>
          <w:sz w:val="40"/>
          <w:szCs w:val="40"/>
          <w:u w:val="single"/>
        </w:rPr>
      </w:pPr>
      <w:r w:rsidDel="00000000" w:rsidR="00000000" w:rsidRPr="00000000">
        <w:rPr>
          <w:rtl w:val="0"/>
        </w:rPr>
      </w:r>
    </w:p>
    <w:tbl>
      <w:tblPr>
        <w:tblStyle w:val="Table4"/>
        <w:tblW w:w="9175.0" w:type="dxa"/>
        <w:jc w:val="left"/>
        <w:tblInd w:w="-15.0" w:type="dxa"/>
        <w:tblLayout w:type="fixed"/>
        <w:tblLook w:val="04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4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1.gif"/>
                  <a:graphic>
                    <a:graphicData uri="http://schemas.openxmlformats.org/drawingml/2006/picture">
                      <pic:pic>
                        <pic:nvPicPr>
                          <pic:cNvPr descr="SAQA" id="0" name="image1.gif"/>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9">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B">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D">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E">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F">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Explain how data is stored on computers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14944 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Explain how data is stored on computers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Regular-Fundamental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7">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8">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9B">
      <w:pPr>
        <w:rPr/>
      </w:pPr>
      <w:r w:rsidDel="00000000" w:rsidR="00000000" w:rsidRPr="00000000">
        <w:rPr>
          <w:rtl w:val="0"/>
        </w:rPr>
      </w:r>
    </w:p>
    <w:tbl>
      <w:tblPr>
        <w:tblStyle w:val="Table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This unit standard is intended:</w:t>
            </w:r>
          </w:p>
          <w:p w:rsidR="00000000" w:rsidDel="00000000" w:rsidP="00000000" w:rsidRDefault="00000000" w:rsidRPr="00000000" w14:paraId="0000009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to provide conceptual knowledge of the areas covered</w:t>
            </w:r>
          </w:p>
          <w:p w:rsidR="00000000" w:rsidDel="00000000" w:rsidP="00000000" w:rsidRDefault="00000000" w:rsidRPr="00000000" w14:paraId="000000A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 those working in, or entering the workplace in the area of Information Systems and Technology Management</w:t>
            </w:r>
          </w:p>
          <w:p w:rsidR="00000000" w:rsidDel="00000000" w:rsidP="00000000" w:rsidRDefault="00000000" w:rsidRPr="00000000" w14:paraId="000000A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0A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roles of IS departments in organisations</w:t>
            </w:r>
          </w:p>
          <w:p w:rsidR="00000000" w:rsidDel="00000000" w:rsidP="00000000" w:rsidRDefault="00000000" w:rsidRPr="00000000" w14:paraId="000000A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structures of IS departments in organisations </w:t>
              <w:br w:type="textWrapping"/>
              <w:t xml:space="preserve">The performance of all elements is to a standard that allows for further learning in this area. </w:t>
            </w:r>
          </w:p>
        </w:tc>
      </w:tr>
    </w:tbl>
    <w:p w:rsidR="00000000" w:rsidDel="00000000" w:rsidP="00000000" w:rsidRDefault="00000000" w:rsidRPr="00000000" w14:paraId="000000A4">
      <w:pPr>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credit value of this unit is based on a person having prior knowledge and skills to:</w:t>
            </w:r>
          </w:p>
          <w:p w:rsidR="00000000" w:rsidDel="00000000" w:rsidP="00000000" w:rsidRDefault="00000000" w:rsidRPr="00000000" w14:paraId="000000A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an understanding of fundamental mathematics (at least NQF level 3).</w:t>
            </w:r>
          </w:p>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PC competency skills (End-User Computing unit Standards, at least up to NQF level 3). </w:t>
            </w:r>
          </w:p>
        </w:tc>
      </w:tr>
    </w:tbl>
    <w:p w:rsidR="00000000" w:rsidDel="00000000" w:rsidP="00000000" w:rsidRDefault="00000000" w:rsidRPr="00000000" w14:paraId="000000AA">
      <w:pPr>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C">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Demonstrate an understanding of computer data types. </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2">
      <w:pPr>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demonstration distinguishes between data types and includes examples. </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Bits (0,1) , Bytes, Numbers , Integers (+- values, whole items), Floating point (temperature, voltage, etc), Boolean (0/1 on/off).</w:t>
              <w:br w:type="textWrapping"/>
              <w:t xml:space="preserve"> </w:t>
            </w:r>
          </w:p>
        </w:tc>
      </w:tr>
    </w:tbl>
    <w:p w:rsidR="00000000" w:rsidDel="00000000" w:rsidP="00000000" w:rsidRDefault="00000000" w:rsidRPr="00000000" w14:paraId="000000BA">
      <w:pPr>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description of the use of coding systems in a business environment distinguishes categories of coding systems and includes examples. </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BCD, EBCDIC (IBM mainframes), ASCII (micro &amp; mini computers), UNICODE.</w:t>
              <w:br w:type="textWrapping"/>
              <w:t xml:space="preserve"> </w:t>
            </w:r>
          </w:p>
        </w:tc>
      </w:tr>
    </w:tbl>
    <w:p w:rsidR="00000000" w:rsidDel="00000000" w:rsidP="00000000" w:rsidRDefault="00000000" w:rsidRPr="00000000" w14:paraId="000000C2">
      <w:pPr>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demonstration illustrates how data manipulation operations are performed on data types. </w:t>
            </w:r>
          </w:p>
        </w:tc>
      </w:tr>
    </w:tbl>
    <w:p w:rsidR="00000000" w:rsidDel="00000000" w:rsidP="00000000" w:rsidRDefault="00000000" w:rsidRPr="00000000" w14:paraId="000000C6">
      <w:pPr>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Describe computer data structures. </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C">
      <w:pPr>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description distinguishes types of computer data structures and identifies examples.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Bits, Bytes, Characters, Fields, Records, Files, Databases.</w:t>
              <w:br w:type="textWrapping"/>
              <w:t xml:space="preserve"> </w:t>
            </w:r>
          </w:p>
        </w:tc>
      </w:tr>
    </w:tbl>
    <w:p w:rsidR="00000000" w:rsidDel="00000000" w:rsidP="00000000" w:rsidRDefault="00000000" w:rsidRPr="00000000" w14:paraId="000000D4">
      <w:pPr>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description distinguishes types of computer files and identifies examples. </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Master, Transaction, Temporary, Document , Serial, Sequential, Indexed, Direct.</w:t>
              <w:br w:type="textWrapping"/>
              <w:t xml:space="preserve"> </w:t>
            </w:r>
          </w:p>
        </w:tc>
      </w:tr>
    </w:tbl>
    <w:p w:rsidR="00000000" w:rsidDel="00000000" w:rsidP="00000000" w:rsidRDefault="00000000" w:rsidRPr="00000000" w14:paraId="000000DC">
      <w:pPr>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description distinguishes types of computer databases and identifies examples.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Hierarchical, Network, Relational, SQL (Completeness, Non-redundancy, Structure).</w:t>
              <w:br w:type="textWrapping"/>
              <w:t xml:space="preserve"> </w:t>
            </w:r>
          </w:p>
        </w:tc>
      </w:tr>
    </w:tbl>
    <w:p w:rsidR="00000000" w:rsidDel="00000000" w:rsidP="00000000" w:rsidRDefault="00000000" w:rsidRPr="00000000" w14:paraId="000000E4">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relevant Education and Training Quality Authority (ETQA) must accredit providers before they can offer programs of education and training assessed against unit standards.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0E8">
      <w:pPr>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br w:type="textWrapping"/>
              <w:t xml:space="preserve">4. Performance of all elements should be performed with a solid understanding of the use of development tools needed in the areas applicable to the unit standard. Examples of such tools are, but is not limited to CASE tools, programming language editors with syntax checking, program source version control systems systems. </w:t>
              <w:br w:type="textWrapping"/>
              <w:t xml:space="preserve">5. Performance of all elements should make use of International capability models used for Software Development. Examples of such models include (but is not limited to) the ISO SPICE model as well as the CMM model for Software Development. </w:t>
            </w:r>
          </w:p>
        </w:tc>
      </w:tr>
    </w:tbl>
    <w:p w:rsidR="00000000" w:rsidDel="00000000" w:rsidP="00000000" w:rsidRDefault="00000000" w:rsidRPr="00000000" w14:paraId="000000EC">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E">
      <w:pPr>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ORGANISING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Organise and manage him/her self and his/her activities responsibly and effectively. </w:t>
            </w:r>
          </w:p>
        </w:tc>
      </w:tr>
    </w:tbl>
    <w:p w:rsidR="00000000" w:rsidDel="00000000" w:rsidP="00000000" w:rsidRDefault="00000000" w:rsidRPr="00000000" w14:paraId="000000F2">
      <w:pPr>
        <w:rPr/>
      </w:pP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COLLECTING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Collect, analyse, organise, and critically evaluate information. </w:t>
            </w:r>
          </w:p>
        </w:tc>
      </w:tr>
    </w:tbl>
    <w:p w:rsidR="00000000" w:rsidDel="00000000" w:rsidP="00000000" w:rsidRDefault="00000000" w:rsidRPr="00000000" w14:paraId="000000F6">
      <w:pPr>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SCIENCE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Use science and technology effectively and critically, showing responsibility towards the environment and health of others. </w:t>
            </w:r>
          </w:p>
        </w:tc>
      </w:tr>
    </w:tbl>
    <w:p w:rsidR="00000000" w:rsidDel="00000000" w:rsidP="00000000" w:rsidRDefault="00000000" w:rsidRPr="00000000" w14:paraId="000000FA">
      <w:pPr>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DEMONSTRATING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Demonstrate an understanding of the world as a set of related systems by recognising that problem solving contexts do not exists in isolation. </w:t>
            </w:r>
          </w:p>
        </w:tc>
      </w:tr>
    </w:tbl>
    <w:p w:rsidR="00000000" w:rsidDel="00000000" w:rsidP="00000000" w:rsidRDefault="00000000" w:rsidRPr="00000000" w14:paraId="000000FE">
      <w:pPr>
        <w:rPr/>
      </w:pP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CONTRIBUTING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02">
      <w:pPr>
        <w:rPr/>
      </w:pPr>
      <w:r w:rsidDel="00000000" w:rsidR="00000000" w:rsidRPr="00000000">
        <w:rPr>
          <w:rtl w:val="0"/>
        </w:rPr>
      </w:r>
    </w:p>
    <w:tbl>
      <w:tblPr>
        <w:tblStyle w:val="Table5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0"/>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43"/>
        <w:gridCol w:w="622"/>
        <w:gridCol w:w="2013"/>
        <w:gridCol w:w="796"/>
        <w:gridCol w:w="827"/>
        <w:gridCol w:w="1347"/>
        <w:gridCol w:w="593"/>
        <w:gridCol w:w="1315"/>
        <w:tblGridChange w:id="0">
          <w:tblGrid>
            <w:gridCol w:w="743"/>
            <w:gridCol w:w="622"/>
            <w:gridCol w:w="2013"/>
            <w:gridCol w:w="796"/>
            <w:gridCol w:w="827"/>
            <w:gridCol w:w="1347"/>
            <w:gridCol w:w="593"/>
            <w:gridCol w:w="1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rFonts w:ascii="Tahoma" w:cs="Tahoma" w:eastAsia="Tahoma" w:hAnsi="Tahoma"/>
                <w:color w:val="000000"/>
                <w:sz w:val="18"/>
                <w:szCs w:val="18"/>
              </w:rPr>
            </w:pPr>
            <w:hyperlink r:id="rId10">
              <w:r w:rsidDel="00000000" w:rsidR="00000000" w:rsidRPr="00000000">
                <w:rPr>
                  <w:rFonts w:ascii="Tahoma" w:cs="Tahoma" w:eastAsia="Tahoma" w:hAnsi="Tahoma"/>
                  <w:color w:val="000099"/>
                  <w:sz w:val="18"/>
                  <w:szCs w:val="18"/>
                  <w:u w:val="single"/>
                  <w:rtl w:val="0"/>
                </w:rPr>
                <w:t xml:space="preserve">24294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rFonts w:ascii="Tahoma" w:cs="Tahoma" w:eastAsia="Tahoma" w:hAnsi="Tahoma"/>
                <w:color w:val="000000"/>
                <w:sz w:val="18"/>
                <w:szCs w:val="18"/>
              </w:rPr>
            </w:pPr>
            <w:hyperlink r:id="rId11">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Tahoma" w:cs="Tahoma" w:eastAsia="Tahoma" w:hAnsi="Tahoma"/>
                <w:color w:val="000000"/>
                <w:sz w:val="18"/>
                <w:szCs w:val="18"/>
              </w:rPr>
            </w:pPr>
            <w:hyperlink r:id="rId12">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ahoma" w:cs="Tahoma" w:eastAsia="Tahoma" w:hAnsi="Tahoma"/>
                <w:color w:val="000000"/>
                <w:sz w:val="18"/>
                <w:szCs w:val="18"/>
              </w:rPr>
            </w:pPr>
            <w:hyperlink r:id="rId13">
              <w:r w:rsidDel="00000000" w:rsidR="00000000" w:rsidRPr="00000000">
                <w:rPr>
                  <w:rFonts w:ascii="Tahoma" w:cs="Tahoma" w:eastAsia="Tahoma" w:hAnsi="Tahoma"/>
                  <w:color w:val="000099"/>
                  <w:sz w:val="18"/>
                  <w:szCs w:val="18"/>
                  <w:u w:val="single"/>
                  <w:rtl w:val="0"/>
                </w:rPr>
                <w:t xml:space="preserve">24293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rPr>
            </w:pPr>
            <w:hyperlink r:id="rId14">
              <w:r w:rsidDel="00000000" w:rsidR="00000000" w:rsidRPr="00000000">
                <w:rPr>
                  <w:rFonts w:ascii="Tahoma" w:cs="Tahoma" w:eastAsia="Tahoma" w:hAnsi="Tahoma"/>
                  <w:color w:val="000099"/>
                  <w:sz w:val="18"/>
                  <w:szCs w:val="18"/>
                  <w:u w:val="single"/>
                  <w:rtl w:val="0"/>
                </w:rPr>
                <w:t xml:space="preserve">50479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bl>
    <w:p w:rsidR="00000000" w:rsidDel="00000000" w:rsidP="00000000" w:rsidRDefault="00000000" w:rsidRPr="00000000" w14:paraId="00000135">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36">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37">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38">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tl w:val="0"/>
        </w:rPr>
      </w:r>
    </w:p>
    <w:tbl>
      <w:tblPr>
        <w:tblStyle w:val="Table61"/>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3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TITLE</w:t>
            </w:r>
          </w:p>
        </w:tc>
        <w:tc>
          <w:tcPr>
            <w:shd w:fill="a6a6a6" w:val="clear"/>
            <w:vAlign w:val="center"/>
          </w:tcPr>
          <w:p w:rsidR="00000000" w:rsidDel="00000000" w:rsidP="00000000" w:rsidRDefault="00000000" w:rsidRPr="00000000" w14:paraId="0000013B">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3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SAQA QUAL ID</w:t>
            </w:r>
          </w:p>
        </w:tc>
        <w:tc>
          <w:tcPr>
            <w:shd w:fill="a6a6a6"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3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bottom w:color="000000" w:space="0" w:sz="4" w:val="single"/>
            </w:tcBorders>
            <w:shd w:fill="a6a6a6" w:val="clear"/>
          </w:tcPr>
          <w:p w:rsidR="00000000" w:rsidDel="00000000" w:rsidP="00000000" w:rsidRDefault="00000000" w:rsidRPr="00000000" w14:paraId="0000013F">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0">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4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42">
            <w:pPr>
              <w:spacing w:line="36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4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TARGET GROUP</w:t>
            </w:r>
          </w:p>
        </w:tc>
        <w:tc>
          <w:tcPr>
            <w:gridSpan w:val="3"/>
            <w:shd w:fill="ffffff" w:val="clear"/>
          </w:tcPr>
          <w:p w:rsidR="00000000" w:rsidDel="00000000" w:rsidP="00000000" w:rsidRDefault="00000000" w:rsidRPr="00000000" w14:paraId="00000145">
            <w:pPr>
              <w:spacing w:line="360" w:lineRule="auto"/>
              <w:jc w:val="both"/>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tl w:val="0"/>
        </w:rPr>
      </w:r>
    </w:p>
    <w:tbl>
      <w:tblPr>
        <w:tblStyle w:val="Table62"/>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4A">
            <w:pPr>
              <w:spacing w:after="120" w:before="120" w:line="360" w:lineRule="auto"/>
              <w:ind w:left="113" w:right="113"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Context of Assessment</w:t>
            </w:r>
          </w:p>
        </w:tc>
        <w:tc>
          <w:tcPr>
            <w:shd w:fill="ffffff" w:val="clear"/>
          </w:tcPr>
          <w:p w:rsidR="00000000" w:rsidDel="00000000" w:rsidP="00000000" w:rsidRDefault="00000000" w:rsidRPr="00000000" w14:paraId="0000014B">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D">
            <w:pPr>
              <w:spacing w:line="36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4E">
            <w:pPr>
              <w:spacing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Range Addressed</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tl w:val="0"/>
        </w:rPr>
      </w:r>
    </w:p>
    <w:p w:rsidR="00000000" w:rsidDel="00000000" w:rsidP="00000000" w:rsidRDefault="00000000" w:rsidRPr="00000000" w14:paraId="00000152">
      <w:pPr>
        <w:rPr>
          <w:rFonts w:ascii="Arial" w:cs="Arial" w:eastAsia="Arial" w:hAnsi="Arial"/>
        </w:rPr>
      </w:pP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tbl>
      <w:tblPr>
        <w:tblStyle w:val="Table63"/>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55">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is focused on the applied competence of the learner and the relevant unit standards determine the assessment criteria.  </w:t>
            </w:r>
          </w:p>
          <w:p w:rsidR="00000000" w:rsidDel="00000000" w:rsidP="00000000" w:rsidRDefault="00000000" w:rsidRPr="00000000" w14:paraId="0000015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Summative Assessment</w:t>
            </w:r>
          </w:p>
          <w:p w:rsidR="00000000" w:rsidDel="00000000" w:rsidP="00000000" w:rsidRDefault="00000000" w:rsidRPr="00000000" w14:paraId="0000015B">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rtl w:val="0"/>
              </w:rPr>
              <w:tab/>
              <w:t xml:space="preserve">FURTHER EDUCATION AND TRAINING CERTIFICATE: INFORMATION TECHNOLOGY: TECHNICAL SUPPORT </w:t>
            </w:r>
          </w:p>
          <w:p w:rsidR="00000000" w:rsidDel="00000000" w:rsidP="00000000" w:rsidRDefault="00000000" w:rsidRPr="00000000" w14:paraId="0000015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Rating</w:t>
            </w:r>
            <w:r w:rsidDel="00000000" w:rsidR="00000000" w:rsidRPr="00000000">
              <w:rPr>
                <w:rtl w:val="0"/>
              </w:rPr>
            </w:r>
          </w:p>
          <w:p w:rsidR="00000000" w:rsidDel="00000000" w:rsidP="00000000" w:rsidRDefault="00000000" w:rsidRPr="00000000" w14:paraId="0000015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rated “Competent" or "Not Yet Competent”.</w:t>
            </w:r>
          </w:p>
        </w:tc>
      </w:tr>
    </w:tbl>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tbl>
      <w:tblPr>
        <w:tblStyle w:val="Table64"/>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60">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vAlign w:val="center"/>
          </w:tcPr>
          <w:p w:rsidR="00000000" w:rsidDel="00000000" w:rsidP="00000000" w:rsidRDefault="00000000" w:rsidRPr="00000000" w14:paraId="00000164">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Types of Evidence</w:t>
            </w:r>
          </w:p>
        </w:tc>
        <w:tc>
          <w:tcPr>
            <w:shd w:fill="ffffff" w:val="clear"/>
            <w:vAlign w:val="center"/>
          </w:tcPr>
          <w:p w:rsidR="00000000" w:rsidDel="00000000" w:rsidP="00000000" w:rsidRDefault="00000000" w:rsidRPr="00000000" w14:paraId="00000165">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67">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8">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9">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A">
            <w:pPr>
              <w:tabs>
                <w:tab w:val="left" w:leader="none" w:pos="2772"/>
              </w:tabs>
              <w:spacing w:after="120" w:before="120" w:line="360" w:lineRule="auto"/>
              <w:ind w:left="25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Direct</w:t>
            </w:r>
            <w:r w:rsidDel="00000000" w:rsidR="00000000" w:rsidRPr="00000000">
              <w:rPr>
                <w:rtl w:val="0"/>
              </w:rPr>
            </w:r>
          </w:p>
        </w:tc>
        <w:tc>
          <w:tcPr/>
          <w:p w:rsidR="00000000" w:rsidDel="00000000" w:rsidP="00000000" w:rsidRDefault="00000000" w:rsidRPr="00000000" w14:paraId="0000016B">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Knowledge Questionnaire: </w:t>
            </w:r>
          </w:p>
          <w:p w:rsidR="00000000" w:rsidDel="00000000" w:rsidP="00000000" w:rsidRDefault="00000000" w:rsidRPr="00000000" w14:paraId="0000016C">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will be assessed by a knowledge questionnaire.</w:t>
            </w:r>
          </w:p>
          <w:p w:rsidR="00000000" w:rsidDel="00000000" w:rsidP="00000000" w:rsidRDefault="00000000" w:rsidRPr="00000000" w14:paraId="0000016D">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Product Sampling:</w:t>
            </w:r>
          </w:p>
          <w:p w:rsidR="00000000" w:rsidDel="00000000" w:rsidP="00000000" w:rsidRDefault="00000000" w:rsidRPr="00000000" w14:paraId="0000016E">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your documented evidence</w:t>
            </w:r>
            <w:r w:rsidDel="00000000" w:rsidR="00000000" w:rsidRPr="00000000">
              <w:rPr>
                <w:rFonts w:ascii="Century Gothic" w:cs="Century Gothic" w:eastAsia="Century Gothic" w:hAnsi="Century Gothic"/>
                <w:i w:val="1"/>
                <w:iCs w:val="1"/>
                <w:rtl w:val="0"/>
              </w:rPr>
              <w:t xml:space="preserve"> </w:t>
            </w:r>
            <w:r w:rsidDel="00000000" w:rsidR="00000000" w:rsidRPr="00000000">
              <w:rPr>
                <w:rFonts w:ascii="Century Gothic" w:cs="Century Gothic" w:eastAsia="Century Gothic" w:hAnsi="Century Gothic"/>
                <w:rtl w:val="0"/>
              </w:rPr>
              <w:t xml:space="preserve">on completion of the assessment process will be evaluated.  </w:t>
            </w:r>
          </w:p>
          <w:p w:rsidR="00000000" w:rsidDel="00000000" w:rsidP="00000000" w:rsidRDefault="00000000" w:rsidRPr="00000000" w14:paraId="0000016F">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7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7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A">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line="360" w:lineRule="auto"/>
        <w:rPr>
          <w:rFonts w:ascii="Arial" w:cs="Arial" w:eastAsia="Arial" w:hAnsi="Arial"/>
        </w:rPr>
      </w:pPr>
      <w:r w:rsidDel="00000000" w:rsidR="00000000" w:rsidRPr="00000000">
        <w:rPr>
          <w:rtl w:val="0"/>
        </w:rPr>
      </w:r>
    </w:p>
    <w:tbl>
      <w:tblPr>
        <w:tblStyle w:val="Table65"/>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17C">
            <w:pPr>
              <w:spacing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team consists of the following: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Evidence Collection Facilitator</w:t>
            </w:r>
          </w:p>
          <w:p w:rsidR="00000000" w:rsidDel="00000000" w:rsidP="00000000" w:rsidRDefault="00000000" w:rsidRPr="00000000" w14:paraId="00000183">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Assessor</w:t>
            </w:r>
          </w:p>
          <w:p w:rsidR="00000000" w:rsidDel="00000000" w:rsidP="00000000" w:rsidRDefault="00000000" w:rsidRPr="00000000" w14:paraId="00000184">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Internal Moderator (20% of all portfolios are moderated)</w:t>
            </w:r>
            <w:r w:rsidDel="00000000" w:rsidR="00000000" w:rsidRPr="00000000">
              <w:rPr>
                <w:rtl w:val="0"/>
              </w:rPr>
            </w:r>
          </w:p>
          <w:p w:rsidR="00000000" w:rsidDel="00000000" w:rsidP="00000000" w:rsidRDefault="00000000" w:rsidRPr="00000000" w14:paraId="00000185">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External Moderator (20% of portfolios are moderated)</w:t>
            </w:r>
            <w:r w:rsidDel="00000000" w:rsidR="00000000" w:rsidRPr="00000000">
              <w:rPr>
                <w:rtl w:val="0"/>
              </w:rPr>
            </w:r>
          </w:p>
          <w:p w:rsidR="00000000" w:rsidDel="00000000" w:rsidP="00000000" w:rsidRDefault="00000000" w:rsidRPr="00000000" w14:paraId="00000186">
            <w:pPr>
              <w:spacing w:line="360" w:lineRule="auto"/>
              <w:ind w:left="360" w:firstLine="0"/>
              <w:rPr>
                <w:rFonts w:ascii="Century Gothic" w:cs="Century Gothic" w:eastAsia="Century Gothic" w:hAnsi="Century Gothic"/>
                <w:b w:val="1"/>
                <w:bCs w:val="1"/>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8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8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8E">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8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line="360" w:lineRule="auto"/>
        <w:jc w:val="center"/>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ASSESSMENT PROCESS</w:t>
      </w:r>
      <w:r w:rsidDel="00000000" w:rsidR="00000000" w:rsidRPr="00000000">
        <w:rPr>
          <w:rtl w:val="0"/>
        </w:rPr>
      </w:r>
    </w:p>
    <w:p w:rsidR="00000000" w:rsidDel="00000000" w:rsidP="00000000" w:rsidRDefault="00000000" w:rsidRPr="00000000" w14:paraId="00000191">
      <w:pPr>
        <w:spacing w:line="360" w:lineRule="auto"/>
        <w:jc w:val="center"/>
        <w:rPr>
          <w:rFonts w:ascii="Arial" w:cs="Arial" w:eastAsia="Arial" w:hAnsi="Arial"/>
        </w:rPr>
      </w:pPr>
      <w:r w:rsidDel="00000000" w:rsidR="00000000" w:rsidRPr="00000000">
        <w:rPr>
          <w:rtl w:val="0"/>
        </w:rPr>
      </w:r>
    </w:p>
    <w:tbl>
      <w:tblPr>
        <w:tblStyle w:val="Table66"/>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19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Steps:</w:t>
            </w:r>
          </w:p>
        </w:tc>
        <w:tc>
          <w:tcPr>
            <w:shd w:fill="a6a6a6" w:val="clear"/>
          </w:tcPr>
          <w:p w:rsidR="00000000" w:rsidDel="00000000" w:rsidP="00000000" w:rsidRDefault="00000000" w:rsidRPr="00000000" w14:paraId="0000019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95">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Prepare for the Assessment</w:t>
            </w:r>
          </w:p>
        </w:tc>
        <w:tc>
          <w:tcPr/>
          <w:p w:rsidR="00000000" w:rsidDel="00000000" w:rsidP="00000000" w:rsidRDefault="00000000" w:rsidRPr="00000000" w14:paraId="00000197">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this assessment guide to: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understand all the requirements of the assessment in terms of evidence required to prove competence.</w:t>
            </w:r>
          </w:p>
          <w:p w:rsidR="00000000" w:rsidDel="00000000" w:rsidP="00000000" w:rsidRDefault="00000000" w:rsidRPr="00000000" w14:paraId="0000019A">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Validate the assessment instruments against the candidate’s context.</w:t>
            </w:r>
          </w:p>
          <w:p w:rsidR="00000000" w:rsidDel="00000000" w:rsidP="00000000" w:rsidRDefault="00000000" w:rsidRPr="00000000" w14:paraId="0000019B">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have familiarised yourself with all the policies and procedures referred to in the assessment guide.</w:t>
            </w:r>
          </w:p>
          <w:p w:rsidR="00000000" w:rsidDel="00000000" w:rsidP="00000000" w:rsidRDefault="00000000" w:rsidRPr="00000000" w14:paraId="0000019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D">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and prepare the candidate for the assessment by:</w:t>
            </w:r>
          </w:p>
          <w:p w:rsidR="00000000" w:rsidDel="00000000" w:rsidP="00000000" w:rsidRDefault="00000000" w:rsidRPr="00000000" w14:paraId="0000019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F">
            <w:pPr>
              <w:numPr>
                <w:ilvl w:val="0"/>
                <w:numId w:val="4"/>
              </w:numPr>
              <w:spacing w:line="360" w:lineRule="auto"/>
              <w:ind w:left="360" w:hanging="360"/>
              <w:rPr/>
            </w:pPr>
            <w:r w:rsidDel="00000000" w:rsidR="00000000" w:rsidRPr="00000000">
              <w:rPr>
                <w:rFonts w:ascii="Century Gothic" w:cs="Century Gothic" w:eastAsia="Century Gothic" w:hAnsi="Century Gothic"/>
                <w:rtl w:val="0"/>
              </w:rPr>
              <w:t xml:space="preserve">Conducting the </w:t>
            </w:r>
            <w:r w:rsidDel="00000000" w:rsidR="00000000" w:rsidRPr="00000000">
              <w:rPr>
                <w:rFonts w:ascii="Century Gothic" w:cs="Century Gothic" w:eastAsia="Century Gothic" w:hAnsi="Century Gothic"/>
                <w:b w:val="1"/>
                <w:bCs w:val="1"/>
                <w:i w:val="1"/>
                <w:iCs w:val="1"/>
                <w:rtl w:val="0"/>
              </w:rPr>
              <w:t xml:space="preserve">“Assessment Preparation Interview</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Sheet” </w:t>
            </w:r>
            <w:r w:rsidDel="00000000" w:rsidR="00000000" w:rsidRPr="00000000">
              <w:rPr>
                <w:rFonts w:ascii="Century Gothic" w:cs="Century Gothic" w:eastAsia="Century Gothic" w:hAnsi="Century Gothic"/>
                <w:rtl w:val="0"/>
              </w:rPr>
              <w:t xml:space="preserve">where all the details regarding the assessment are discussed and agreed to by all parties.</w:t>
            </w:r>
          </w:p>
          <w:p w:rsidR="00000000" w:rsidDel="00000000" w:rsidP="00000000" w:rsidRDefault="00000000" w:rsidRPr="00000000" w14:paraId="000001A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01A1">
            <w:pPr>
              <w:numPr>
                <w:ilvl w:val="0"/>
                <w:numId w:val="5"/>
              </w:numPr>
              <w:spacing w:line="360" w:lineRule="auto"/>
              <w:ind w:left="360" w:hanging="360"/>
              <w:rPr/>
            </w:pPr>
            <w:r w:rsidDel="00000000" w:rsidR="00000000" w:rsidRPr="00000000">
              <w:rPr>
                <w:rFonts w:ascii="Century Gothic" w:cs="Century Gothic" w:eastAsia="Century Gothic" w:hAnsi="Century Gothic"/>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A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Assessment</w:t>
            </w:r>
          </w:p>
        </w:tc>
        <w:tc>
          <w:tcPr/>
          <w:p w:rsidR="00000000" w:rsidDel="00000000" w:rsidP="00000000" w:rsidRDefault="00000000" w:rsidRPr="00000000" w14:paraId="000001A4">
            <w:pPr>
              <w:numPr>
                <w:ilvl w:val="0"/>
                <w:numId w:val="6"/>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plan with the candidate. </w:t>
            </w:r>
          </w:p>
          <w:p w:rsidR="00000000" w:rsidDel="00000000" w:rsidP="00000000" w:rsidRDefault="00000000" w:rsidRPr="00000000" w14:paraId="000001A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A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the checklist covers the following:</w:t>
            </w:r>
          </w:p>
          <w:p w:rsidR="00000000" w:rsidDel="00000000" w:rsidP="00000000" w:rsidRDefault="00000000" w:rsidRPr="00000000" w14:paraId="000001A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Knowledge Questioning </w:t>
            </w:r>
            <w:r w:rsidDel="00000000" w:rsidR="00000000" w:rsidRPr="00000000">
              <w:rPr>
                <w:rtl w:val="0"/>
              </w:rPr>
            </w:r>
          </w:p>
          <w:p w:rsidR="00000000" w:rsidDel="00000000" w:rsidP="00000000" w:rsidRDefault="00000000" w:rsidRPr="00000000" w14:paraId="000001A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A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AE">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w:t>
            </w:r>
          </w:p>
          <w:p w:rsidR="00000000" w:rsidDel="00000000" w:rsidP="00000000" w:rsidRDefault="00000000" w:rsidRPr="00000000" w14:paraId="000001AF">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Decision</w:t>
            </w:r>
          </w:p>
        </w:tc>
        <w:tc>
          <w:tcPr>
            <w:gridSpan w:val="2"/>
          </w:tcPr>
          <w:p w:rsidR="00000000" w:rsidDel="00000000" w:rsidP="00000000" w:rsidRDefault="00000000" w:rsidRPr="00000000" w14:paraId="000001B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1">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 decision and discuss the results with the learner in a face-to-face interview.</w:t>
            </w:r>
          </w:p>
          <w:p w:rsidR="00000000" w:rsidDel="00000000" w:rsidP="00000000" w:rsidRDefault="00000000" w:rsidRPr="00000000" w14:paraId="000001B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3">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that your feedback is developmental and supportive in nature.</w:t>
            </w:r>
          </w:p>
          <w:p w:rsidR="00000000" w:rsidDel="00000000" w:rsidP="00000000" w:rsidRDefault="00000000" w:rsidRPr="00000000" w14:paraId="000001B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5">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follow in the event of a “Not-Yet-Competent”.</w:t>
            </w:r>
          </w:p>
          <w:p w:rsidR="00000000" w:rsidDel="00000000" w:rsidP="00000000" w:rsidRDefault="00000000" w:rsidRPr="00000000" w14:paraId="000001B6">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7">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take where he/she feels the need to appeal your decision.</w:t>
            </w:r>
          </w:p>
          <w:p w:rsidR="00000000" w:rsidDel="00000000" w:rsidP="00000000" w:rsidRDefault="00000000" w:rsidRPr="00000000" w14:paraId="000001B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9">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Allow the candidate time to provide you with feedback relevant to the process. </w:t>
            </w:r>
          </w:p>
          <w:p w:rsidR="00000000" w:rsidDel="00000000" w:rsidP="00000000" w:rsidRDefault="00000000" w:rsidRPr="00000000" w14:paraId="000001BA">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B">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candidate counter-signs the </w:t>
            </w:r>
            <w:r w:rsidDel="00000000" w:rsidR="00000000" w:rsidRPr="00000000">
              <w:rPr>
                <w:rFonts w:ascii="Century Gothic" w:cs="Century Gothic" w:eastAsia="Century Gothic" w:hAnsi="Century Gothic"/>
                <w:b w:val="1"/>
                <w:bCs w:val="1"/>
                <w:i w:val="1"/>
                <w:iCs w:val="1"/>
                <w:rtl w:val="0"/>
              </w:rPr>
              <w:t xml:space="preserve">“Assessment Decision”</w:t>
            </w:r>
            <w:r w:rsidDel="00000000" w:rsidR="00000000" w:rsidRPr="00000000">
              <w:rPr>
                <w:rFonts w:ascii="Century Gothic" w:cs="Century Gothic" w:eastAsia="Century Gothic" w:hAnsi="Century Gothic"/>
                <w:rtl w:val="0"/>
              </w:rPr>
              <w:t xml:space="preserve"> to indicate his/her agreement to the feedback and overall score.</w:t>
            </w:r>
          </w:p>
          <w:p w:rsidR="00000000" w:rsidDel="00000000" w:rsidP="00000000" w:rsidRDefault="00000000" w:rsidRPr="00000000" w14:paraId="000001BC">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D">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B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F">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Handle any disputes and identify matter that requires contingency planning.</w:t>
            </w:r>
          </w:p>
          <w:p w:rsidR="00000000" w:rsidDel="00000000" w:rsidP="00000000" w:rsidRDefault="00000000" w:rsidRPr="00000000" w14:paraId="000001C0">
            <w:pPr>
              <w:spacing w:line="360" w:lineRule="auto"/>
              <w:rPr>
                <w:rFonts w:ascii="Century Gothic" w:cs="Century Gothic" w:eastAsia="Century Gothic" w:hAnsi="Century Gothic"/>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C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Process</w:t>
            </w:r>
          </w:p>
        </w:tc>
        <w:tc>
          <w:tcPr>
            <w:gridSpan w:val="2"/>
            <w:vAlign w:val="center"/>
          </w:tcPr>
          <w:p w:rsidR="00000000" w:rsidDel="00000000" w:rsidP="00000000" w:rsidRDefault="00000000" w:rsidRPr="00000000" w14:paraId="000001C3">
            <w:pPr>
              <w:spacing w:line="360" w:lineRule="auto"/>
              <w:rPr>
                <w:rFonts w:ascii="Century Gothic" w:cs="Century Gothic" w:eastAsia="Century Gothic" w:hAnsi="Century Gothic"/>
                <w:color w:val="808080"/>
              </w:rPr>
            </w:pPr>
            <w:r w:rsidDel="00000000" w:rsidR="00000000" w:rsidRPr="00000000">
              <w:rPr>
                <w:rFonts w:ascii="Century Gothic" w:cs="Century Gothic" w:eastAsia="Century Gothic" w:hAnsi="Century Gothic"/>
                <w:rtl w:val="0"/>
              </w:rPr>
              <w:t xml:space="preserve">Complete the </w:t>
            </w:r>
            <w:r w:rsidDel="00000000" w:rsidR="00000000" w:rsidRPr="00000000">
              <w:rPr>
                <w:rFonts w:ascii="Century Gothic" w:cs="Century Gothic" w:eastAsia="Century Gothic" w:hAnsi="Century Gothic"/>
                <w:b w:val="1"/>
                <w:bCs w:val="1"/>
                <w:i w:val="1"/>
                <w:iCs w:val="1"/>
                <w:rtl w:val="0"/>
              </w:rPr>
              <w:t xml:space="preserve">“Assessment Review”</w:t>
            </w:r>
            <w:r w:rsidDel="00000000" w:rsidR="00000000" w:rsidRPr="00000000">
              <w:rPr>
                <w:rFonts w:ascii="Century Gothic" w:cs="Century Gothic" w:eastAsia="Century Gothic" w:hAnsi="Century Gothic"/>
                <w:rtl w:val="0"/>
              </w:rPr>
              <w:t xml:space="preserve"> documents and submit to the assessment co-ordinator</w:t>
            </w:r>
            <w:r w:rsidDel="00000000" w:rsidR="00000000" w:rsidRPr="00000000">
              <w:rPr>
                <w:rFonts w:ascii="Century Gothic" w:cs="Century Gothic" w:eastAsia="Century Gothic" w:hAnsi="Century Gothic"/>
                <w:color w:val="808080"/>
                <w:rtl w:val="0"/>
              </w:rPr>
              <w:t xml:space="preserve">.</w:t>
            </w:r>
          </w:p>
        </w:tc>
      </w:tr>
    </w:tbl>
    <w:p w:rsidR="00000000" w:rsidDel="00000000" w:rsidP="00000000" w:rsidRDefault="00000000" w:rsidRPr="00000000" w14:paraId="000001C5">
      <w:pPr>
        <w:spacing w:line="360" w:lineRule="auto"/>
        <w:rPr>
          <w:rFonts w:ascii="Arial" w:cs="Arial" w:eastAsia="Arial" w:hAnsi="Arial"/>
        </w:rPr>
      </w:pPr>
      <w:r w:rsidDel="00000000" w:rsidR="00000000" w:rsidRPr="00000000">
        <w:rPr>
          <w:rtl w:val="0"/>
        </w:rPr>
      </w:r>
    </w:p>
    <w:tbl>
      <w:tblPr>
        <w:tblStyle w:val="Table67"/>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1C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Signature</w:t>
            </w:r>
          </w:p>
        </w:tc>
        <w:tc>
          <w:tcPr>
            <w:vAlign w:val="center"/>
          </w:tcPr>
          <w:p w:rsidR="00000000" w:rsidDel="00000000" w:rsidP="00000000" w:rsidRDefault="00000000" w:rsidRPr="00000000" w14:paraId="000001C7">
            <w:pPr>
              <w:spacing w:line="360" w:lineRule="auto"/>
              <w:ind w:left="72" w:firstLine="0"/>
              <w:rPr>
                <w:rFonts w:ascii="Century Gothic" w:cs="Century Gothic" w:eastAsia="Century Gothic" w:hAnsi="Century Gothic"/>
              </w:rPr>
            </w:pPr>
            <w:r w:rsidDel="00000000" w:rsidR="00000000" w:rsidRPr="00000000">
              <w:rPr>
                <w:rtl w:val="0"/>
              </w:rPr>
            </w:r>
          </w:p>
        </w:tc>
        <w:tc>
          <w:tcPr>
            <w:shd w:fill="ffffff" w:val="clear"/>
            <w:vAlign w:val="center"/>
          </w:tcPr>
          <w:p w:rsidR="00000000" w:rsidDel="00000000" w:rsidP="00000000" w:rsidRDefault="00000000" w:rsidRPr="00000000" w14:paraId="000001C8">
            <w:pPr>
              <w:spacing w:line="360" w:lineRule="auto"/>
              <w:ind w:left="7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p w:rsidR="00000000" w:rsidDel="00000000" w:rsidP="00000000" w:rsidRDefault="00000000" w:rsidRPr="00000000" w14:paraId="000001C9">
            <w:pPr>
              <w:spacing w:line="360" w:lineRule="auto"/>
              <w:ind w:left="72"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CA">
      <w:pPr>
        <w:spacing w:line="360" w:lineRule="auto"/>
        <w:ind w:right="173"/>
        <w:rPr>
          <w:rFonts w:ascii="Arial" w:cs="Arial" w:eastAsia="Arial" w:hAnsi="Arial"/>
        </w:rPr>
      </w:pPr>
      <w:r w:rsidDel="00000000" w:rsidR="00000000" w:rsidRPr="00000000">
        <w:rPr>
          <w:rtl w:val="0"/>
        </w:rPr>
      </w:r>
    </w:p>
    <w:p w:rsidR="00000000" w:rsidDel="00000000" w:rsidP="00000000" w:rsidRDefault="00000000" w:rsidRPr="00000000" w14:paraId="000001CB">
      <w:pPr>
        <w:spacing w:line="360" w:lineRule="auto"/>
        <w:jc w:val="center"/>
        <w:rPr>
          <w:rFonts w:ascii="Century Gothic" w:cs="Century Gothic" w:eastAsia="Century Gothic" w:hAnsi="Century Gothic"/>
          <w:b w:val="1"/>
          <w:bCs w:val="1"/>
          <w:u w:val="single"/>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CONFIRMATION</w:t>
      </w:r>
    </w:p>
    <w:p w:rsidR="00000000" w:rsidDel="00000000" w:rsidP="00000000" w:rsidRDefault="00000000" w:rsidRPr="00000000" w14:paraId="000001CC">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CD">
      <w:pPr>
        <w:spacing w:line="360" w:lineRule="auto"/>
        <w:ind w:right="-720"/>
        <w:rPr>
          <w:rFonts w:ascii="Arial" w:cs="Arial" w:eastAsia="Arial" w:hAnsi="Arial"/>
          <w:i w:val="1"/>
          <w:iCs w:val="1"/>
        </w:rPr>
      </w:pPr>
      <w:r w:rsidDel="00000000" w:rsidR="00000000" w:rsidRPr="00000000">
        <w:rPr>
          <w:rtl w:val="0"/>
        </w:rPr>
      </w:r>
    </w:p>
    <w:p w:rsidR="00000000" w:rsidDel="00000000" w:rsidP="00000000" w:rsidRDefault="00000000" w:rsidRPr="00000000" w14:paraId="000001CE">
      <w:pPr>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CF">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ab/>
        <w:tab/>
        <w:tab/>
      </w:r>
    </w:p>
    <w:p w:rsidR="00000000" w:rsidDel="00000000" w:rsidP="00000000" w:rsidRDefault="00000000" w:rsidRPr="00000000" w14:paraId="000001D0">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D1">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(Candidate Name &amp; Surname)</w:t>
      </w:r>
      <w:r w:rsidDel="00000000" w:rsidR="00000000" w:rsidRPr="00000000">
        <w:rPr>
          <w:rtl w:val="0"/>
        </w:rPr>
      </w:r>
    </w:p>
    <w:p w:rsidR="00000000" w:rsidDel="00000000" w:rsidP="00000000" w:rsidRDefault="00000000" w:rsidRPr="00000000" w14:paraId="000001D2">
      <w:pPr>
        <w:tabs>
          <w:tab w:val="left" w:leader="none" w:pos="882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D3">
      <w:pPr>
        <w:tabs>
          <w:tab w:val="left" w:leader="none" w:pos="0"/>
        </w:tabs>
        <w:spacing w:line="360" w:lineRule="auto"/>
        <w:ind w:right="1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serves as a confirmation that your </w:t>
      </w:r>
      <w:r w:rsidDel="00000000" w:rsidR="00000000" w:rsidRPr="00000000">
        <w:rPr>
          <w:rFonts w:ascii="Century Gothic" w:cs="Century Gothic" w:eastAsia="Century Gothic" w:hAnsi="Century Gothic"/>
          <w:b w:val="1"/>
          <w:bCs w:val="1"/>
          <w:color w:val="808080"/>
          <w:rtl w:val="0"/>
        </w:rPr>
        <w:t xml:space="preserve">“Assessment Preparation Interview”</w:t>
      </w:r>
      <w:r w:rsidDel="00000000" w:rsidR="00000000" w:rsidRPr="00000000">
        <w:rPr>
          <w:rFonts w:ascii="Century Gothic" w:cs="Century Gothic" w:eastAsia="Century Gothic" w:hAnsi="Century Gothic"/>
          <w:rtl w:val="0"/>
        </w:rPr>
        <w:t xml:space="preserve"> will be conducted on the _________________ (date) at _____________________ (venue).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1D5">
      <w:pPr>
        <w:spacing w:line="360" w:lineRule="auto"/>
        <w:ind w:right="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discuss: </w:t>
      </w:r>
    </w:p>
    <w:p w:rsidR="00000000" w:rsidDel="00000000" w:rsidP="00000000" w:rsidRDefault="00000000" w:rsidRPr="00000000" w14:paraId="000001D6">
      <w:pPr>
        <w:spacing w:line="360" w:lineRule="auto"/>
        <w:ind w:right="18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7">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purpose of the assessment.</w:t>
      </w:r>
    </w:p>
    <w:p w:rsidR="00000000" w:rsidDel="00000000" w:rsidP="00000000" w:rsidRDefault="00000000" w:rsidRPr="00000000" w14:paraId="000001D8">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date, time and venue of your assessment.</w:t>
      </w:r>
    </w:p>
    <w:p w:rsidR="00000000" w:rsidDel="00000000" w:rsidP="00000000" w:rsidRDefault="00000000" w:rsidRPr="00000000" w14:paraId="000001D9">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context of the NQF.</w:t>
      </w:r>
    </w:p>
    <w:p w:rsidR="00000000" w:rsidDel="00000000" w:rsidP="00000000" w:rsidRDefault="00000000" w:rsidRPr="00000000" w14:paraId="000001DA">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select the Unit Standard against which you will be assessed.</w:t>
      </w:r>
    </w:p>
    <w:p w:rsidR="00000000" w:rsidDel="00000000" w:rsidP="00000000" w:rsidRDefault="00000000" w:rsidRPr="00000000" w14:paraId="000001DB">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credit value, level, of the unit standard against which you will be assessed. </w:t>
      </w:r>
    </w:p>
    <w:p w:rsidR="00000000" w:rsidDel="00000000" w:rsidP="00000000" w:rsidRDefault="00000000" w:rsidRPr="00000000" w14:paraId="000001DC">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procedure.</w:t>
      </w:r>
    </w:p>
    <w:p w:rsidR="00000000" w:rsidDel="00000000" w:rsidP="00000000" w:rsidRDefault="00000000" w:rsidRPr="00000000" w14:paraId="000001DD">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methods to be used in your assessment.</w:t>
      </w:r>
    </w:p>
    <w:p w:rsidR="00000000" w:rsidDel="00000000" w:rsidP="00000000" w:rsidRDefault="00000000" w:rsidRPr="00000000" w14:paraId="000001DE">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How the evidence will be collected.</w:t>
      </w:r>
    </w:p>
    <w:p w:rsidR="00000000" w:rsidDel="00000000" w:rsidP="00000000" w:rsidRDefault="00000000" w:rsidRPr="00000000" w14:paraId="000001DF">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What evidence you are required to present on the day, whether direct, historical or indirect.</w:t>
      </w:r>
    </w:p>
    <w:p w:rsidR="00000000" w:rsidDel="00000000" w:rsidP="00000000" w:rsidRDefault="00000000" w:rsidRPr="00000000" w14:paraId="000001E0">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Your special requirements, whether medical or personal, that will affect the assessment procedure.</w:t>
      </w:r>
    </w:p>
    <w:p w:rsidR="00000000" w:rsidDel="00000000" w:rsidP="00000000" w:rsidRDefault="00000000" w:rsidRPr="00000000" w14:paraId="000001E1">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agree to feedback procedures.</w:t>
      </w:r>
    </w:p>
    <w:p w:rsidR="00000000" w:rsidDel="00000000" w:rsidP="00000000" w:rsidRDefault="00000000" w:rsidRPr="00000000" w14:paraId="000001E2">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moderation process.</w:t>
      </w:r>
    </w:p>
    <w:p w:rsidR="00000000" w:rsidDel="00000000" w:rsidP="00000000" w:rsidRDefault="00000000" w:rsidRPr="00000000" w14:paraId="000001E3">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Appeals procedure.</w:t>
      </w:r>
    </w:p>
    <w:p w:rsidR="00000000" w:rsidDel="00000000" w:rsidP="00000000" w:rsidRDefault="00000000" w:rsidRPr="00000000" w14:paraId="000001E4">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Agree to and sign the assessment plan.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8"/>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1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1E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1EF">
            <w:pPr>
              <w:spacing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1F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1F1">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2">
      <w:pPr>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PREPARATION INTERVIEW SHEET</w:t>
      </w:r>
    </w:p>
    <w:p w:rsidR="00000000" w:rsidDel="00000000" w:rsidP="00000000" w:rsidRDefault="00000000" w:rsidRPr="00000000" w14:paraId="000001F3">
      <w:pPr>
        <w:ind w:right="173"/>
        <w:rPr>
          <w:rFonts w:ascii="Arial" w:cs="Arial" w:eastAsia="Arial" w:hAnsi="Arial"/>
          <w:b w:val="1"/>
          <w:bCs w:val="1"/>
          <w:i w:val="1"/>
          <w:iCs w:val="1"/>
        </w:rPr>
      </w:pPr>
      <w:r w:rsidDel="00000000" w:rsidR="00000000" w:rsidRPr="00000000">
        <w:rPr>
          <w:rtl w:val="0"/>
        </w:rPr>
      </w:r>
    </w:p>
    <w:tbl>
      <w:tblPr>
        <w:tblStyle w:val="Table69"/>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shd w:fill="bfbfbf" w:val="cle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HOW DATA IS STORED ON COMPUTERS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HOW DATA IS STORED ON COMPUTERS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 (Month)........... (Year) at the following address/place................................................................</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HOW DATA IS STORED ON COMPUTERS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8">
      <w:pPr>
        <w:spacing w:line="360" w:lineRule="auto"/>
        <w:rPr/>
      </w:pPr>
      <w:r w:rsidDel="00000000" w:rsidR="00000000" w:rsidRPr="00000000">
        <w:rPr>
          <w:rtl w:val="0"/>
        </w:rPr>
      </w:r>
    </w:p>
    <w:tbl>
      <w:tblPr>
        <w:tblStyle w:val="Table70"/>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shd w:fill="bfbfbf"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p>
        </w:tc>
        <w:tc>
          <w:tcPr>
            <w:shd w:fill="bfbfbf" w:val="cle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rHeight w:val="330" w:hRule="atLeast"/>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A">
      <w:pPr>
        <w:ind w:right="173"/>
        <w:rPr>
          <w:rFonts w:ascii="Arial" w:cs="Arial" w:eastAsia="Arial" w:hAnsi="Arial"/>
          <w:b w:val="1"/>
          <w:bCs w:val="1"/>
          <w:i w:val="1"/>
          <w:iCs w:val="1"/>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23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3C">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COMPETENCE JUDGEMENT</w:t>
      </w:r>
      <w:r w:rsidDel="00000000" w:rsidR="00000000" w:rsidRPr="00000000">
        <w:rPr>
          <w:rtl w:val="0"/>
        </w:rPr>
      </w:r>
    </w:p>
    <w:p w:rsidR="00000000" w:rsidDel="00000000" w:rsidP="00000000" w:rsidRDefault="00000000" w:rsidRPr="00000000" w14:paraId="0000023D">
      <w:pPr>
        <w:spacing w:line="360" w:lineRule="auto"/>
        <w:rPr>
          <w:rFonts w:ascii="Arial" w:cs="Arial" w:eastAsia="Arial" w:hAnsi="Arial"/>
          <w:u w:val="single"/>
        </w:rPr>
      </w:pPr>
      <w:r w:rsidDel="00000000" w:rsidR="00000000" w:rsidRPr="00000000">
        <w:rPr>
          <w:rtl w:val="0"/>
        </w:rPr>
      </w:r>
    </w:p>
    <w:tbl>
      <w:tblPr>
        <w:tblStyle w:val="Table71"/>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7">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270">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9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2"/>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2AE">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p>
        </w:tc>
        <w:tc>
          <w:tcPr>
            <w:vMerge w:val="restart"/>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p>
        </w:tc>
        <w:tc>
          <w:tcPr>
            <w:vMerge w:val="restart"/>
          </w:tcPr>
          <w:p w:rsidR="00000000" w:rsidDel="00000000" w:rsidP="00000000" w:rsidRDefault="00000000" w:rsidRPr="00000000" w14:paraId="000002B5">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FEEDBACK</w:t>
            </w:r>
          </w:p>
        </w:tc>
        <w:tc>
          <w:tcPr>
            <w:gridSpan w:val="2"/>
          </w:tcPr>
          <w:p w:rsidR="00000000" w:rsidDel="00000000" w:rsidP="00000000" w:rsidRDefault="00000000" w:rsidRPr="00000000" w14:paraId="000002B6">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BB">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w:t>
            </w:r>
          </w:p>
        </w:tc>
        <w:tc>
          <w:tcPr/>
          <w:p w:rsidR="00000000" w:rsidDel="00000000" w:rsidP="00000000" w:rsidRDefault="00000000" w:rsidRPr="00000000" w14:paraId="000002BC">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r>
      <w:tr>
        <w:trPr>
          <w:cantSplit w:val="0"/>
          <w:trHeight w:val="469" w:hRule="atLeast"/>
          <w:tblHeader w:val="0"/>
        </w:trPr>
        <w:tc>
          <w:tcPr/>
          <w:p w:rsidR="00000000" w:rsidDel="00000000" w:rsidP="00000000" w:rsidRDefault="00000000" w:rsidRPr="00000000" w14:paraId="000002BD">
            <w:pPr>
              <w:spacing w:before="80"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DIRECT</w:t>
            </w:r>
          </w:p>
        </w:tc>
        <w:tc>
          <w:tcPr>
            <w:vMerge w:val="restart"/>
          </w:tcPr>
          <w:p w:rsidR="00000000" w:rsidDel="00000000" w:rsidP="00000000" w:rsidRDefault="00000000" w:rsidRPr="00000000" w14:paraId="000002BE">
            <w:pPr>
              <w:spacing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KNOWLEDGE QUESTIONNAIRE</w:t>
            </w:r>
          </w:p>
        </w:tc>
        <w:tc>
          <w:tcPr/>
          <w:p w:rsidR="00000000" w:rsidDel="00000000" w:rsidP="00000000" w:rsidRDefault="00000000" w:rsidRPr="00000000" w14:paraId="000002BF">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0">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1">
            <w:pPr>
              <w:spacing w:before="80" w:line="360" w:lineRule="auto"/>
              <w:jc w:val="both"/>
              <w:rPr>
                <w:rFonts w:ascii="Century Gothic" w:cs="Century Gothic" w:eastAsia="Century Gothic" w:hAnsi="Century Gothic"/>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2C2">
            <w:pPr>
              <w:spacing w:before="80" w:line="360" w:lineRule="auto"/>
              <w:rPr>
                <w:rFonts w:ascii="Century Gothic" w:cs="Century Gothic" w:eastAsia="Century Gothic" w:hAnsi="Century Gothic"/>
                <w:smallCaps w:val="1"/>
              </w:rPr>
            </w:pPr>
            <w:r w:rsidDel="00000000" w:rsidR="00000000" w:rsidRPr="00000000">
              <w:rPr>
                <w:rtl w:val="0"/>
              </w:rPr>
            </w:r>
          </w:p>
        </w:tc>
        <w:tc>
          <w:tcPr>
            <w:vMerge w:val="continue"/>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rPr>
            </w:pPr>
            <w:r w:rsidDel="00000000" w:rsidR="00000000" w:rsidRPr="00000000">
              <w:rPr>
                <w:rtl w:val="0"/>
              </w:rPr>
            </w:r>
          </w:p>
        </w:tc>
        <w:tc>
          <w:tcPr/>
          <w:p w:rsidR="00000000" w:rsidDel="00000000" w:rsidP="00000000" w:rsidRDefault="00000000" w:rsidRPr="00000000" w14:paraId="000002C4">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5">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6">
            <w:pPr>
              <w:spacing w:before="8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C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C8">
      <w:pPr>
        <w:spacing w:line="360" w:lineRule="auto"/>
        <w:rPr>
          <w:rFonts w:ascii="Arial" w:cs="Arial" w:eastAsia="Arial" w:hAnsi="Arial"/>
        </w:rPr>
      </w:pPr>
      <w:r w:rsidDel="00000000" w:rsidR="00000000" w:rsidRPr="00000000">
        <w:rPr>
          <w:rtl w:val="0"/>
        </w:rPr>
      </w:r>
    </w:p>
    <w:tbl>
      <w:tblPr>
        <w:tblStyle w:val="Table73"/>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C9">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before="80" w:line="360" w:lineRule="auto"/>
              <w:rPr>
                <w:rFonts w:ascii="Century Gothic" w:cs="Century Gothic" w:eastAsia="Century Gothic" w:hAnsi="Century Gothic"/>
                <w:b w:val="1"/>
                <w:bCs w:val="1"/>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before="8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1">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ASSESSMENT DECISION</w:t>
      </w:r>
      <w:r w:rsidDel="00000000" w:rsidR="00000000" w:rsidRPr="00000000">
        <w:rPr>
          <w:rtl w:val="0"/>
        </w:rPr>
      </w:r>
    </w:p>
    <w:p w:rsidR="00000000" w:rsidDel="00000000" w:rsidP="00000000" w:rsidRDefault="00000000" w:rsidRPr="00000000" w14:paraId="000002D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3">
      <w:pPr>
        <w:spacing w:line="360" w:lineRule="auto"/>
        <w:rPr>
          <w:rFonts w:ascii="Arial" w:cs="Arial" w:eastAsia="Arial" w:hAnsi="Arial"/>
        </w:rPr>
      </w:pPr>
      <w:r w:rsidDel="00000000" w:rsidR="00000000" w:rsidRPr="00000000">
        <w:rPr>
          <w:rtl w:val="0"/>
        </w:rPr>
      </w:r>
    </w:p>
    <w:tbl>
      <w:tblPr>
        <w:tblStyle w:val="Table7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D6">
      <w:pPr>
        <w:spacing w:line="360" w:lineRule="auto"/>
        <w:rPr>
          <w:rFonts w:ascii="Century Gothic" w:cs="Century Gothic" w:eastAsia="Century Gothic" w:hAnsi="Century Gothic"/>
        </w:rPr>
      </w:pPr>
      <w:r w:rsidDel="00000000" w:rsidR="00000000" w:rsidRPr="00000000">
        <w:rPr>
          <w:rtl w:val="0"/>
        </w:rPr>
      </w:r>
    </w:p>
    <w:tbl>
      <w:tblPr>
        <w:tblStyle w:val="Table7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D9">
      <w:pPr>
        <w:spacing w:line="360" w:lineRule="auto"/>
        <w:rPr>
          <w:rFonts w:ascii="Century Gothic" w:cs="Century Gothic" w:eastAsia="Century Gothic" w:hAnsi="Century Gothic"/>
        </w:rPr>
      </w:pPr>
      <w:r w:rsidDel="00000000" w:rsidR="00000000" w:rsidRPr="00000000">
        <w:rPr>
          <w:rtl w:val="0"/>
        </w:rPr>
      </w:r>
    </w:p>
    <w:tbl>
      <w:tblPr>
        <w:tblStyle w:val="Table7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not yet competent in the following criteria:</w:t>
            </w:r>
          </w:p>
          <w:p w:rsidR="00000000" w:rsidDel="00000000" w:rsidP="00000000" w:rsidRDefault="00000000" w:rsidRPr="00000000" w14:paraId="000002D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0">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items needed some corrective action or improvement:</w:t>
            </w:r>
          </w:p>
          <w:p w:rsidR="00000000" w:rsidDel="00000000" w:rsidP="00000000" w:rsidRDefault="00000000" w:rsidRPr="00000000" w14:paraId="000002E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E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2EA">
      <w:pPr>
        <w:spacing w:line="360" w:lineRule="auto"/>
        <w:rPr>
          <w:rFonts w:ascii="Century Gothic" w:cs="Century Gothic" w:eastAsia="Century Gothic" w:hAnsi="Century Gothic"/>
        </w:rPr>
      </w:pPr>
      <w:r w:rsidDel="00000000" w:rsidR="00000000" w:rsidRPr="00000000">
        <w:rPr>
          <w:rtl w:val="0"/>
        </w:rPr>
      </w:r>
    </w:p>
    <w:tbl>
      <w:tblPr>
        <w:tblStyle w:val="Table7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EC">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ED">
      <w:pPr>
        <w:spacing w:line="360" w:lineRule="auto"/>
        <w:rPr>
          <w:rFonts w:ascii="Century Gothic" w:cs="Century Gothic" w:eastAsia="Century Gothic" w:hAnsi="Century Gothic"/>
        </w:rPr>
      </w:pPr>
      <w:r w:rsidDel="00000000" w:rsidR="00000000" w:rsidRPr="00000000">
        <w:rPr>
          <w:rtl w:val="0"/>
        </w:rPr>
      </w:r>
    </w:p>
    <w:tbl>
      <w:tblPr>
        <w:tblStyle w:val="Table7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2EF">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2F2">
      <w:pPr>
        <w:spacing w:line="360" w:lineRule="auto"/>
        <w:rPr>
          <w:rFonts w:ascii="Century Gothic" w:cs="Century Gothic" w:eastAsia="Century Gothic" w:hAnsi="Century Gothic"/>
        </w:rPr>
      </w:pPr>
      <w:r w:rsidDel="00000000" w:rsidR="00000000" w:rsidRPr="00000000">
        <w:rPr>
          <w:rtl w:val="0"/>
        </w:rPr>
      </w:r>
    </w:p>
    <w:tbl>
      <w:tblPr>
        <w:tblStyle w:val="Table7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F4">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5">
      <w:pPr>
        <w:spacing w:line="360" w:lineRule="auto"/>
        <w:rPr>
          <w:rFonts w:ascii="Century Gothic" w:cs="Century Gothic" w:eastAsia="Century Gothic" w:hAnsi="Century Gothic"/>
        </w:rPr>
      </w:pPr>
      <w:r w:rsidDel="00000000" w:rsidR="00000000" w:rsidRPr="00000000">
        <w:rPr>
          <w:rtl w:val="0"/>
        </w:rPr>
      </w:r>
    </w:p>
    <w:tbl>
      <w:tblPr>
        <w:tblStyle w:val="Table8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2F7">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A">
      <w:pPr>
        <w:spacing w:line="360" w:lineRule="auto"/>
        <w:rPr/>
      </w:pPr>
      <w:r w:rsidDel="00000000" w:rsidR="00000000" w:rsidRPr="00000000">
        <w:br w:type="page"/>
      </w:r>
      <w:r w:rsidDel="00000000" w:rsidR="00000000" w:rsidRPr="00000000">
        <w:rPr>
          <w:rtl w:val="0"/>
        </w:rPr>
      </w:r>
    </w:p>
    <w:tbl>
      <w:tblPr>
        <w:tblStyle w:val="Table81"/>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tcPr>
          <w:p w:rsidR="00000000" w:rsidDel="00000000" w:rsidP="00000000" w:rsidRDefault="00000000" w:rsidRPr="00000000" w14:paraId="000002F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r>
        <w:trPr>
          <w:cantSplit w:val="1"/>
          <w:tblHeader w:val="0"/>
        </w:trPr>
        <w:tc>
          <w:tcPr>
            <w:shd w:fill="ffffff" w:val="cle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187"/>
              <w:jc w:val="center"/>
              <w:rPr>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1">
      <w:pPr>
        <w:spacing w:line="360" w:lineRule="auto"/>
        <w:rPr>
          <w:rFonts w:ascii="Century Gothic" w:cs="Century Gothic" w:eastAsia="Century Gothic" w:hAnsi="Century Gothic"/>
        </w:rPr>
      </w:pPr>
      <w:r w:rsidDel="00000000" w:rsidR="00000000" w:rsidRPr="00000000">
        <w:rPr>
          <w:rtl w:val="0"/>
        </w:rPr>
      </w:r>
    </w:p>
    <w:tbl>
      <w:tblPr>
        <w:tblStyle w:val="Table8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p w:rsidR="00000000" w:rsidDel="00000000" w:rsidP="00000000" w:rsidRDefault="00000000" w:rsidRPr="00000000" w14:paraId="0000030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05">
      <w:pPr>
        <w:spacing w:line="360" w:lineRule="auto"/>
        <w:rPr>
          <w:rFonts w:ascii="Century Gothic" w:cs="Century Gothic" w:eastAsia="Century Gothic" w:hAnsi="Century Gothic"/>
        </w:rPr>
      </w:pPr>
      <w:r w:rsidDel="00000000" w:rsidR="00000000" w:rsidRPr="00000000">
        <w:rPr>
          <w:rtl w:val="0"/>
        </w:rPr>
      </w:r>
    </w:p>
    <w:tbl>
      <w:tblPr>
        <w:tblStyle w:val="Table83"/>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08">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0A">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0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spacing w:line="360" w:lineRule="auto"/>
        <w:jc w:val="center"/>
        <w:rPr>
          <w:rFonts w:ascii="Century Gothic" w:cs="Century Gothic" w:eastAsia="Century Gothic" w:hAnsi="Century Gothic"/>
          <w:b w:val="1"/>
          <w:bCs w:val="1"/>
          <w:u w:val="single"/>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APPEALS APPLICATION</w:t>
      </w:r>
    </w:p>
    <w:p w:rsidR="00000000" w:rsidDel="00000000" w:rsidP="00000000" w:rsidRDefault="00000000" w:rsidRPr="00000000" w14:paraId="00000314">
      <w:pPr>
        <w:spacing w:line="360" w:lineRule="auto"/>
        <w:rPr>
          <w:rFonts w:ascii="Arial" w:cs="Arial" w:eastAsia="Arial" w:hAnsi="Arial"/>
        </w:rPr>
      </w:pPr>
      <w:r w:rsidDel="00000000" w:rsidR="00000000" w:rsidRPr="00000000">
        <w:rPr>
          <w:rtl w:val="0"/>
        </w:rPr>
      </w:r>
    </w:p>
    <w:tbl>
      <w:tblPr>
        <w:tblStyle w:val="Table8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16">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Application Date</w:t>
            </w:r>
          </w:p>
        </w:tc>
        <w:tc>
          <w:tcPr>
            <w:tcBorders>
              <w:left w:color="000000" w:space="0" w:sz="4" w:val="single"/>
            </w:tcBorders>
          </w:tcPr>
          <w:p w:rsidR="00000000" w:rsidDel="00000000" w:rsidP="00000000" w:rsidRDefault="00000000" w:rsidRPr="00000000" w14:paraId="0000031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1A">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Date</w:t>
            </w:r>
          </w:p>
        </w:tc>
        <w:tc>
          <w:tcPr>
            <w:tcBorders>
              <w:left w:color="000000" w:space="0" w:sz="4" w:val="single"/>
            </w:tcBorders>
          </w:tcPr>
          <w:p w:rsidR="00000000" w:rsidDel="00000000" w:rsidP="00000000" w:rsidRDefault="00000000" w:rsidRPr="00000000" w14:paraId="0000031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1F">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21">
      <w:pPr>
        <w:spacing w:line="360" w:lineRule="auto"/>
        <w:rPr>
          <w:rFonts w:ascii="Arial" w:cs="Arial" w:eastAsia="Arial" w:hAnsi="Arial"/>
        </w:rPr>
      </w:pPr>
      <w:r w:rsidDel="00000000" w:rsidR="00000000" w:rsidRPr="00000000">
        <w:rPr>
          <w:rtl w:val="0"/>
        </w:rPr>
      </w:r>
    </w:p>
    <w:tbl>
      <w:tblPr>
        <w:tblStyle w:val="Table8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2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against which you were assessed</w:t>
            </w:r>
          </w:p>
        </w:tc>
        <w:tc>
          <w:tcPr>
            <w:gridSpan w:val="3"/>
            <w:tcBorders>
              <w:left w:color="000000" w:space="0" w:sz="4" w:val="single"/>
            </w:tcBorders>
          </w:tcPr>
          <w:p w:rsidR="00000000" w:rsidDel="00000000" w:rsidP="00000000" w:rsidRDefault="00000000" w:rsidRPr="00000000" w14:paraId="0000032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32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2A">
      <w:pPr>
        <w:spacing w:line="360" w:lineRule="auto"/>
        <w:rPr>
          <w:rFonts w:ascii="Arial" w:cs="Arial" w:eastAsia="Arial" w:hAnsi="Arial"/>
        </w:rPr>
      </w:pPr>
      <w:r w:rsidDel="00000000" w:rsidR="00000000" w:rsidRPr="00000000">
        <w:rPr>
          <w:rtl w:val="0"/>
        </w:rPr>
      </w:r>
    </w:p>
    <w:tbl>
      <w:tblPr>
        <w:tblStyle w:val="Table8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the purpose of the assessment?</w:t>
            </w:r>
          </w:p>
        </w:tc>
        <w:tc>
          <w:tcPr>
            <w:tcBorders>
              <w:left w:color="000000" w:space="0" w:sz="4" w:val="single"/>
            </w:tcBorders>
          </w:tcPr>
          <w:p w:rsidR="00000000" w:rsidDel="00000000" w:rsidP="00000000" w:rsidRDefault="00000000" w:rsidRPr="00000000" w14:paraId="0000032C">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were assessed?</w:t>
            </w:r>
          </w:p>
        </w:tc>
        <w:tc>
          <w:tcPr>
            <w:tcBorders>
              <w:left w:color="000000" w:space="0" w:sz="4" w:val="single"/>
            </w:tcBorders>
          </w:tcPr>
          <w:p w:rsidR="00000000" w:rsidDel="00000000" w:rsidP="00000000" w:rsidRDefault="00000000" w:rsidRPr="00000000" w14:paraId="0000032F">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0">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32">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3">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4">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36">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tab/>
              <w:t xml:space="preserve">Another Assessor</w:t>
            </w:r>
          </w:p>
          <w:p w:rsidR="00000000" w:rsidDel="00000000" w:rsidP="00000000" w:rsidRDefault="00000000" w:rsidRPr="00000000" w14:paraId="00000337">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8">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Instrument</w:t>
            </w:r>
          </w:p>
          <w:p w:rsidR="00000000" w:rsidDel="00000000" w:rsidP="00000000" w:rsidRDefault="00000000" w:rsidRPr="00000000" w14:paraId="00000339">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A">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Method</w:t>
            </w:r>
          </w:p>
          <w:p w:rsidR="00000000" w:rsidDel="00000000" w:rsidP="00000000" w:rsidRDefault="00000000" w:rsidRPr="00000000" w14:paraId="0000033B">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C">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Venue for Assessment</w:t>
            </w:r>
          </w:p>
          <w:p w:rsidR="00000000" w:rsidDel="00000000" w:rsidP="00000000" w:rsidRDefault="00000000" w:rsidRPr="00000000" w14:paraId="0000033D">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E">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3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any special needs you may have.</w:t>
            </w:r>
          </w:p>
        </w:tc>
        <w:tc>
          <w:tcPr>
            <w:tcBorders>
              <w:left w:color="000000" w:space="0" w:sz="4" w:val="single"/>
            </w:tcBorders>
          </w:tcPr>
          <w:p w:rsidR="00000000" w:rsidDel="00000000" w:rsidP="00000000" w:rsidRDefault="00000000" w:rsidRPr="00000000" w14:paraId="00000340">
            <w:pPr>
              <w:spacing w:line="360" w:lineRule="auto"/>
              <w:rPr>
                <w:rFonts w:ascii="Century Gothic" w:cs="Century Gothic" w:eastAsia="Century Gothic" w:hAnsi="Century Gothic"/>
                <w:i w:val="1"/>
                <w:iCs w:val="1"/>
              </w:rPr>
            </w:pPr>
            <w:r w:rsidDel="00000000" w:rsidR="00000000" w:rsidRPr="00000000">
              <w:rPr>
                <w:rtl w:val="0"/>
              </w:rPr>
            </w:r>
          </w:p>
        </w:tc>
      </w:tr>
    </w:tbl>
    <w:p w:rsidR="00000000" w:rsidDel="00000000" w:rsidP="00000000" w:rsidRDefault="00000000" w:rsidRPr="00000000" w14:paraId="0000034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3">
      <w:pPr>
        <w:spacing w:line="360" w:lineRule="auto"/>
        <w:rPr>
          <w:rFonts w:ascii="Arial" w:cs="Arial" w:eastAsia="Arial" w:hAnsi="Arial"/>
        </w:rPr>
      </w:pPr>
      <w:r w:rsidDel="00000000" w:rsidR="00000000" w:rsidRPr="00000000">
        <w:rPr>
          <w:rtl w:val="0"/>
        </w:rPr>
      </w:r>
    </w:p>
    <w:tbl>
      <w:tblPr>
        <w:tblStyle w:val="Table87"/>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4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4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4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 signature</w:t>
            </w:r>
          </w:p>
        </w:tc>
        <w:tc>
          <w:tcPr/>
          <w:p w:rsidR="00000000" w:rsidDel="00000000" w:rsidP="00000000" w:rsidRDefault="00000000" w:rsidRPr="00000000" w14:paraId="00000349">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4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4B">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4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4D">
      <w:pPr>
        <w:spacing w:line="360" w:lineRule="auto"/>
        <w:jc w:val="center"/>
        <w:rPr>
          <w:rFonts w:ascii="Arial" w:cs="Arial" w:eastAsia="Arial" w:hAnsi="Arial"/>
          <w:b w:val="1"/>
          <w:bCs w:val="1"/>
          <w:i w:val="1"/>
          <w:iCs w:val="1"/>
          <w:color w:val="800000"/>
          <w:u w:val="singl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entury Gothic" w:cs="Century Gothic" w:eastAsia="Century Gothic" w:hAnsi="Century Gothic"/>
          <w:b w:val="1"/>
          <w:bCs w:val="1"/>
          <w:i w:val="0"/>
          <w:iCs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3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58">
      <w:pPr>
        <w:spacing w:line="360" w:lineRule="auto"/>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59">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5A">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5B">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5C">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5D">
      <w:pPr>
        <w:spacing w:line="360" w:lineRule="auto"/>
        <w:jc w:val="center"/>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REVIEW</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8"/>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tcPr>
          <w:p w:rsidR="00000000" w:rsidDel="00000000" w:rsidP="00000000" w:rsidRDefault="00000000" w:rsidRPr="00000000" w14:paraId="0000035F">
            <w:pPr>
              <w:spacing w:line="360" w:lineRule="auto"/>
              <w:jc w:val="center"/>
              <w:rPr>
                <w:rFonts w:ascii="Century Gothic" w:cs="Century Gothic" w:eastAsia="Century Gothic" w:hAnsi="Century Gothic"/>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spacing w:line="360" w:lineRule="auto"/>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378">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line="360" w:lineRule="auto"/>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38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384">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A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5">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F">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1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5">
            <w:pPr>
              <w:spacing w:line="360" w:lineRule="auto"/>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3">
            <w:pPr>
              <w:spacing w:line="360" w:lineRule="auto"/>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4E">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51">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58">
            <w:pPr>
              <w:spacing w:before="80" w:line="360" w:lineRule="auto"/>
              <w:jc w:val="both"/>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5A">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5C">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45D">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461">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464">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65">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466">
      <w:pPr>
        <w:spacing w:line="360" w:lineRule="auto"/>
        <w:rPr>
          <w:rFonts w:ascii="Arial" w:cs="Arial" w:eastAsia="Arial" w:hAnsi="Arial"/>
        </w:rPr>
        <w:sectPr>
          <w:headerReference r:id="rId16" w:type="first"/>
          <w:footerReference r:id="rId17"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67">
      <w:pPr>
        <w:rPr>
          <w:rFonts w:ascii="Arial" w:cs="Arial" w:eastAsia="Arial" w:hAnsi="Arial"/>
        </w:rPr>
      </w:pPr>
      <w:r w:rsidDel="00000000" w:rsidR="00000000" w:rsidRPr="00000000">
        <w:rPr>
          <w:rtl w:val="0"/>
        </w:rPr>
      </w:r>
    </w:p>
    <w:tbl>
      <w:tblPr>
        <w:tblStyle w:val="Table89"/>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27"/>
        <w:gridCol w:w="2449"/>
        <w:gridCol w:w="1565"/>
        <w:gridCol w:w="1565"/>
        <w:gridCol w:w="994"/>
        <w:gridCol w:w="489"/>
        <w:gridCol w:w="1204"/>
        <w:gridCol w:w="486"/>
        <w:gridCol w:w="17"/>
        <w:gridCol w:w="1345"/>
        <w:gridCol w:w="367"/>
        <w:gridCol w:w="1096"/>
        <w:tblGridChange w:id="0">
          <w:tblGrid>
            <w:gridCol w:w="2422"/>
            <w:gridCol w:w="127"/>
            <w:gridCol w:w="2449"/>
            <w:gridCol w:w="1565"/>
            <w:gridCol w:w="1565"/>
            <w:gridCol w:w="994"/>
            <w:gridCol w:w="489"/>
            <w:gridCol w:w="1204"/>
            <w:gridCol w:w="486"/>
            <w:gridCol w:w="17"/>
            <w:gridCol w:w="1345"/>
            <w:gridCol w:w="367"/>
            <w:gridCol w:w="1096"/>
          </w:tblGrid>
        </w:tblGridChange>
      </w:tblGrid>
      <w:tr>
        <w:trPr>
          <w:cantSplit w:val="0"/>
          <w:trHeight w:val="283" w:hRule="atLeast"/>
          <w:tblHeader w:val="0"/>
        </w:trPr>
        <w:tc>
          <w:tcPr>
            <w:gridSpan w:val="13"/>
            <w:shd w:fill="92d050" w:val="clear"/>
            <w:vAlign w:val="center"/>
          </w:tcPr>
          <w:p w:rsidR="00000000" w:rsidDel="00000000" w:rsidP="00000000" w:rsidRDefault="00000000" w:rsidRPr="00000000" w14:paraId="00000468">
            <w:pPr>
              <w:pStyle w:val="Heading1"/>
              <w:tabs>
                <w:tab w:val="left" w:leader="none" w:pos="4140"/>
                <w:tab w:val="center" w:leader="none" w:pos="7006"/>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Matrix: US ID: 14944</w:t>
            </w:r>
          </w:p>
        </w:tc>
      </w:tr>
      <w:tr>
        <w:trPr>
          <w:cantSplit w:val="0"/>
          <w:tblHeader w:val="0"/>
        </w:trPr>
        <w:tc>
          <w:tcP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p>
        </w:tc>
        <w:tc>
          <w:tcPr>
            <w:gridSpan w:val="5"/>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HOW DATA IS STORED ON COMPUTERS</w:t>
            </w:r>
          </w:p>
        </w:tc>
        <w:tc>
          <w:tcPr>
            <w:gridSpan w:val="2"/>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ID:14944</w:t>
            </w:r>
          </w:p>
        </w:tc>
        <w:tc>
          <w:tcPr>
            <w:gridSpan w:val="4"/>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7</w:t>
            </w:r>
          </w:p>
        </w:tc>
        <w:tc>
          <w:tcP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w:t>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p>
        </w:tc>
        <w:tc>
          <w:tcPr>
            <w:gridSpan w:val="12"/>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tcMar>
              <w:top w:w="113.0" w:type="dxa"/>
              <w:bottom w:w="113.0" w:type="dxa"/>
            </w:tcMar>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tcMar>
              <w:top w:w="113.0" w:type="dxa"/>
              <w:bottom w:w="113.0" w:type="dxa"/>
            </w:tcMar>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Mar>
              <w:top w:w="113.0" w:type="dxa"/>
              <w:bottom w:w="113.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tcMar>
              <w:top w:w="113.0" w:type="dxa"/>
              <w:bottom w:w="113.0" w:type="dxa"/>
            </w:tcMar>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gridSpan w:val="2"/>
            <w:shd w:fill="f3f3f3" w:val="clear"/>
            <w:tcMar>
              <w:top w:w="113.0" w:type="dxa"/>
              <w:bottom w:w="113.0" w:type="dxa"/>
            </w:tcMar>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3"/>
            <w:shd w:fill="f3f3f3" w:val="clear"/>
            <w:tcMar>
              <w:top w:w="113.0" w:type="dxa"/>
              <w:bottom w:w="113.0" w:type="dxa"/>
            </w:tcMar>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tcMar>
              <w:top w:w="113.0" w:type="dxa"/>
              <w:bottom w:w="113.0" w:type="dxa"/>
            </w:tcMa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gridSpan w:val="2"/>
            <w:shd w:fill="f3f3f3" w:val="clear"/>
            <w:tcMar>
              <w:top w:w="113.0" w:type="dxa"/>
              <w:bottom w:w="113.0" w:type="dxa"/>
            </w:tcMa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gridSpan w:val="2"/>
            <w:tcMar>
              <w:top w:w="113.0" w:type="dxa"/>
              <w:bottom w:w="113.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p>
        </w:tc>
        <w:tc>
          <w:tcPr>
            <w:gridSpan w:val="11"/>
            <w:tcMar>
              <w:top w:w="113.0" w:type="dxa"/>
              <w:bottom w:w="113.0" w:type="dxa"/>
            </w:tcM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computer data types. </w:t>
            </w:r>
          </w:p>
        </w:tc>
      </w:tr>
      <w:tr>
        <w:trPr>
          <w:cantSplit w:val="0"/>
          <w:trHeight w:val="1229" w:hRule="atLeast"/>
          <w:tblHeader w:val="0"/>
        </w:trPr>
        <w:tc>
          <w:tcPr>
            <w:gridSpan w:val="2"/>
            <w:tcMar>
              <w:top w:w="113.0" w:type="dxa"/>
              <w:bottom w:w="113.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1.1 </w:t>
              <w:br w:type="textWrapping"/>
              <w:t xml:space="preserve">The demonstration distinguishes between data types and includes examples. </w:t>
            </w:r>
          </w:p>
        </w:tc>
        <w:tc>
          <w:tcPr>
            <w:tcMar>
              <w:top w:w="113.0" w:type="dxa"/>
              <w:bottom w:w="113.0" w:type="dxa"/>
            </w:tcMa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1- 5</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8 -18</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p.9 -13</w:t>
            </w:r>
          </w:p>
        </w:tc>
        <w:tc>
          <w:tcPr>
            <w:gridSpan w:val="2"/>
            <w:tcMar>
              <w:top w:w="113.0" w:type="dxa"/>
              <w:bottom w:w="113.0" w:type="dxa"/>
            </w:tcMa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1.2 </w:t>
              <w:br w:type="textWrapping"/>
              <w:t xml:space="preserve">The description of the use of coding systems in a business environment distinguishes categories of coding systems and includes examples.</w:t>
            </w:r>
          </w:p>
        </w:tc>
        <w:tc>
          <w:tcPr>
            <w:tcMar>
              <w:top w:w="113.0" w:type="dxa"/>
              <w:bottom w:w="113.0" w:type="dxa"/>
            </w:tcM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1- 5</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8 -18</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p.9 -13</w:t>
            </w:r>
          </w:p>
        </w:tc>
        <w:tc>
          <w:tcPr>
            <w:gridSpan w:val="2"/>
            <w:tcMar>
              <w:top w:w="113.0" w:type="dxa"/>
              <w:bottom w:w="113.0" w:type="dxa"/>
            </w:tcMar>
          </w:tcPr>
          <w:p w:rsidR="00000000" w:rsidDel="00000000" w:rsidP="00000000" w:rsidRDefault="00000000" w:rsidRPr="00000000" w14:paraId="000004F3">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1.3</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demonstration illustrates how data manipulation operations are performed on data types. </w:t>
            </w:r>
          </w:p>
        </w:tc>
        <w:tc>
          <w:tcPr>
            <w:tcMar>
              <w:top w:w="113.0" w:type="dxa"/>
              <w:bottom w:w="113.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1- 5</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8 -18</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p.9 -13</w:t>
            </w:r>
          </w:p>
        </w:tc>
        <w:tc>
          <w:tcPr>
            <w:gridSpan w:val="2"/>
            <w:tcMar>
              <w:top w:w="113.0" w:type="dxa"/>
              <w:bottom w:w="113.0" w:type="dxa"/>
            </w:tcMar>
          </w:tcPr>
          <w:p w:rsidR="00000000" w:rsidDel="00000000" w:rsidP="00000000" w:rsidRDefault="00000000" w:rsidRPr="00000000" w14:paraId="0000050B">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50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0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0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10">
      <w:pPr>
        <w:spacing w:line="360" w:lineRule="auto"/>
        <w:rPr>
          <w:rFonts w:ascii="Calibri" w:cs="Calibri" w:eastAsia="Calibri" w:hAnsi="Calibri"/>
        </w:rPr>
      </w:pPr>
      <w:r w:rsidDel="00000000" w:rsidR="00000000" w:rsidRPr="00000000">
        <w:rPr>
          <w:rtl w:val="0"/>
        </w:rPr>
      </w:r>
    </w:p>
    <w:tbl>
      <w:tblPr>
        <w:tblStyle w:val="Table90"/>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51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p>
        </w:tc>
        <w:tc>
          <w:tcPr>
            <w:gridSpan w:val="8"/>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computer data structures. </w:t>
            </w:r>
          </w:p>
        </w:tc>
      </w:tr>
      <w:tr>
        <w:trPr>
          <w:cantSplit w:val="0"/>
          <w:trHeight w:val="1229" w:hRule="atLeast"/>
          <w:tblHeader w:val="0"/>
        </w:trPr>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2.1 </w:t>
              <w:br w:type="textWrapping"/>
              <w:t xml:space="preserve">The description distinguishes types of computer data structures and identifies examples. </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6 - 8</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4 - 6</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19 - 28</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14 - 19</w:t>
            </w:r>
          </w:p>
        </w:tc>
        <w:tc>
          <w:tcPr/>
          <w:p w:rsidR="00000000" w:rsidDel="00000000" w:rsidP="00000000" w:rsidRDefault="00000000" w:rsidRPr="00000000" w14:paraId="0000054B">
            <w:pPr>
              <w:spacing w:line="360" w:lineRule="auto"/>
              <w:rPr>
                <w:rFonts w:ascii="Century Gothic" w:cs="Century Gothic" w:eastAsia="Century Gothic" w:hAnsi="Century Gothic"/>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2.2 </w:t>
              <w:br w:type="textWrapping"/>
              <w:t xml:space="preserve">The description distinguishes types of computer files and identifies examples. </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6 - 8</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4 - 6</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19 - 28</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14 - 19</w:t>
            </w:r>
          </w:p>
        </w:tc>
        <w:tc>
          <w:tcPr/>
          <w:p w:rsidR="00000000" w:rsidDel="00000000" w:rsidP="00000000" w:rsidRDefault="00000000" w:rsidRPr="00000000" w14:paraId="0000055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2.3 </w:t>
              <w:br w:type="textWrapping"/>
              <w:t xml:space="preserve">The description distinguishes types of computer databases and identifies examples. . </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6 - 8</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4 - 6</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19 - 28</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14 - 19</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7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73">
      <w:pPr>
        <w:spacing w:line="360" w:lineRule="auto"/>
        <w:rPr/>
      </w:pPr>
      <w:r w:rsidDel="00000000" w:rsidR="00000000" w:rsidRPr="00000000">
        <w:br w:type="page"/>
      </w:r>
      <w:r w:rsidDel="00000000" w:rsidR="00000000" w:rsidRPr="00000000">
        <w:rPr>
          <w:rtl w:val="0"/>
        </w:rPr>
      </w:r>
    </w:p>
    <w:tbl>
      <w:tblPr>
        <w:tblStyle w:val="Table91"/>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 cross-field outcomes</w:t>
            </w:r>
          </w:p>
        </w:tc>
        <w:tc>
          <w:tcPr>
            <w:shd w:fill="f3f3f3" w:val="clea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f3f3f3" w:val="clear"/>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shd w:fill="f3f3f3" w:val="cle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p>
        </w:tc>
        <w:tc>
          <w:tcPr>
            <w:shd w:fill="f3f3f3" w:val="cle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p>
        </w:tc>
      </w:tr>
      <w:tr>
        <w:trPr>
          <w:cantSplit w:val="0"/>
          <w:trHeight w:val="1377" w:hRule="atLeast"/>
          <w:tblHeader w:val="0"/>
        </w:trPr>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ORGANISING</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him/her self and his/her activities responsibly and effectively. </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1- 8</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1- 6</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52" w:hRule="atLeast"/>
          <w:tblHeader w:val="0"/>
        </w:trPr>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1- 8</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1- 6</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SCIENCE</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science and technology effectively and critically, showing responsibility towards the environment and health of others. </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1- 8</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1- 6</w:t>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DEMONSTRATING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highlight w:val="white"/>
                <w:u w:val="none"/>
                <w:vertAlign w:val="baseline"/>
                <w:rtl w:val="0"/>
              </w:rPr>
              <w:t xml:space="preserve">Demonstrate an understanding of the world as a set of related systems by recognising that problem solving contexts do not exists in isolation.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1- 8</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CONTRIBUTING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highlight w:val="white"/>
                <w:u w:val="none"/>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highlight w:val="white"/>
                <w:u w:val="none"/>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1- 8</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99">
      <w:pPr>
        <w:spacing w:line="360" w:lineRule="auto"/>
        <w:rPr/>
      </w:pPr>
      <w:r w:rsidDel="00000000" w:rsidR="00000000" w:rsidRPr="00000000">
        <w:rPr>
          <w:rtl w:val="0"/>
        </w:rPr>
      </w:r>
    </w:p>
    <w:p w:rsidR="00000000" w:rsidDel="00000000" w:rsidP="00000000" w:rsidRDefault="00000000" w:rsidRPr="00000000" w14:paraId="0000059A">
      <w:pPr>
        <w:widowControl w:val="0"/>
        <w:tabs>
          <w:tab w:val="left" w:leader="none" w:pos="9360"/>
        </w:tabs>
        <w:spacing w:before="19" w:lineRule="auto"/>
        <w:ind w:left="5038" w:right="5060" w:firstLine="0"/>
        <w:jc w:val="center"/>
        <w:rPr>
          <w:rFonts w:ascii="Arial" w:cs="Arial" w:eastAsia="Arial" w:hAnsi="Arial"/>
          <w:sz w:val="18"/>
          <w:szCs w:val="18"/>
        </w:rPr>
      </w:pPr>
      <w:r w:rsidDel="00000000" w:rsidR="00000000" w:rsidRPr="00000000">
        <w:br w:type="page"/>
      </w:r>
      <w:r w:rsidDel="00000000" w:rsidR="00000000" w:rsidRPr="00000000">
        <w:rPr>
          <w:rFonts w:ascii="Arial" w:cs="Arial" w:eastAsia="Arial" w:hAnsi="Arial"/>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59B">
      <w:pPr>
        <w:widowControl w:val="0"/>
        <w:spacing w:before="9" w:line="240" w:lineRule="auto"/>
        <w:rPr>
          <w:rFonts w:ascii="Arial" w:cs="Arial" w:eastAsia="Arial" w:hAnsi="Arial"/>
          <w:sz w:val="24"/>
          <w:szCs w:val="24"/>
        </w:rPr>
      </w:pPr>
      <w:r w:rsidDel="00000000" w:rsidR="00000000" w:rsidRPr="00000000">
        <w:rPr>
          <w:rtl w:val="0"/>
        </w:rPr>
      </w:r>
    </w:p>
    <w:tbl>
      <w:tblPr>
        <w:tblStyle w:val="Table92"/>
        <w:tblW w:w="139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88"/>
        <w:gridCol w:w="545"/>
        <w:gridCol w:w="1651"/>
        <w:gridCol w:w="468"/>
        <w:gridCol w:w="567"/>
        <w:gridCol w:w="1807"/>
        <w:gridCol w:w="887"/>
        <w:gridCol w:w="850"/>
        <w:gridCol w:w="851"/>
        <w:gridCol w:w="960"/>
        <w:tblGridChange w:id="0">
          <w:tblGrid>
            <w:gridCol w:w="1188"/>
            <w:gridCol w:w="2606"/>
            <w:gridCol w:w="1588"/>
            <w:gridCol w:w="545"/>
            <w:gridCol w:w="1651"/>
            <w:gridCol w:w="468"/>
            <w:gridCol w:w="567"/>
            <w:gridCol w:w="1807"/>
            <w:gridCol w:w="887"/>
            <w:gridCol w:w="850"/>
            <w:gridCol w:w="851"/>
            <w:gridCol w:w="960"/>
          </w:tblGrid>
        </w:tblGridChange>
      </w:tblGrid>
      <w:tr>
        <w:trPr>
          <w:cantSplit w:val="0"/>
          <w:trHeight w:val="543" w:hRule="atLeast"/>
          <w:tblHeader w:val="0"/>
        </w:trPr>
        <w:tc>
          <w:tcPr>
            <w:gridSpan w:val="12"/>
          </w:tcPr>
          <w:p w:rsidR="00000000" w:rsidDel="00000000" w:rsidP="00000000" w:rsidRDefault="00000000" w:rsidRPr="00000000" w14:paraId="0000059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9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A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A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Pr>
          <w:p w:rsidR="00000000" w:rsidDel="00000000" w:rsidP="00000000" w:rsidRDefault="00000000" w:rsidRPr="00000000" w14:paraId="000005A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A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B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B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Pr>
          <w:p w:rsidR="00000000" w:rsidDel="00000000" w:rsidP="00000000" w:rsidRDefault="00000000" w:rsidRPr="00000000" w14:paraId="000005B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5C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C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Pr>
          <w:p w:rsidR="00000000" w:rsidDel="00000000" w:rsidP="00000000" w:rsidRDefault="00000000" w:rsidRPr="00000000" w14:paraId="000005C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D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D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assignments</w:t>
            </w:r>
            <w:r w:rsidDel="00000000" w:rsidR="00000000" w:rsidRPr="00000000">
              <w:rPr>
                <w:rtl w:val="0"/>
              </w:rPr>
            </w:r>
          </w:p>
        </w:tc>
        <w:tc>
          <w:tcPr>
            <w:gridSpan w:val="10"/>
          </w:tcPr>
          <w:p w:rsidR="00000000" w:rsidDel="00000000" w:rsidP="00000000" w:rsidRDefault="00000000" w:rsidRPr="00000000" w14:paraId="000005D4">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D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D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Pr>
          <w:p w:rsidR="00000000" w:rsidDel="00000000" w:rsidP="00000000" w:rsidRDefault="00000000" w:rsidRPr="00000000" w14:paraId="000005E1">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1001" w:hRule="atLeast"/>
          <w:tblHeader w:val="0"/>
        </w:trPr>
        <w:tc>
          <w:tcPr>
            <w:gridSpan w:val="2"/>
          </w:tcPr>
          <w:p w:rsidR="00000000" w:rsidDel="00000000" w:rsidP="00000000" w:rsidRDefault="00000000" w:rsidRPr="00000000" w14:paraId="000005E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E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gridSpan w:val="6"/>
          </w:tcPr>
          <w:p w:rsidR="00000000" w:rsidDel="00000000" w:rsidP="00000000" w:rsidRDefault="00000000" w:rsidRPr="00000000" w14:paraId="000005EE">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5EF">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5F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F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94" w:hRule="atLeast"/>
          <w:tblHeader w:val="0"/>
        </w:trPr>
        <w:tc>
          <w:tcPr/>
          <w:p w:rsidR="00000000" w:rsidDel="00000000" w:rsidP="00000000" w:rsidRDefault="00000000" w:rsidRPr="00000000" w14:paraId="000005FA">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F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5FC">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F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5FE">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FF">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602">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0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608">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0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60A">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0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404" w:hRule="atLeast"/>
          <w:tblHeader w:val="0"/>
        </w:trPr>
        <w:tc>
          <w:tcPr/>
          <w:p w:rsidR="00000000" w:rsidDel="00000000" w:rsidP="00000000" w:rsidRDefault="00000000" w:rsidRPr="00000000" w14:paraId="0000060C">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D">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14944</w:t>
            </w:r>
            <w:r w:rsidDel="00000000" w:rsidR="00000000" w:rsidRPr="00000000">
              <w:rPr>
                <w:rtl w:val="0"/>
              </w:rPr>
            </w:r>
          </w:p>
        </w:tc>
        <w:tc>
          <w:tcPr/>
          <w:p w:rsidR="00000000" w:rsidDel="00000000" w:rsidP="00000000" w:rsidRDefault="00000000" w:rsidRPr="00000000" w14:paraId="0000060E">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0F">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data is stored on computers </w:t>
            </w:r>
          </w:p>
        </w:tc>
        <w:tc>
          <w:tcPr>
            <w:gridSpan w:val="3"/>
          </w:tcPr>
          <w:p w:rsidR="00000000" w:rsidDel="00000000" w:rsidP="00000000" w:rsidRDefault="00000000" w:rsidRPr="00000000" w14:paraId="0000061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1">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Pr>
          <w:p w:rsidR="00000000" w:rsidDel="00000000" w:rsidP="00000000" w:rsidRDefault="00000000" w:rsidRPr="00000000" w14:paraId="0000061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D">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22">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23">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688" w:hRule="atLeast"/>
          <w:tblHeader w:val="0"/>
        </w:trPr>
        <w:tc>
          <w:tcPr>
            <w:gridSpan w:val="2"/>
          </w:tcPr>
          <w:p w:rsidR="00000000" w:rsidDel="00000000" w:rsidP="00000000" w:rsidRDefault="00000000" w:rsidRPr="00000000" w14:paraId="0000062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627">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8">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p w:rsidR="00000000" w:rsidDel="00000000" w:rsidP="00000000" w:rsidRDefault="00000000" w:rsidRPr="00000000" w14:paraId="0000063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p w:rsidR="00000000" w:rsidDel="00000000" w:rsidP="00000000" w:rsidRDefault="00000000" w:rsidRPr="00000000" w14:paraId="0000063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625" w:hRule="atLeast"/>
          <w:tblHeader w:val="0"/>
        </w:trPr>
        <w:tc>
          <w:tcPr>
            <w:gridSpan w:val="2"/>
          </w:tcPr>
          <w:p w:rsidR="00000000" w:rsidDel="00000000" w:rsidP="00000000" w:rsidRDefault="00000000" w:rsidRPr="00000000" w14:paraId="0000063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p w:rsidR="00000000" w:rsidDel="00000000" w:rsidP="00000000" w:rsidRDefault="00000000" w:rsidRPr="00000000" w14:paraId="0000063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8">
            <w:pPr>
              <w:widowControl w:val="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p w:rsidR="00000000" w:rsidDel="00000000" w:rsidP="00000000" w:rsidRDefault="00000000" w:rsidRPr="00000000" w14:paraId="00000639">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63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B">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p w:rsidR="00000000" w:rsidDel="00000000" w:rsidP="00000000" w:rsidRDefault="00000000" w:rsidRPr="00000000" w14:paraId="0000063D">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63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F">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641">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64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4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Pr>
          <w:p w:rsidR="00000000" w:rsidDel="00000000" w:rsidP="00000000" w:rsidRDefault="00000000" w:rsidRPr="00000000" w14:paraId="0000064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4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65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5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655">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65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662">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66C">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66D">
      <w:pPr>
        <w:widowControl w:val="0"/>
        <w:spacing w:before="4" w:line="260" w:lineRule="auto"/>
        <w:rPr>
          <w:sz w:val="26"/>
          <w:szCs w:val="26"/>
        </w:rPr>
      </w:pPr>
      <w:r w:rsidDel="00000000" w:rsidR="00000000" w:rsidRPr="00000000">
        <w:rPr>
          <w:rtl w:val="0"/>
        </w:rPr>
      </w:r>
    </w:p>
    <w:tbl>
      <w:tblPr>
        <w:tblStyle w:val="Table93"/>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6821"/>
        <w:gridCol w:w="3352"/>
        <w:tblGridChange w:id="0">
          <w:tblGrid>
            <w:gridCol w:w="3827"/>
            <w:gridCol w:w="6821"/>
            <w:gridCol w:w="3352"/>
          </w:tblGrid>
        </w:tblGridChange>
      </w:tblGrid>
      <w:tr>
        <w:trPr>
          <w:cantSplit w:val="0"/>
          <w:trHeight w:val="503" w:hRule="atLeast"/>
          <w:tblHeader w:val="0"/>
        </w:trPr>
        <w:tc>
          <w:tcPr>
            <w:gridSpan w:val="3"/>
          </w:tcPr>
          <w:p w:rsidR="00000000" w:rsidDel="00000000" w:rsidP="00000000" w:rsidRDefault="00000000" w:rsidRPr="00000000" w14:paraId="0000066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WRITTEN KNOWLEDGE QUESTIONNAIRE</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7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2"/>
          </w:tcPr>
          <w:p w:rsidR="00000000" w:rsidDel="00000000" w:rsidP="00000000" w:rsidRDefault="00000000" w:rsidRPr="00000000" w14:paraId="0000067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7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2"/>
          </w:tcPr>
          <w:p w:rsidR="00000000" w:rsidDel="00000000" w:rsidP="00000000" w:rsidRDefault="00000000" w:rsidRPr="00000000" w14:paraId="00000679">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p w:rsidR="00000000" w:rsidDel="00000000" w:rsidP="00000000" w:rsidRDefault="00000000" w:rsidRPr="00000000" w14:paraId="0000067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2"/>
          </w:tcPr>
          <w:p w:rsidR="00000000" w:rsidDel="00000000" w:rsidP="00000000" w:rsidRDefault="00000000" w:rsidRPr="00000000" w14:paraId="0000067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7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681">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8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2"/>
          </w:tcPr>
          <w:p w:rsidR="00000000" w:rsidDel="00000000" w:rsidP="00000000" w:rsidRDefault="00000000" w:rsidRPr="00000000" w14:paraId="00000685">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771" w:hRule="atLeast"/>
          <w:tblHeader w:val="0"/>
        </w:trPr>
        <w:tc>
          <w:tcPr/>
          <w:p w:rsidR="00000000" w:rsidDel="00000000" w:rsidP="00000000" w:rsidRDefault="00000000" w:rsidRPr="00000000" w14:paraId="0000068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p w:rsidR="00000000" w:rsidDel="00000000" w:rsidP="00000000" w:rsidRDefault="00000000" w:rsidRPr="00000000" w14:paraId="00000689">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68A">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p w:rsidR="00000000" w:rsidDel="00000000" w:rsidP="00000000" w:rsidRDefault="00000000" w:rsidRPr="00000000" w14:paraId="0000068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bl>
    <w:p w:rsidR="00000000" w:rsidDel="00000000" w:rsidP="00000000" w:rsidRDefault="00000000" w:rsidRPr="00000000" w14:paraId="0000068D">
      <w:pPr>
        <w:widowControl w:val="0"/>
        <w:spacing w:before="5" w:line="200" w:lineRule="auto"/>
        <w:rPr/>
      </w:pPr>
      <w:r w:rsidDel="00000000" w:rsidR="00000000" w:rsidRPr="00000000">
        <w:rPr>
          <w:rtl w:val="0"/>
        </w:rPr>
      </w:r>
    </w:p>
    <w:p w:rsidR="00000000" w:rsidDel="00000000" w:rsidP="00000000" w:rsidRDefault="00000000" w:rsidRPr="00000000" w14:paraId="0000068E">
      <w:pPr>
        <w:rPr/>
      </w:pPr>
      <w:r w:rsidDel="00000000" w:rsidR="00000000" w:rsidRPr="00000000">
        <w:br w:type="page"/>
      </w:r>
      <w:r w:rsidDel="00000000" w:rsidR="00000000" w:rsidRPr="00000000">
        <w:rPr>
          <w:rtl w:val="0"/>
        </w:rPr>
      </w:r>
    </w:p>
    <w:tbl>
      <w:tblPr>
        <w:tblStyle w:val="Table94"/>
        <w:tblW w:w="1400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34"/>
        <w:gridCol w:w="540"/>
        <w:gridCol w:w="1710"/>
        <w:gridCol w:w="270"/>
        <w:gridCol w:w="529"/>
        <w:gridCol w:w="2711"/>
        <w:gridCol w:w="1264"/>
        <w:gridCol w:w="720"/>
        <w:gridCol w:w="928"/>
        <w:tblGridChange w:id="0">
          <w:tblGrid>
            <w:gridCol w:w="1188"/>
            <w:gridCol w:w="2606"/>
            <w:gridCol w:w="153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68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69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69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4">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69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69C">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69E">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38" w:hRule="atLeast"/>
          <w:tblHeader w:val="0"/>
        </w:trPr>
        <w:tc>
          <w:tcPr/>
          <w:p w:rsidR="00000000" w:rsidDel="00000000" w:rsidP="00000000" w:rsidRDefault="00000000" w:rsidRPr="00000000" w14:paraId="000006A0">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A1">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14944</w:t>
            </w:r>
            <w:r w:rsidDel="00000000" w:rsidR="00000000" w:rsidRPr="00000000">
              <w:rPr>
                <w:rtl w:val="0"/>
              </w:rPr>
            </w:r>
          </w:p>
        </w:tc>
        <w:tc>
          <w:tcPr/>
          <w:p w:rsidR="00000000" w:rsidDel="00000000" w:rsidP="00000000" w:rsidRDefault="00000000" w:rsidRPr="00000000" w14:paraId="000006A2">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A3">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data is stored on computers </w:t>
            </w:r>
          </w:p>
        </w:tc>
        <w:tc>
          <w:tcPr>
            <w:gridSpan w:val="3"/>
          </w:tcPr>
          <w:p w:rsidR="00000000" w:rsidDel="00000000" w:rsidP="00000000" w:rsidRDefault="00000000" w:rsidRPr="00000000" w14:paraId="000006A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5">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6A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1">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B5">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B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B7">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B8">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7"/>
          </w:tcPr>
          <w:p w:rsidR="00000000" w:rsidDel="00000000" w:rsidP="00000000" w:rsidRDefault="00000000" w:rsidRPr="00000000" w14:paraId="000006BA">
            <w:pPr>
              <w:widowControl w:val="0"/>
              <w:spacing w:before="7"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BB">
            <w:pPr>
              <w:widowControl w:val="0"/>
              <w:tabs>
                <w:tab w:val="left" w:leader="none" w:pos="8080"/>
              </w:tabs>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tl w:val="0"/>
              </w:rPr>
            </w:r>
          </w:p>
        </w:tc>
        <w:tc>
          <w:tcPr/>
          <w:p w:rsidR="00000000" w:rsidDel="00000000" w:rsidP="00000000" w:rsidRDefault="00000000" w:rsidRPr="00000000" w14:paraId="000006C2">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C3">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6C4">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C5">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C6">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C7">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p w:rsidR="00000000" w:rsidDel="00000000" w:rsidP="00000000" w:rsidRDefault="00000000" w:rsidRPr="00000000" w14:paraId="000006C9">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CA">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6CB">
            <w:pPr>
              <w:widowControl w:val="0"/>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6CC">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CD">
            <w:pPr>
              <w:widowControl w:val="0"/>
              <w:ind w:left="254"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6CF">
            <w:pPr>
              <w:widowControl w:val="0"/>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6D0">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D1">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6D2">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D5">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D6">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9"/>
          </w:tcPr>
          <w:p w:rsidR="00000000" w:rsidDel="00000000" w:rsidP="00000000" w:rsidRDefault="00000000" w:rsidRPr="00000000" w14:paraId="000006D8">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D9">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E2">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E3">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9"/>
          </w:tcPr>
          <w:p w:rsidR="00000000" w:rsidDel="00000000" w:rsidP="00000000" w:rsidRDefault="00000000" w:rsidRPr="00000000" w14:paraId="000006E5">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EE">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EF">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9"/>
          </w:tcPr>
          <w:p w:rsidR="00000000" w:rsidDel="00000000" w:rsidP="00000000" w:rsidRDefault="00000000" w:rsidRPr="00000000" w14:paraId="000006F1">
            <w:pPr>
              <w:widowControl w:val="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6FA">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6FB">
      <w:pPr>
        <w:widowControl w:val="0"/>
        <w:spacing w:before="4" w:line="260" w:lineRule="auto"/>
        <w:rPr>
          <w:rFonts w:ascii="Century Gothic" w:cs="Century Gothic" w:eastAsia="Century Gothic" w:hAnsi="Century Gothic"/>
          <w:sz w:val="26"/>
          <w:szCs w:val="26"/>
        </w:rPr>
      </w:pPr>
      <w:r w:rsidDel="00000000" w:rsidR="00000000" w:rsidRPr="00000000">
        <w:rPr>
          <w:rtl w:val="0"/>
        </w:rPr>
      </w:r>
    </w:p>
    <w:p w:rsidR="00000000" w:rsidDel="00000000" w:rsidP="00000000" w:rsidRDefault="00000000" w:rsidRPr="00000000" w14:paraId="000006FC">
      <w:pPr>
        <w:rPr/>
      </w:pPr>
      <w:r w:rsidDel="00000000" w:rsidR="00000000" w:rsidRPr="00000000">
        <w:br w:type="page"/>
      </w:r>
      <w:r w:rsidDel="00000000" w:rsidR="00000000" w:rsidRPr="00000000">
        <w:rPr>
          <w:rtl w:val="0"/>
        </w:rPr>
      </w:r>
    </w:p>
    <w:tbl>
      <w:tblPr>
        <w:tblStyle w:val="Table95"/>
        <w:tblW w:w="14022.0" w:type="dxa"/>
        <w:jc w:val="left"/>
        <w:tblLayout w:type="fixed"/>
        <w:tblLook w:val="0000"/>
      </w:tblPr>
      <w:tblGrid>
        <w:gridCol w:w="968"/>
        <w:gridCol w:w="2614"/>
        <w:gridCol w:w="1837"/>
        <w:gridCol w:w="550"/>
        <w:gridCol w:w="1422"/>
        <w:gridCol w:w="592"/>
        <w:gridCol w:w="538"/>
        <w:gridCol w:w="1971"/>
        <w:gridCol w:w="785"/>
        <w:gridCol w:w="1284"/>
        <w:gridCol w:w="732"/>
        <w:gridCol w:w="729"/>
        <w:tblGridChange w:id="0">
          <w:tblGrid>
            <w:gridCol w:w="968"/>
            <w:gridCol w:w="2614"/>
            <w:gridCol w:w="1837"/>
            <w:gridCol w:w="550"/>
            <w:gridCol w:w="1422"/>
            <w:gridCol w:w="592"/>
            <w:gridCol w:w="538"/>
            <w:gridCol w:w="1971"/>
            <w:gridCol w:w="785"/>
            <w:gridCol w:w="1284"/>
            <w:gridCol w:w="732"/>
            <w:gridCol w:w="729"/>
          </w:tblGrid>
        </w:tblGridChange>
      </w:tblGrid>
      <w:tr>
        <w:trPr>
          <w:cantSplit w:val="0"/>
          <w:trHeight w:val="503" w:hRule="atLeast"/>
          <w:tblHeader w:val="0"/>
        </w:trPr>
        <w:tc>
          <w:tcPr>
            <w:gridSpan w:val="12"/>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F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Observation</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933"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4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w:t>
            </w: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4F">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0">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751">
            <w:pPr>
              <w:widowControl w:val="0"/>
              <w:ind w:left="102" w:firstLine="0"/>
              <w:rPr>
                <w:rFonts w:ascii="Century Gothic" w:cs="Century Gothic" w:eastAsia="Century Gothic" w:hAnsi="Century Gothic"/>
                <w:sz w:val="22"/>
                <w:szCs w:val="22"/>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5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5C">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5E">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60">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1">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64">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6A">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6C">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6F">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1">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data is stored on computers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3">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F">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A">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A">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D">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1">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7CE">
      <w:pPr>
        <w:rPr>
          <w:rFonts w:ascii="Arial" w:cs="Arial" w:eastAsia="Arial" w:hAnsi="Arial"/>
        </w:rPr>
      </w:pPr>
      <w:r w:rsidDel="00000000" w:rsidR="00000000" w:rsidRPr="00000000">
        <w:rPr>
          <w:rtl w:val="0"/>
        </w:rPr>
      </w:r>
    </w:p>
    <w:sectPr>
      <w:headerReference r:id="rId18" w:type="default"/>
      <w:footerReference r:id="rId19"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187"/>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jc w:val="center"/>
    </w:pPr>
    <w:rPr>
      <w:rFonts w:ascii="Arial" w:cs="Arial" w:eastAsia="Arial" w:hAnsi="Arial"/>
      <w:b w:val="1"/>
      <w:bCs w:val="1"/>
      <w:sz w:val="32"/>
      <w:szCs w:val="32"/>
    </w:rPr>
  </w:style>
  <w:style w:type="paragraph" w:styleId="Heading2">
    <w:name w:val="heading 2"/>
    <w:basedOn w:val="Normal"/>
    <w:next w:val="Normal"/>
    <w:pPr>
      <w:spacing w:after="240" w:lineRule="auto"/>
      <w:jc w:val="center"/>
    </w:pPr>
    <w:rPr>
      <w:rFonts w:ascii="Arial" w:cs="Arial" w:eastAsia="Arial" w:hAnsi="Arial"/>
      <w:b w:val="1"/>
      <w:bCs w:val="1"/>
      <w:sz w:val="32"/>
      <w:szCs w:val="32"/>
    </w:rPr>
  </w:style>
  <w:style w:type="paragraph" w:styleId="Heading3">
    <w:name w:val="heading 3"/>
    <w:basedOn w:val="Normal"/>
    <w:next w:val="Normal"/>
    <w:pPr>
      <w:keepNext w:val="1"/>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pPr>
    <w:rPr>
      <w:rFonts w:ascii="Arial" w:cs="Arial" w:eastAsia="Arial" w:hAnsi="Arial"/>
      <w:b w:val="1"/>
      <w:bCs w:val="1"/>
      <w:sz w:val="32"/>
      <w:szCs w:val="32"/>
    </w:rPr>
  </w:style>
  <w:style w:type="paragraph" w:styleId="Heading5">
    <w:name w:val="heading 5"/>
    <w:basedOn w:val="Normal"/>
    <w:next w:val="Normal"/>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57.0" w:type="dxa"/>
        <w:left w:w="57.0" w:type="dxa"/>
        <w:bottom w:w="57.0" w:type="dxa"/>
        <w:right w:w="57.0" w:type="dxa"/>
      </w:tblCellMar>
    </w:tblPr>
  </w:style>
  <w:style w:type="table" w:styleId="Table90">
    <w:basedOn w:val="TableNormal"/>
    <w:tblPr>
      <w:tblStyleRowBandSize w:val="1"/>
      <w:tblStyleColBandSize w:val="1"/>
      <w:tblCellMar>
        <w:top w:w="113.0" w:type="dxa"/>
        <w:left w:w="57.0" w:type="dxa"/>
        <w:bottom w:w="113.0" w:type="dxa"/>
        <w:right w:w="57.0" w:type="dxa"/>
      </w:tblCellMar>
    </w:tblPr>
  </w:style>
  <w:style w:type="table" w:styleId="Table91">
    <w:basedOn w:val="TableNormal"/>
    <w:tblPr>
      <w:tblStyleRowBandSize w:val="1"/>
      <w:tblStyleColBandSize w:val="1"/>
      <w:tblCellMar>
        <w:top w:w="113.0" w:type="dxa"/>
        <w:left w:w="113.0" w:type="dxa"/>
        <w:bottom w:w="113.0" w:type="dxa"/>
        <w:right w:w="113.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regqs.saqa.org.za/showQualification.php?id=78965" TargetMode="External"/><Relationship Id="rId10" Type="http://schemas.openxmlformats.org/officeDocument/2006/relationships/hyperlink" Target="http://regqs.saqa.org.za/showQualification.php?id=24294" TargetMode="External"/><Relationship Id="rId13" Type="http://schemas.openxmlformats.org/officeDocument/2006/relationships/hyperlink" Target="http://regqs.saqa.org.za/showQualification.php?id=24293" TargetMode="External"/><Relationship Id="rId12" Type="http://schemas.openxmlformats.org/officeDocument/2006/relationships/hyperlink" Target="http://regqs.saqa.org.za/showQualification.php?id=78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15" Type="http://schemas.openxmlformats.org/officeDocument/2006/relationships/image" Target="media/image3.png"/><Relationship Id="rId14" Type="http://schemas.openxmlformats.org/officeDocument/2006/relationships/hyperlink" Target="http://regqs.saqa.org.za/showQualification.php?id=50479" TargetMode="External"/><Relationship Id="rId17" Type="http://schemas.openxmlformats.org/officeDocument/2006/relationships/footer" Target="foot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2.png"/><Relationship Id="rId18"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