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9eknz2s9kftp"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 MEMORANDUM</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14944</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EXPLAIN HOW DATA IS STORED ON COMPUTERS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2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A">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B">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C">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D">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31">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2">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3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C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C1">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2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3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D">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4">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5">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A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1">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E2">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E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6">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7">
      <w:pPr>
        <w:spacing w:after="0" w:line="360" w:lineRule="auto"/>
        <w:rPr>
          <w:sz w:val="20"/>
          <w:szCs w:val="20"/>
        </w:rPr>
      </w:pP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8">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9">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5">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14">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accreditedTraining Providers.</w:t>
      </w:r>
      <w:r w:rsidDel="00000000" w:rsidR="00000000" w:rsidRPr="00000000">
        <w:rPr>
          <w:rtl w:val="0"/>
        </w:rPr>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A">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2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A">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B">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2">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33">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5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SETAand described by the provider’s Quality Management System will be followed.</w:t>
      </w:r>
    </w:p>
    <w:p w:rsidR="00000000" w:rsidDel="00000000" w:rsidP="00000000" w:rsidRDefault="00000000" w:rsidRPr="00000000" w14:paraId="0000025D">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5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0">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D">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1">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2">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7">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B">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E">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3">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4">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7">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8">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ofRPL.</w:t>
            </w: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5">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A">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B">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5">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6">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2">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questions.This means that you will arrange with the learner, a time that is suitable, during which the learner will complete each questions.</w:t>
      </w:r>
    </w:p>
    <w:p w:rsidR="00000000" w:rsidDel="00000000" w:rsidP="00000000" w:rsidRDefault="00000000" w:rsidRPr="00000000" w14:paraId="00000349">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A">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4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4C">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4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4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4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different computer data types </w:t>
            </w:r>
          </w:p>
        </w:tc>
        <w:tc>
          <w:tcPr>
            <w:vAlign w:val="center"/>
          </w:tcPr>
          <w:p w:rsidR="00000000" w:rsidDel="00000000" w:rsidP="00000000" w:rsidRDefault="00000000" w:rsidRPr="00000000" w14:paraId="0000035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5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PRIMITIVE DATA TYPE</w:t>
      </w:r>
      <w:r w:rsidDel="00000000" w:rsidR="00000000" w:rsidRPr="00000000">
        <w:rPr>
          <w:rtl w:val="0"/>
        </w:rPr>
      </w:r>
    </w:p>
    <w:p w:rsidR="00000000" w:rsidDel="00000000" w:rsidP="00000000" w:rsidRDefault="00000000" w:rsidRPr="00000000" w14:paraId="0000035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 Boolean type</w:t>
      </w:r>
      <w:r w:rsidDel="00000000" w:rsidR="00000000" w:rsidRPr="00000000">
        <w:rPr>
          <w:rtl w:val="0"/>
        </w:rPr>
      </w:r>
    </w:p>
    <w:p w:rsidR="00000000" w:rsidDel="00000000" w:rsidP="00000000" w:rsidRDefault="00000000" w:rsidRPr="00000000" w14:paraId="0000035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Boolean data type refers to those types of computer data which represent the values in two forms i.e. true and false. All the values are represented as true and false or yes and no. these are also known as logical data. In some software, it has been interpreted in the form of numbers which indicates either its true or false, 0 is considered as false while other digit is referred as true.</w:t>
      </w:r>
    </w:p>
    <w:p w:rsidR="00000000" w:rsidDel="00000000" w:rsidP="00000000" w:rsidRDefault="00000000" w:rsidRPr="00000000" w14:paraId="0000035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 Numeric type</w:t>
      </w:r>
      <w:r w:rsidDel="00000000" w:rsidR="00000000" w:rsidRPr="00000000">
        <w:rPr>
          <w:rtl w:val="0"/>
        </w:rPr>
      </w:r>
    </w:p>
    <w:p w:rsidR="00000000" w:rsidDel="00000000" w:rsidP="00000000" w:rsidRDefault="00000000" w:rsidRPr="00000000" w14:paraId="0000035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Numeric data is one of the very common types of computer data which simply means numbers. Numbers can be many forms including, integers, real numbers, currency calculation, percentage, binary numbers etc. some software use different language for such numeric type of data which includes, single, double or float.</w:t>
      </w:r>
    </w:p>
    <w:p w:rsidR="00000000" w:rsidDel="00000000" w:rsidP="00000000" w:rsidRDefault="00000000" w:rsidRPr="00000000" w14:paraId="0000035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w:t>
      </w:r>
      <w:r w:rsidDel="00000000" w:rsidR="00000000" w:rsidRPr="00000000">
        <w:rPr>
          <w:rFonts w:ascii="Century Gothic" w:cs="Century Gothic" w:eastAsia="Century Gothic" w:hAnsi="Century Gothic"/>
          <w:b w:val="1"/>
          <w:bCs w:val="1"/>
          <w:color w:val="ff0000"/>
          <w:rtl w:val="0"/>
        </w:rPr>
        <w:t xml:space="preserve">Integers</w:t>
      </w:r>
      <w:r w:rsidDel="00000000" w:rsidR="00000000" w:rsidRPr="00000000">
        <w:rPr>
          <w:rFonts w:ascii="Century Gothic" w:cs="Century Gothic" w:eastAsia="Century Gothic" w:hAnsi="Century Gothic"/>
          <w:color w:val="ff0000"/>
          <w:rtl w:val="0"/>
        </w:rPr>
        <w:t xml:space="preserve">: It is consisting of whole numbers and can be represented in negative as well as positive. It doesn’t have any decimal values.</w:t>
      </w:r>
    </w:p>
    <w:p w:rsidR="00000000" w:rsidDel="00000000" w:rsidP="00000000" w:rsidRDefault="00000000" w:rsidRPr="00000000" w14:paraId="0000035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w:t>
      </w:r>
      <w:r w:rsidDel="00000000" w:rsidR="00000000" w:rsidRPr="00000000">
        <w:rPr>
          <w:rFonts w:ascii="Century Gothic" w:cs="Century Gothic" w:eastAsia="Century Gothic" w:hAnsi="Century Gothic"/>
          <w:b w:val="1"/>
          <w:bCs w:val="1"/>
          <w:color w:val="ff0000"/>
          <w:rtl w:val="0"/>
        </w:rPr>
        <w:t xml:space="preserve">Real numbers</w:t>
      </w:r>
      <w:r w:rsidDel="00000000" w:rsidR="00000000" w:rsidRPr="00000000">
        <w:rPr>
          <w:rFonts w:ascii="Century Gothic" w:cs="Century Gothic" w:eastAsia="Century Gothic" w:hAnsi="Century Gothic"/>
          <w:color w:val="ff0000"/>
          <w:rtl w:val="0"/>
        </w:rPr>
        <w:t xml:space="preserve">: It contains decimal and fractional values as well and can be represented in negative and positive.</w:t>
      </w:r>
    </w:p>
    <w:p w:rsidR="00000000" w:rsidDel="00000000" w:rsidP="00000000" w:rsidRDefault="00000000" w:rsidRPr="00000000" w14:paraId="0000035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w:t>
      </w:r>
      <w:r w:rsidDel="00000000" w:rsidR="00000000" w:rsidRPr="00000000">
        <w:rPr>
          <w:rFonts w:ascii="Century Gothic" w:cs="Century Gothic" w:eastAsia="Century Gothic" w:hAnsi="Century Gothic"/>
          <w:b w:val="1"/>
          <w:bCs w:val="1"/>
          <w:color w:val="ff0000"/>
          <w:rtl w:val="0"/>
        </w:rPr>
        <w:t xml:space="preserve">Currency</w:t>
      </w:r>
      <w:r w:rsidDel="00000000" w:rsidR="00000000" w:rsidRPr="00000000">
        <w:rPr>
          <w:rFonts w:ascii="Century Gothic" w:cs="Century Gothic" w:eastAsia="Century Gothic" w:hAnsi="Century Gothic"/>
          <w:color w:val="ff0000"/>
          <w:rtl w:val="0"/>
        </w:rPr>
        <w:t xml:space="preserve">: It contains a specific symbol which refers to a particular country. This type of numeric value is recorded till two decimal digits.</w:t>
      </w:r>
    </w:p>
    <w:p w:rsidR="00000000" w:rsidDel="00000000" w:rsidP="00000000" w:rsidRDefault="00000000" w:rsidRPr="00000000" w14:paraId="0000035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w:t>
      </w:r>
      <w:r w:rsidDel="00000000" w:rsidR="00000000" w:rsidRPr="00000000">
        <w:rPr>
          <w:rFonts w:ascii="Century Gothic" w:cs="Century Gothic" w:eastAsia="Century Gothic" w:hAnsi="Century Gothic"/>
          <w:b w:val="1"/>
          <w:bCs w:val="1"/>
          <w:color w:val="ff0000"/>
          <w:rtl w:val="0"/>
        </w:rPr>
        <w:t xml:space="preserve">Percentage</w:t>
      </w:r>
      <w:r w:rsidDel="00000000" w:rsidR="00000000" w:rsidRPr="00000000">
        <w:rPr>
          <w:rFonts w:ascii="Century Gothic" w:cs="Century Gothic" w:eastAsia="Century Gothic" w:hAnsi="Century Gothic"/>
          <w:color w:val="ff0000"/>
          <w:rtl w:val="0"/>
        </w:rPr>
        <w:t xml:space="preserve">: Percentage values are recorded in a way that it is calculated out of 100 and can be denoted in a whole number as well as in decimal values. It has a specific percentage symbol (%) which is used to indicate percentage value.</w:t>
      </w:r>
    </w:p>
    <w:p w:rsidR="00000000" w:rsidDel="00000000" w:rsidP="00000000" w:rsidRDefault="00000000" w:rsidRPr="00000000" w14:paraId="0000035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COMPOSITE DATA TYPE</w:t>
      </w:r>
      <w:r w:rsidDel="00000000" w:rsidR="00000000" w:rsidRPr="00000000">
        <w:rPr>
          <w:rtl w:val="0"/>
        </w:rPr>
      </w:r>
    </w:p>
    <w:p w:rsidR="00000000" w:rsidDel="00000000" w:rsidP="00000000" w:rsidRDefault="00000000" w:rsidRPr="00000000" w14:paraId="0000035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Composite data type is a combination of primitive data type; they combine to form composite data type which is also known as data structure. There are different types of composite data, which serves different purposes like, array, union, record, sets, objects and tagged union.</w:t>
      </w:r>
    </w:p>
    <w:p w:rsidR="00000000" w:rsidDel="00000000" w:rsidP="00000000" w:rsidRDefault="00000000" w:rsidRPr="00000000" w14:paraId="0000035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ALPHANUMERIC DATA TYPE:</w:t>
      </w:r>
      <w:r w:rsidDel="00000000" w:rsidR="00000000" w:rsidRPr="00000000">
        <w:rPr>
          <w:rtl w:val="0"/>
        </w:rPr>
      </w:r>
    </w:p>
    <w:p w:rsidR="00000000" w:rsidDel="00000000" w:rsidP="00000000" w:rsidRDefault="00000000" w:rsidRPr="00000000" w14:paraId="0000035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Alphanumeric data simply means one of the types of computer data that contains alphabets as well as numbers. It is very common type of data storage system, which allows different type of computer data to store in one place. It contains alphabets, numbers, symbols, space and punctuation marks. It records every bit of details you want to store in your computer. It is also referred as text data.</w:t>
      </w:r>
    </w:p>
    <w:p w:rsidR="00000000" w:rsidDel="00000000" w:rsidP="00000000" w:rsidRDefault="00000000" w:rsidRPr="00000000" w14:paraId="0000035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ABSTRACT DATA TYPE:</w:t>
      </w:r>
      <w:r w:rsidDel="00000000" w:rsidR="00000000" w:rsidRPr="00000000">
        <w:rPr>
          <w:rtl w:val="0"/>
        </w:rPr>
      </w:r>
    </w:p>
    <w:p w:rsidR="00000000" w:rsidDel="00000000" w:rsidP="00000000" w:rsidRDefault="00000000" w:rsidRPr="00000000" w14:paraId="0000035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Abstract data type is one of the rare types of computer data; it doesn’t have any representation and implementation. It is just a vague term or language used which don’t have any purpose. Array and records contain such types of computer data, they are considered as concrete as they specify the elements present it a memory.</w:t>
      </w:r>
    </w:p>
    <w:p w:rsidR="00000000" w:rsidDel="00000000" w:rsidP="00000000" w:rsidRDefault="00000000" w:rsidRPr="00000000" w14:paraId="0000036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1">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6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Distinguish between Extended Binary Coded Decimal Interchange Code (EBCDIC) and American Standard Code For Information Interchange (ASCII)</w:t>
            </w:r>
          </w:p>
        </w:tc>
        <w:tc>
          <w:tcPr>
            <w:vAlign w:val="center"/>
          </w:tcPr>
          <w:p w:rsidR="00000000" w:rsidDel="00000000" w:rsidP="00000000" w:rsidRDefault="00000000" w:rsidRPr="00000000" w14:paraId="0000036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8">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EXTENDED BINARY CODED DECIMAL INTERCHANGE CODE (EBCDIC)</w:t>
      </w:r>
    </w:p>
    <w:p w:rsidR="00000000" w:rsidDel="00000000" w:rsidP="00000000" w:rsidRDefault="00000000" w:rsidRPr="00000000" w14:paraId="0000036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Using an 8-bit code, it is possible to represent 256 different characters or bit combinations. This provides a unique code for each decimal value 0 through 9 (for a total of 10), each </w:t>
      </w:r>
      <w:r w:rsidDel="00000000" w:rsidR="00000000" w:rsidRPr="00000000">
        <w:rPr>
          <w:rFonts w:ascii="Century Gothic" w:cs="Century Gothic" w:eastAsia="Century Gothic" w:hAnsi="Century Gothic"/>
          <w:b w:val="1"/>
          <w:bCs w:val="1"/>
          <w:color w:val="ff0000"/>
          <w:rtl w:val="0"/>
        </w:rPr>
        <w:t xml:space="preserve">uppercase</w:t>
      </w:r>
      <w:r w:rsidDel="00000000" w:rsidR="00000000" w:rsidRPr="00000000">
        <w:rPr>
          <w:rFonts w:ascii="Century Gothic" w:cs="Century Gothic" w:eastAsia="Century Gothic" w:hAnsi="Century Gothic"/>
          <w:color w:val="ff0000"/>
          <w:rtl w:val="0"/>
        </w:rPr>
        <w:t xml:space="preserve"> and </w:t>
      </w:r>
      <w:r w:rsidDel="00000000" w:rsidR="00000000" w:rsidRPr="00000000">
        <w:rPr>
          <w:rFonts w:ascii="Century Gothic" w:cs="Century Gothic" w:eastAsia="Century Gothic" w:hAnsi="Century Gothic"/>
          <w:b w:val="1"/>
          <w:bCs w:val="1"/>
          <w:color w:val="ff0000"/>
          <w:rtl w:val="0"/>
        </w:rPr>
        <w:t xml:space="preserve">lowercase</w:t>
      </w:r>
      <w:r w:rsidDel="00000000" w:rsidR="00000000" w:rsidRPr="00000000">
        <w:rPr>
          <w:rFonts w:ascii="Century Gothic" w:cs="Century Gothic" w:eastAsia="Century Gothic" w:hAnsi="Century Gothic"/>
          <w:color w:val="ff0000"/>
          <w:rtl w:val="0"/>
        </w:rPr>
        <w:t xml:space="preserve"> letter (for a total of 52), and for a variety of special characters. In addition to four numeric bits, </w:t>
      </w:r>
      <w:r w:rsidDel="00000000" w:rsidR="00000000" w:rsidRPr="00000000">
        <w:rPr>
          <w:rFonts w:ascii="Century Gothic" w:cs="Century Gothic" w:eastAsia="Century Gothic" w:hAnsi="Century Gothic"/>
          <w:b w:val="1"/>
          <w:bCs w:val="1"/>
          <w:color w:val="ff0000"/>
          <w:rtl w:val="0"/>
        </w:rPr>
        <w:t xml:space="preserve">four</w:t>
      </w:r>
      <w:r w:rsidDel="00000000" w:rsidR="00000000" w:rsidRPr="00000000">
        <w:rPr>
          <w:rFonts w:ascii="Century Gothic" w:cs="Century Gothic" w:eastAsia="Century Gothic" w:hAnsi="Century Gothic"/>
          <w:color w:val="ff0000"/>
          <w:rtl w:val="0"/>
        </w:rPr>
        <w:t xml:space="preserve"> zone bit positions are used in 8-bit code as illustrated. Each group of the eight bits makes up one alphabetic, numeric, or special character and is called a byte.</w:t>
      </w:r>
    </w:p>
    <w:p w:rsidR="00000000" w:rsidDel="00000000" w:rsidP="00000000" w:rsidRDefault="00000000" w:rsidRPr="00000000" w14:paraId="0000036A">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understanding how data manipulation operations are performed on data types.</w:t>
            </w:r>
            <w:r w:rsidDel="00000000" w:rsidR="00000000" w:rsidRPr="00000000">
              <w:rPr>
                <w:rtl w:val="0"/>
              </w:rPr>
            </w:r>
          </w:p>
        </w:tc>
        <w:tc>
          <w:tcPr>
            <w:vAlign w:val="center"/>
          </w:tcPr>
          <w:p w:rsidR="00000000" w:rsidDel="00000000" w:rsidP="00000000" w:rsidRDefault="00000000" w:rsidRPr="00000000" w14:paraId="0000037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1">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AMERICAN STANDARD CODE FOR INFORMATION INTERCHANGE (ASCII)</w:t>
      </w:r>
    </w:p>
    <w:p w:rsidR="00000000" w:rsidDel="00000000" w:rsidP="00000000" w:rsidRDefault="00000000" w:rsidRPr="00000000" w14:paraId="0000037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Another 8-bit code, known as the American Standard Code for Information Interchange (</w:t>
      </w:r>
      <w:r w:rsidDel="00000000" w:rsidR="00000000" w:rsidRPr="00000000">
        <w:rPr>
          <w:rFonts w:ascii="Century Gothic" w:cs="Century Gothic" w:eastAsia="Century Gothic" w:hAnsi="Century Gothic"/>
          <w:b w:val="1"/>
          <w:bCs w:val="1"/>
          <w:color w:val="ff0000"/>
          <w:rtl w:val="0"/>
        </w:rPr>
        <w:t xml:space="preserve">ASCII</w:t>
      </w:r>
      <w:r w:rsidDel="00000000" w:rsidR="00000000" w:rsidRPr="00000000">
        <w:rPr>
          <w:rFonts w:ascii="Century Gothic" w:cs="Century Gothic" w:eastAsia="Century Gothic" w:hAnsi="Century Gothic"/>
          <w:color w:val="ff0000"/>
          <w:rtl w:val="0"/>
        </w:rPr>
        <w:t xml:space="preserve">) (pronounced ASS-KEY), was originally designed as a 7-bit code. Several computer manufacturers cooperated to develop this code for </w:t>
      </w:r>
      <w:r w:rsidDel="00000000" w:rsidR="00000000" w:rsidRPr="00000000">
        <w:rPr>
          <w:rFonts w:ascii="Century Gothic" w:cs="Century Gothic" w:eastAsia="Century Gothic" w:hAnsi="Century Gothic"/>
          <w:b w:val="1"/>
          <w:bCs w:val="1"/>
          <w:color w:val="ff0000"/>
          <w:rtl w:val="0"/>
        </w:rPr>
        <w:t xml:space="preserve">transmitting</w:t>
      </w:r>
      <w:r w:rsidDel="00000000" w:rsidR="00000000" w:rsidRPr="00000000">
        <w:rPr>
          <w:rFonts w:ascii="Century Gothic" w:cs="Century Gothic" w:eastAsia="Century Gothic" w:hAnsi="Century Gothic"/>
          <w:color w:val="ff0000"/>
          <w:rtl w:val="0"/>
        </w:rPr>
        <w:t xml:space="preserve"> and processing data. The purpose was to </w:t>
      </w:r>
      <w:r w:rsidDel="00000000" w:rsidR="00000000" w:rsidRPr="00000000">
        <w:rPr>
          <w:rFonts w:ascii="Century Gothic" w:cs="Century Gothic" w:eastAsia="Century Gothic" w:hAnsi="Century Gothic"/>
          <w:b w:val="1"/>
          <w:bCs w:val="1"/>
          <w:color w:val="ff0000"/>
          <w:rtl w:val="0"/>
        </w:rPr>
        <w:t xml:space="preserve">standardize</w:t>
      </w:r>
      <w:r w:rsidDel="00000000" w:rsidR="00000000" w:rsidRPr="00000000">
        <w:rPr>
          <w:rFonts w:ascii="Century Gothic" w:cs="Century Gothic" w:eastAsia="Century Gothic" w:hAnsi="Century Gothic"/>
          <w:color w:val="ff0000"/>
          <w:rtl w:val="0"/>
        </w:rPr>
        <w:t xml:space="preserve"> a binary code to give the computer user the capability of using several machines to process data regardless of the manufacturer: </w:t>
      </w:r>
      <w:r w:rsidDel="00000000" w:rsidR="00000000" w:rsidRPr="00000000">
        <w:rPr>
          <w:rFonts w:ascii="Century Gothic" w:cs="Century Gothic" w:eastAsia="Century Gothic" w:hAnsi="Century Gothic"/>
          <w:b w:val="1"/>
          <w:bCs w:val="1"/>
          <w:color w:val="ff0000"/>
          <w:rtl w:val="0"/>
        </w:rPr>
        <w:t xml:space="preserve">IBM, HONEYWELL, UNIVAC, BURROUGHS,</w:t>
      </w:r>
      <w:r w:rsidDel="00000000" w:rsidR="00000000" w:rsidRPr="00000000">
        <w:rPr>
          <w:rFonts w:ascii="Century Gothic" w:cs="Century Gothic" w:eastAsia="Century Gothic" w:hAnsi="Century Gothic"/>
          <w:color w:val="ff0000"/>
          <w:rtl w:val="0"/>
        </w:rPr>
        <w:t xml:space="preserve"> and so on. However, since most computers are designed to handle (store and manipulate) 8-bit code, an 8-bit version of ASCII was developed. ASCII is commonly used in the transmission of data through data communications and is used almost exclusively to represent data internally in microcomputers. The concepts and advantages of ASCII are </w:t>
      </w:r>
      <w:r w:rsidDel="00000000" w:rsidR="00000000" w:rsidRPr="00000000">
        <w:rPr>
          <w:rFonts w:ascii="Century Gothic" w:cs="Century Gothic" w:eastAsia="Century Gothic" w:hAnsi="Century Gothic"/>
          <w:b w:val="1"/>
          <w:bCs w:val="1"/>
          <w:color w:val="ff0000"/>
          <w:rtl w:val="0"/>
        </w:rPr>
        <w:t xml:space="preserve">identical </w:t>
      </w:r>
      <w:r w:rsidDel="00000000" w:rsidR="00000000" w:rsidRPr="00000000">
        <w:rPr>
          <w:rFonts w:ascii="Century Gothic" w:cs="Century Gothic" w:eastAsia="Century Gothic" w:hAnsi="Century Gothic"/>
          <w:color w:val="ff0000"/>
          <w:rtl w:val="0"/>
        </w:rPr>
        <w:t xml:space="preserve">to those of EBCDIC. The important difference between the two coding systems lies in the 8-bit combinations assigned to represent the various alphabetic, numeric, and special characters. When using ASCII 8-bit code, you will notice the selection of bit patterns used in the positions differs from those used in EBCDIC.</w:t>
      </w:r>
    </w:p>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8">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A">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7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types of computer data structures and identifies examples. </w:t>
            </w:r>
          </w:p>
        </w:tc>
        <w:tc>
          <w:tcPr>
            <w:vAlign w:val="center"/>
          </w:tcPr>
          <w:p w:rsidR="00000000" w:rsidDel="00000000" w:rsidP="00000000" w:rsidRDefault="00000000" w:rsidRPr="00000000" w14:paraId="0000037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7F">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Bits, Bytes, Characters, Fields, Records, Files, and Databases are examples</w:t>
      </w:r>
    </w:p>
    <w:p w:rsidR="00000000" w:rsidDel="00000000" w:rsidP="00000000" w:rsidRDefault="00000000" w:rsidRPr="00000000" w14:paraId="00000380">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8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8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types of computer files and identifies examples.</w:t>
            </w:r>
          </w:p>
        </w:tc>
        <w:tc>
          <w:tcPr>
            <w:vAlign w:val="center"/>
          </w:tcPr>
          <w:p w:rsidR="00000000" w:rsidDel="00000000" w:rsidP="00000000" w:rsidRDefault="00000000" w:rsidRPr="00000000" w14:paraId="0000038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8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8">
      <w:pPr>
        <w:spacing w:after="0" w:line="360" w:lineRule="auto"/>
        <w:rPr>
          <w:rFonts w:ascii="Century Gothic" w:cs="Century Gothic" w:eastAsia="Century Gothic" w:hAnsi="Century Gothic"/>
        </w:rPr>
      </w:pPr>
      <w:r w:rsidDel="00000000" w:rsidR="00000000" w:rsidRPr="00000000">
        <w:rPr/>
        <w:drawing>
          <wp:inline distB="0" distT="0" distL="0" distR="0">
            <wp:extent cx="5731510" cy="4298633"/>
            <wp:effectExtent b="0" l="0" r="0" t="0"/>
            <wp:docPr descr="http://image.slidesharecdn.com/fileorganizationandstructure-120329074416-phpapp02/95/slide-3-728.jpg?1333557569" id="11" name="image2.jpg"/>
            <a:graphic>
              <a:graphicData uri="http://schemas.openxmlformats.org/drawingml/2006/picture">
                <pic:pic>
                  <pic:nvPicPr>
                    <pic:cNvPr descr="http://image.slidesharecdn.com/fileorganizationandstructure-120329074416-phpapp02/95/slide-3-728.jpg?1333557569" id="0" name="image2.jpg"/>
                    <pic:cNvPicPr preferRelativeResize="0"/>
                  </pic:nvPicPr>
                  <pic:blipFill>
                    <a:blip r:embed="rId10"/>
                    <a:srcRect b="0" l="0" r="0" t="0"/>
                    <a:stretch>
                      <a:fillRect/>
                    </a:stretch>
                  </pic:blipFill>
                  <pic:spPr>
                    <a:xfrm>
                      <a:off x="0" y="0"/>
                      <a:ext cx="5731510" cy="4298633"/>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after="0" w:line="360" w:lineRule="auto"/>
        <w:rPr>
          <w:rFonts w:ascii="Century Gothic" w:cs="Century Gothic" w:eastAsia="Century Gothic" w:hAnsi="Century Gothic"/>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8B">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8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different types of Database Management Systems</w:t>
            </w:r>
          </w:p>
        </w:tc>
        <w:tc>
          <w:tcPr>
            <w:vAlign w:val="center"/>
          </w:tcPr>
          <w:p w:rsidR="00000000" w:rsidDel="00000000" w:rsidP="00000000" w:rsidRDefault="00000000" w:rsidRPr="00000000" w14:paraId="0000038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9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1">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Types of DBMS: Hierarchical DatabasesHierarchical Databases (DBMS),Network Databases</w:t>
      </w:r>
    </w:p>
    <w:p w:rsidR="00000000" w:rsidDel="00000000" w:rsidP="00000000" w:rsidRDefault="00000000" w:rsidRPr="00000000" w14:paraId="00000392">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4">
      <w:pPr>
        <w:spacing w:after="0" w:line="360" w:lineRule="auto"/>
        <w:rPr>
          <w:rFonts w:ascii="Century Gothic" w:cs="Century Gothic" w:eastAsia="Century Gothic" w:hAnsi="Century Gothic"/>
        </w:rPr>
      </w:pPr>
      <w:r w:rsidDel="00000000" w:rsidR="00000000" w:rsidRPr="00000000">
        <w:rPr>
          <w:rtl w:val="0"/>
        </w:rPr>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95">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96">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7">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9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9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A1">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A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A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B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B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B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B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B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E">
      <w:pPr>
        <w:spacing w:line="360" w:lineRule="auto"/>
        <w:rPr>
          <w:rFonts w:ascii="Century Gothic" w:cs="Century Gothic" w:eastAsia="Century Gothic" w:hAnsi="Century Gothic"/>
        </w:rPr>
      </w:pPr>
      <w:r w:rsidDel="00000000" w:rsidR="00000000" w:rsidRPr="00000000">
        <w:rPr>
          <w:rtl w:val="0"/>
        </w:rPr>
      </w:r>
    </w:p>
    <w:sectPr>
      <w:headerReference r:id="rId11" w:type="default"/>
      <w:footerReference r:id="rId12"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jp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