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32"/>
          <w:szCs w:val="32"/>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rPr>
          <w:rFonts w:ascii="Times New Roman" w:cs="Times New Roman" w:eastAsia="Times New Roman" w:hAnsi="Times New Roman"/>
          <w:sz w:val="32"/>
          <w:szCs w:val="32"/>
          <w:vertAlign w:val="baseline"/>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628"/>
        <w:tblGridChange w:id="0">
          <w:tblGrid>
            <w:gridCol w:w="8628"/>
          </w:tblGrid>
        </w:tblGridChange>
      </w:tblGrid>
      <w:tr>
        <w:trPr>
          <w:cantSplit w:val="0"/>
          <w:tblHeader w:val="0"/>
        </w:trPr>
        <w:tc>
          <w:tcPr>
            <w:shd w:fill="c0504d"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c0504d" w:val="clear"/>
            <w:vAlign w:val="top"/>
          </w:tcPr>
          <w:p w:rsidR="00000000" w:rsidDel="00000000" w:rsidP="00000000" w:rsidRDefault="00000000" w:rsidRPr="00000000" w14:paraId="00000005">
            <w:pPr>
              <w:jc w:val="center"/>
              <w:rPr>
                <w:rFonts w:ascii="Times New Roman" w:cs="Times New Roman" w:eastAsia="Times New Roman" w:hAnsi="Times New Roman"/>
                <w:b w:val="0"/>
                <w:bCs w:val="0"/>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0"/>
                <w:bCs w:val="0"/>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US ID:</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32"/>
                <w:szCs w:val="32"/>
                <w:vertAlign w:val="baseline"/>
                <w:rtl w:val="0"/>
              </w:rPr>
              <w:t xml:space="preserve">120379</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bCs w:val="0"/>
                <w:color w:val="ffffff"/>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WORK AS A PROJECT TEAM MEMBER</w:t>
            </w:r>
            <w:r w:rsidDel="00000000" w:rsidR="00000000" w:rsidRPr="00000000">
              <w:rPr>
                <w:rFonts w:ascii="Times New Roman" w:cs="Times New Roman" w:eastAsia="Times New Roman" w:hAnsi="Times New Roman"/>
                <w:b w:val="1"/>
                <w:bCs w:val="1"/>
                <w:color w:val="ffffff"/>
                <w:sz w:val="32"/>
                <w:szCs w:val="32"/>
                <w:vertAlign w:val="baseline"/>
                <w:rtl w:val="0"/>
              </w:rPr>
              <w:t xml:space="preserve"> </w:t>
            </w:r>
            <w:r w:rsidDel="00000000" w:rsidR="00000000" w:rsidRPr="00000000">
              <w:rPr>
                <w:rtl w:val="0"/>
              </w:rPr>
            </w:r>
          </w:p>
        </w:tc>
      </w:tr>
    </w:tbl>
    <w:p w:rsidR="00000000" w:rsidDel="00000000" w:rsidP="00000000" w:rsidRDefault="00000000" w:rsidRPr="00000000" w14:paraId="00000008">
      <w:pPr>
        <w:shd w:fill="ffffff" w:val="clear"/>
        <w:rPr>
          <w:rFonts w:ascii="Times New Roman" w:cs="Times New Roman" w:eastAsia="Times New Roman" w:hAnsi="Times New Roman"/>
          <w:vertAlign w:val="baseline"/>
        </w:rPr>
      </w:pPr>
      <w:r w:rsidDel="00000000" w:rsidR="00000000" w:rsidRPr="00000000">
        <w:br w:type="page"/>
      </w: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6013"/>
        <w:tblGridChange w:id="0">
          <w:tblGrid>
            <w:gridCol w:w="3155"/>
            <w:gridCol w:w="6013"/>
          </w:tblGrid>
        </w:tblGridChange>
      </w:tblGrid>
      <w:tr>
        <w:trPr>
          <w:cantSplit w:val="0"/>
          <w:trHeight w:val="659" w:hRule="atLeast"/>
          <w:tblHeader w:val="0"/>
        </w:trPr>
        <w:tc>
          <w:tcPr>
            <w:shd w:fill="bfbfbf" w:val="clear"/>
            <w:vAlign w:val="top"/>
          </w:tcPr>
          <w:p w:rsidR="00000000" w:rsidDel="00000000" w:rsidP="00000000" w:rsidRDefault="00000000" w:rsidRPr="00000000" w14:paraId="0000000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FULL NAME &amp; SURNAME</w:t>
            </w:r>
            <w:r w:rsidDel="00000000" w:rsidR="00000000" w:rsidRPr="00000000">
              <w:rPr>
                <w:rtl w:val="0"/>
              </w:rPr>
            </w:r>
          </w:p>
        </w:tc>
        <w:tc>
          <w:tcPr>
            <w:vAlign w:val="top"/>
          </w:tcPr>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tl w:val="0"/>
              </w:rPr>
            </w:r>
          </w:p>
        </w:tc>
      </w:tr>
      <w:tr>
        <w:trPr>
          <w:cantSplit w:val="0"/>
          <w:trHeight w:val="659" w:hRule="atLeast"/>
          <w:tblHeader w:val="0"/>
        </w:trPr>
        <w:tc>
          <w:tcPr>
            <w:shd w:fill="bfbfbf" w:val="clear"/>
            <w:vAlign w:val="top"/>
          </w:tcPr>
          <w:p w:rsidR="00000000" w:rsidDel="00000000" w:rsidP="00000000" w:rsidRDefault="00000000" w:rsidRPr="00000000" w14:paraId="0000000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 NUMBER:</w:t>
            </w:r>
            <w:r w:rsidDel="00000000" w:rsidR="00000000" w:rsidRPr="00000000">
              <w:rPr>
                <w:rtl w:val="0"/>
              </w:rPr>
            </w:r>
          </w:p>
        </w:tc>
        <w:tc>
          <w:tcPr>
            <w:vAlign w:val="top"/>
          </w:tcPr>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tl w:val="0"/>
              </w:rPr>
            </w:r>
          </w:p>
        </w:tc>
      </w:tr>
      <w:tr>
        <w:trPr>
          <w:cantSplit w:val="0"/>
          <w:trHeight w:val="699" w:hRule="atLeast"/>
          <w:tblHeader w:val="0"/>
        </w:trPr>
        <w:tc>
          <w:tcPr>
            <w:shd w:fill="bfbfbf" w:val="clear"/>
            <w:vAlign w:val="top"/>
          </w:tcPr>
          <w:p w:rsidR="00000000" w:rsidDel="00000000" w:rsidP="00000000" w:rsidRDefault="00000000" w:rsidRPr="00000000" w14:paraId="0000000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 OF ASSESSOR</w:t>
            </w:r>
            <w:r w:rsidDel="00000000" w:rsidR="00000000" w:rsidRPr="00000000">
              <w:rPr>
                <w:rtl w:val="0"/>
              </w:rPr>
            </w:r>
          </w:p>
        </w:tc>
        <w:tc>
          <w:tcPr>
            <w:vAlign w:val="top"/>
          </w:tcPr>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tl w:val="0"/>
              </w:rPr>
            </w:r>
          </w:p>
        </w:tc>
      </w:tr>
      <w:tr>
        <w:trPr>
          <w:cantSplit w:val="0"/>
          <w:trHeight w:val="699" w:hRule="atLeast"/>
          <w:tblHeader w:val="0"/>
        </w:trPr>
        <w:tc>
          <w:tcPr>
            <w:shd w:fill="bfbfbf" w:val="clear"/>
            <w:vAlign w:val="top"/>
          </w:tcPr>
          <w:p w:rsidR="00000000" w:rsidDel="00000000" w:rsidP="00000000" w:rsidRDefault="00000000" w:rsidRPr="00000000" w14:paraId="0000000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 OF ASSESSMENT</w:t>
            </w:r>
            <w:r w:rsidDel="00000000" w:rsidR="00000000" w:rsidRPr="00000000">
              <w:rPr>
                <w:rtl w:val="0"/>
              </w:rPr>
            </w:r>
          </w:p>
        </w:tc>
        <w:tc>
          <w:tcPr>
            <w:vAlign w:val="top"/>
          </w:tcPr>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tl w:val="0"/>
              </w:rPr>
            </w:r>
          </w:p>
        </w:tc>
      </w:tr>
      <w:tr>
        <w:trPr>
          <w:cantSplit w:val="0"/>
          <w:trHeight w:val="659" w:hRule="atLeast"/>
          <w:tblHeader w:val="0"/>
        </w:trPr>
        <w:tc>
          <w:tcPr>
            <w:shd w:fill="bfbfbf" w:val="clear"/>
            <w:vAlign w:val="top"/>
          </w:tcPr>
          <w:p w:rsidR="00000000" w:rsidDel="00000000" w:rsidP="00000000" w:rsidRDefault="00000000" w:rsidRPr="00000000" w14:paraId="0000001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VENUE</w:t>
            </w:r>
            <w:r w:rsidDel="00000000" w:rsidR="00000000" w:rsidRPr="00000000">
              <w:rPr>
                <w:rtl w:val="0"/>
              </w:rPr>
            </w:r>
          </w:p>
        </w:tc>
        <w:tc>
          <w:tcPr>
            <w:vAlign w:val="top"/>
          </w:tcPr>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vertAlign w:val="baseline"/>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vAlign w:val="top"/>
          </w:tcPr>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1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ACHIEVED</w:t>
            </w:r>
            <w:r w:rsidDel="00000000" w:rsidR="00000000" w:rsidRPr="00000000">
              <w:rPr>
                <w:rtl w:val="0"/>
              </w:rPr>
            </w:r>
          </w:p>
        </w:tc>
        <w:tc>
          <w:tcPr>
            <w:shd w:fill="bfbfbf" w:val="clear"/>
            <w:vAlign w:val="top"/>
          </w:tcPr>
          <w:p w:rsidR="00000000" w:rsidDel="00000000" w:rsidP="00000000" w:rsidRDefault="00000000" w:rsidRPr="00000000" w14:paraId="0000001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NOT ACHIEVED</w:t>
            </w:r>
            <w:r w:rsidDel="00000000" w:rsidR="00000000" w:rsidRPr="00000000">
              <w:rPr>
                <w:rtl w:val="0"/>
              </w:rPr>
            </w:r>
          </w:p>
        </w:tc>
      </w:tr>
      <w:tr>
        <w:trPr>
          <w:cantSplit w:val="0"/>
          <w:trHeight w:val="461" w:hRule="atLeast"/>
          <w:tblHeader w:val="0"/>
        </w:trPr>
        <w:tc>
          <w:tcPr>
            <w:shd w:fill="bfbfbf" w:val="clear"/>
            <w:vAlign w:val="top"/>
          </w:tcPr>
          <w:p w:rsidR="00000000" w:rsidDel="00000000" w:rsidP="00000000" w:rsidRDefault="00000000" w:rsidRPr="00000000" w14:paraId="0000001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w:t>
            </w:r>
            <w:r w:rsidDel="00000000" w:rsidR="00000000" w:rsidRPr="00000000">
              <w:rPr>
                <w:rtl w:val="0"/>
              </w:rPr>
            </w:r>
          </w:p>
        </w:tc>
        <w:tc>
          <w:tcPr>
            <w:vAlign w:val="top"/>
          </w:tcPr>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tl w:val="0"/>
              </w:rPr>
            </w:r>
          </w:p>
        </w:tc>
      </w:tr>
      <w:tr>
        <w:trPr>
          <w:cantSplit w:val="0"/>
          <w:trHeight w:val="461" w:hRule="atLeast"/>
          <w:tblHeader w:val="0"/>
        </w:trPr>
        <w:tc>
          <w:tcPr>
            <w:shd w:fill="bfbfbf" w:val="clear"/>
            <w:vAlign w:val="top"/>
          </w:tcPr>
          <w:p w:rsidR="00000000" w:rsidDel="00000000" w:rsidP="00000000" w:rsidRDefault="00000000" w:rsidRPr="00000000" w14:paraId="0000001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SKILLS</w:t>
            </w:r>
            <w:r w:rsidDel="00000000" w:rsidR="00000000" w:rsidRPr="00000000">
              <w:rPr>
                <w:rtl w:val="0"/>
              </w:rPr>
            </w:r>
          </w:p>
        </w:tc>
        <w:tc>
          <w:tcPr>
            <w:vAlign w:val="top"/>
          </w:tcPr>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7"/>
        <w:gridCol w:w="4697"/>
        <w:tblGridChange w:id="0">
          <w:tblGrid>
            <w:gridCol w:w="4697"/>
            <w:gridCol w:w="4697"/>
          </w:tblGrid>
        </w:tblGridChange>
      </w:tblGrid>
      <w:tr>
        <w:trPr>
          <w:cantSplit w:val="0"/>
          <w:trHeight w:val="777" w:hRule="atLeast"/>
          <w:tblHeader w:val="0"/>
        </w:trPr>
        <w:tc>
          <w:tcPr>
            <w:vAlign w:val="top"/>
          </w:tcPr>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tl w:val="0"/>
              </w:rPr>
            </w:r>
          </w:p>
        </w:tc>
      </w:tr>
      <w:tr>
        <w:trPr>
          <w:cantSplit w:val="0"/>
          <w:trHeight w:val="777" w:hRule="atLeast"/>
          <w:tblHeader w:val="0"/>
        </w:trPr>
        <w:tc>
          <w:tcPr>
            <w:shd w:fill="bfbfbf" w:val="clear"/>
            <w:vAlign w:val="top"/>
          </w:tcPr>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learner</w:t>
            </w:r>
            <w:r w:rsidDel="00000000" w:rsidR="00000000" w:rsidRPr="00000000">
              <w:rPr>
                <w:rtl w:val="0"/>
              </w:rPr>
            </w:r>
          </w:p>
        </w:tc>
        <w:tc>
          <w:tcPr>
            <w:shd w:fill="bfbfbf" w:val="clear"/>
            <w:vAlign w:val="top"/>
          </w:tcPr>
          <w:p w:rsidR="00000000" w:rsidDel="00000000" w:rsidP="00000000" w:rsidRDefault="00000000" w:rsidRPr="00000000" w14:paraId="0000002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Assessor</w:t>
            </w:r>
            <w:r w:rsidDel="00000000" w:rsidR="00000000" w:rsidRPr="00000000">
              <w:rPr>
                <w:rtl w:val="0"/>
              </w:rPr>
            </w:r>
          </w:p>
        </w:tc>
      </w:tr>
    </w:tbl>
    <w:p w:rsidR="00000000" w:rsidDel="00000000" w:rsidP="00000000" w:rsidRDefault="00000000" w:rsidRPr="00000000" w14:paraId="00000024">
      <w:pPr>
        <w:spacing w:line="276" w:lineRule="auto"/>
        <w:jc w:val="left"/>
        <w:rPr>
          <w:rFonts w:ascii="Times New Roman" w:cs="Times New Roman" w:eastAsia="Times New Roman" w:hAnsi="Times New Roman"/>
          <w:b w:val="0"/>
          <w:bCs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shd w:fill="bfbfbf" w:val="clea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PACK</w:t>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Please complete the following sections (A and B) before commencing with this assessment. The moderator of this assessment will complete section C.</w:t>
      </w: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027">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A Learner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38">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40">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04A">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52">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5C">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64">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6E">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76">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80">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Learnership agreement no:</w:t>
            </w: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88">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92">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Company:</w:t>
            </w:r>
            <w:r w:rsidDel="00000000" w:rsidR="00000000" w:rsidRPr="00000000">
              <w:rPr>
                <w:rtl w:val="0"/>
              </w:rPr>
            </w:r>
          </w:p>
        </w:tc>
        <w:tc>
          <w:tcPr>
            <w:gridSpan w:val="10"/>
            <w:vAlign w:val="top"/>
          </w:tcPr>
          <w:p w:rsidR="00000000" w:rsidDel="00000000" w:rsidP="00000000" w:rsidRDefault="00000000" w:rsidRPr="00000000" w14:paraId="00000099">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0A3">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0A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A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A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B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2">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3">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0B4">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0B5">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B Assessor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C6">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CE">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0D8">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E0">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EA">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F2">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FC">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04">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0E">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Assessor no:</w:t>
            </w:r>
            <w:r w:rsidDel="00000000" w:rsidR="00000000" w:rsidRPr="00000000">
              <w:rPr>
                <w:rtl w:val="0"/>
              </w:rPr>
            </w:r>
          </w:p>
        </w:tc>
        <w:tc>
          <w:tcPr>
            <w:gridSpan w:val="10"/>
            <w:vAlign w:val="top"/>
          </w:tcPr>
          <w:p w:rsidR="00000000" w:rsidDel="00000000" w:rsidP="00000000" w:rsidRDefault="00000000" w:rsidRPr="00000000" w14:paraId="00000115">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1F">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Provider no:</w:t>
            </w:r>
            <w:r w:rsidDel="00000000" w:rsidR="00000000" w:rsidRPr="00000000">
              <w:rPr>
                <w:rtl w:val="0"/>
              </w:rPr>
            </w:r>
          </w:p>
        </w:tc>
        <w:tc>
          <w:tcPr>
            <w:gridSpan w:val="10"/>
            <w:vAlign w:val="top"/>
          </w:tcPr>
          <w:p w:rsidR="00000000" w:rsidDel="00000000" w:rsidP="00000000" w:rsidRDefault="00000000" w:rsidRPr="00000000" w14:paraId="00000126">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130">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13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2">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3">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13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3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3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3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3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40">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141">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142">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C Moderator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53">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15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5B">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165">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6D">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77">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7F">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89">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91">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9B">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Moderator no:</w:t>
            </w:r>
            <w:r w:rsidDel="00000000" w:rsidR="00000000" w:rsidRPr="00000000">
              <w:rPr>
                <w:rtl w:val="0"/>
              </w:rPr>
            </w:r>
          </w:p>
        </w:tc>
        <w:tc>
          <w:tcPr>
            <w:gridSpan w:val="10"/>
            <w:vAlign w:val="top"/>
          </w:tcPr>
          <w:p w:rsidR="00000000" w:rsidDel="00000000" w:rsidP="00000000" w:rsidRDefault="00000000" w:rsidRPr="00000000" w14:paraId="000001A2">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AC">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Provider no:</w:t>
            </w:r>
            <w:r w:rsidDel="00000000" w:rsidR="00000000" w:rsidRPr="00000000">
              <w:rPr>
                <w:rtl w:val="0"/>
              </w:rPr>
            </w:r>
          </w:p>
        </w:tc>
        <w:tc>
          <w:tcPr>
            <w:gridSpan w:val="10"/>
            <w:vAlign w:val="top"/>
          </w:tcPr>
          <w:p w:rsidR="00000000" w:rsidDel="00000000" w:rsidP="00000000" w:rsidRDefault="00000000" w:rsidRPr="00000000" w14:paraId="000001B3">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1BD">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1B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B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2">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1C3">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C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C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D">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1CE">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2"/>
        <w:tblGridChange w:id="0">
          <w:tblGrid>
            <w:gridCol w:w="9272"/>
          </w:tblGrid>
        </w:tblGridChange>
      </w:tblGrid>
      <w:tr>
        <w:trPr>
          <w:cantSplit w:val="0"/>
          <w:trHeight w:val="433" w:hRule="atLeast"/>
          <w:tblHeader w:val="0"/>
        </w:trPr>
        <w:tc>
          <w:tcPr>
            <w:vAlign w:val="top"/>
          </w:tcPr>
          <w:p w:rsidR="00000000" w:rsidDel="00000000" w:rsidP="00000000" w:rsidRDefault="00000000" w:rsidRPr="00000000" w14:paraId="000001C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Results:</w:t>
            </w:r>
            <w:r w:rsidDel="00000000" w:rsidR="00000000" w:rsidRPr="00000000">
              <w:rPr>
                <w:rtl w:val="0"/>
              </w:rPr>
            </w:r>
          </w:p>
        </w:tc>
      </w:tr>
      <w:tr>
        <w:trPr>
          <w:cantSplit w:val="0"/>
          <w:trHeight w:val="408" w:hRule="atLeast"/>
          <w:tblHeader w:val="0"/>
        </w:trPr>
        <w:tc>
          <w:tcPr>
            <w:vAlign w:val="top"/>
          </w:tcPr>
          <w:p w:rsidR="00000000" w:rsidDel="00000000" w:rsidP="00000000" w:rsidRDefault="00000000" w:rsidRPr="00000000" w14:paraId="000001D0">
            <w:pPr>
              <w:rPr>
                <w:rFonts w:ascii="Times New Roman" w:cs="Times New Roman" w:eastAsia="Times New Roman" w:hAnsi="Times New Roman"/>
                <w:vertAlign w:val="baseline"/>
              </w:rPr>
            </w:pPr>
            <w:r w:rsidDel="00000000" w:rsidR="00000000" w:rsidRPr="00000000">
              <w:rPr>
                <w:rtl w:val="0"/>
              </w:rPr>
            </w:r>
          </w:p>
        </w:tc>
      </w:tr>
      <w:tr>
        <w:trPr>
          <w:cantSplit w:val="0"/>
          <w:trHeight w:val="408" w:hRule="atLeast"/>
          <w:tblHeader w:val="0"/>
        </w:trPr>
        <w:tc>
          <w:tcPr>
            <w:vAlign w:val="top"/>
          </w:tcPr>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tl w:val="0"/>
              </w:rPr>
            </w:r>
          </w:p>
        </w:tc>
      </w:tr>
      <w:tr>
        <w:trPr>
          <w:cantSplit w:val="0"/>
          <w:trHeight w:val="433" w:hRule="atLeast"/>
          <w:tblHeader w:val="0"/>
        </w:trPr>
        <w:tc>
          <w:tcPr>
            <w:vAlign w:val="top"/>
          </w:tcPr>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vertAlign w:val="baseline"/>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1DB">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DC">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D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vertAlign w:val="baseline"/>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1E8">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E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C">
      <w:pPr>
        <w:shd w:fill="bfbfbf" w:val="clea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 INSTRUCTIONS TO ASSESSOR</w:t>
      </w:r>
      <w:r w:rsidDel="00000000" w:rsidR="00000000" w:rsidRPr="00000000">
        <w:rPr>
          <w:rtl w:val="0"/>
        </w:rPr>
      </w:r>
    </w:p>
    <w:p w:rsidR="00000000" w:rsidDel="00000000" w:rsidP="00000000" w:rsidRDefault="00000000" w:rsidRPr="00000000" w14:paraId="000001ED">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EE">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1EF">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This assessment guide has been designed as a generic assessment guide and is intended for use by the </w:t>
      </w:r>
      <w:r w:rsidDel="00000000" w:rsidR="00000000" w:rsidRPr="00000000">
        <w:rPr>
          <w:rFonts w:ascii="Times New Roman" w:cs="Times New Roman" w:eastAsia="Times New Roman" w:hAnsi="Times New Roman"/>
          <w:b w:val="1"/>
          <w:bCs w:val="1"/>
          <w:vertAlign w:val="baseline"/>
          <w:rtl w:val="0"/>
        </w:rPr>
        <w:t xml:space="preserve">national certificate: forestry: silviculture id 50266 level 3 – credits 123</w:t>
      </w:r>
      <w:r w:rsidDel="00000000" w:rsidR="00000000" w:rsidRPr="00000000">
        <w:rPr>
          <w:rFonts w:ascii="Times New Roman" w:cs="Times New Roman" w:eastAsia="Times New Roman" w:hAnsi="Times New Roman"/>
          <w:vertAlign w:val="baseline"/>
          <w:rtl w:val="0"/>
        </w:rPr>
        <w:t xml:space="preserve"> accredited Training Providers.</w:t>
      </w:r>
      <w:r w:rsidDel="00000000" w:rsidR="00000000" w:rsidRPr="00000000">
        <w:rPr>
          <w:rtl w:val="0"/>
        </w:rPr>
      </w:r>
    </w:p>
    <w:p w:rsidR="00000000" w:rsidDel="00000000" w:rsidP="00000000" w:rsidRDefault="00000000" w:rsidRPr="00000000" w14:paraId="000001F0">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methods</w:t>
      </w:r>
      <w:r w:rsidDel="00000000" w:rsidR="00000000" w:rsidRPr="00000000">
        <w:rPr>
          <w:rtl w:val="0"/>
        </w:rPr>
      </w:r>
    </w:p>
    <w:p w:rsidR="00000000" w:rsidDel="00000000" w:rsidP="00000000" w:rsidRDefault="00000000" w:rsidRPr="00000000" w14:paraId="000001F1">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following assessment methods will be used for the summative assessments:</w:t>
      </w:r>
    </w:p>
    <w:p w:rsidR="00000000" w:rsidDel="00000000" w:rsidP="00000000" w:rsidRDefault="00000000" w:rsidRPr="00000000" w14:paraId="000001F2">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written and/or/verbal questioning</w:t>
      </w:r>
    </w:p>
    <w:p w:rsidR="00000000" w:rsidDel="00000000" w:rsidP="00000000" w:rsidRDefault="00000000" w:rsidRPr="00000000" w14:paraId="000001F3">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Product sample and on site assessment</w:t>
      </w:r>
    </w:p>
    <w:p w:rsidR="00000000" w:rsidDel="00000000" w:rsidP="00000000" w:rsidRDefault="00000000" w:rsidRPr="00000000" w14:paraId="000001F4">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5">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 Assessment Process</w:t>
      </w:r>
      <w:r w:rsidDel="00000000" w:rsidR="00000000" w:rsidRPr="00000000">
        <w:rPr>
          <w:rtl w:val="0"/>
        </w:rPr>
      </w:r>
    </w:p>
    <w:p w:rsidR="00000000" w:rsidDel="00000000" w:rsidP="00000000" w:rsidRDefault="00000000" w:rsidRPr="00000000" w14:paraId="000001F6">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General</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1FC">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1 - Planning for the Assessment</w:t>
      </w:r>
      <w:r w:rsidDel="00000000" w:rsidR="00000000" w:rsidRPr="00000000">
        <w:rPr>
          <w:rtl w:val="0"/>
        </w:rPr>
      </w:r>
    </w:p>
    <w:p w:rsidR="00000000" w:rsidDel="00000000" w:rsidP="00000000" w:rsidRDefault="00000000" w:rsidRPr="00000000" w14:paraId="000001FD">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Review this assessment guide to:</w:t>
      </w:r>
    </w:p>
    <w:p w:rsidR="00000000" w:rsidDel="00000000" w:rsidP="00000000" w:rsidRDefault="00000000" w:rsidRPr="00000000" w14:paraId="000001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0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0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0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0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 Complete the Assessment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0B">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3 - After the Assessment</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1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 Assessment documentation required:</w:t>
      </w:r>
      <w:r w:rsidDel="00000000" w:rsidR="00000000" w:rsidRPr="00000000">
        <w:rPr>
          <w:rtl w:val="0"/>
        </w:rPr>
      </w:r>
    </w:p>
    <w:p w:rsidR="00000000" w:rsidDel="00000000" w:rsidP="00000000" w:rsidRDefault="00000000" w:rsidRPr="00000000" w14:paraId="00000215">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 Planning for the Assessment</w:t>
      </w:r>
      <w:r w:rsidDel="00000000" w:rsidR="00000000" w:rsidRPr="00000000">
        <w:rPr>
          <w:rtl w:val="0"/>
        </w:rPr>
      </w:r>
    </w:p>
    <w:p w:rsidR="00000000" w:rsidDel="00000000" w:rsidP="00000000" w:rsidRDefault="00000000" w:rsidRPr="00000000" w14:paraId="00000216">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1C">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 Conducting the Assessment</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20">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3: After the Assessment</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23">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 Specific Instructions</w:t>
      </w:r>
      <w:r w:rsidDel="00000000" w:rsidR="00000000" w:rsidRPr="00000000">
        <w:rPr>
          <w:rtl w:val="0"/>
        </w:rPr>
      </w:r>
    </w:p>
    <w:p w:rsidR="00000000" w:rsidDel="00000000" w:rsidP="00000000" w:rsidRDefault="00000000" w:rsidRPr="00000000" w14:paraId="00000224">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25">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26">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7">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28">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9">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Guidelines where </w:t>
      </w:r>
      <w:r w:rsidDel="00000000" w:rsidR="00000000" w:rsidRPr="00000000">
        <w:rPr>
          <w:rFonts w:ascii="Times New Roman" w:cs="Times New Roman" w:eastAsia="Times New Roman" w:hAnsi="Times New Roman"/>
          <w:vertAlign w:val="baseline"/>
          <w:rtl w:val="0"/>
        </w:rPr>
        <w:t xml:space="preserve">a</w:t>
      </w:r>
      <w:r w:rsidDel="00000000" w:rsidR="00000000" w:rsidRPr="00000000">
        <w:rPr>
          <w:rFonts w:ascii="Times New Roman" w:cs="Times New Roman" w:eastAsia="Times New Roman" w:hAnsi="Times New Roman"/>
          <w:b w:val="1"/>
          <w:bCs w:val="1"/>
          <w:vertAlign w:val="baseline"/>
          <w:rtl w:val="0"/>
        </w:rPr>
        <w:t xml:space="preserve">n appeal is lodged</w:t>
      </w: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2C">
      <w:pPr>
        <w:spacing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vertAlign w:val="baseline"/>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22E">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2F">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3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jc w:val="center"/>
        <w:rPr>
          <w:rFonts w:ascii="Times New Roman" w:cs="Times New Roman" w:eastAsia="Times New Roman" w:hAnsi="Times New Roman"/>
          <w:vertAlign w:val="baseline"/>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23B">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3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D">
      <w:pPr>
        <w:jc w:val="center"/>
        <w:rPr>
          <w:rFonts w:ascii="Times New Roman" w:cs="Times New Roman" w:eastAsia="Times New Roman" w:hAnsi="Times New Roman"/>
          <w:vertAlign w:val="baseline"/>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E">
      <w:pPr>
        <w:shd w:fill="bfbfbf" w:val="clea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PLAN</w:t>
      </w:r>
      <w:r w:rsidDel="00000000" w:rsidR="00000000" w:rsidRPr="00000000">
        <w:rPr>
          <w:rtl w:val="0"/>
        </w:rPr>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vAlign w:val="top"/>
          </w:tcPr>
          <w:p w:rsidR="00000000" w:rsidDel="00000000" w:rsidP="00000000" w:rsidRDefault="00000000" w:rsidRPr="00000000" w14:paraId="0000023F">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DETAILS</w:t>
            </w:r>
            <w:r w:rsidDel="00000000" w:rsidR="00000000" w:rsidRPr="00000000">
              <w:rPr>
                <w:rtl w:val="0"/>
              </w:rPr>
            </w:r>
          </w:p>
        </w:tc>
      </w:tr>
      <w:tr>
        <w:trPr>
          <w:cantSplit w:val="1"/>
          <w:trHeight w:val="619" w:hRule="atLeast"/>
          <w:tblHeader w:val="0"/>
        </w:trPr>
        <w:tc>
          <w:tcPr>
            <w:gridSpan w:val="4"/>
            <w:vMerge w:val="restart"/>
            <w:shd w:fill="bfbfbf" w:val="clear"/>
            <w:vAlign w:val="top"/>
          </w:tcPr>
          <w:p w:rsidR="00000000" w:rsidDel="00000000" w:rsidP="00000000" w:rsidRDefault="00000000" w:rsidRPr="00000000" w14:paraId="0000024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 of Assessment</w:t>
            </w:r>
            <w:r w:rsidDel="00000000" w:rsidR="00000000" w:rsidRPr="00000000">
              <w:rPr>
                <w:rtl w:val="0"/>
              </w:rPr>
            </w:r>
          </w:p>
        </w:tc>
        <w:tc>
          <w:tcPr>
            <w:shd w:fill="bfbfbf" w:val="clear"/>
            <w:vAlign w:val="top"/>
          </w:tcPr>
          <w:p w:rsidR="00000000" w:rsidDel="00000000" w:rsidP="00000000" w:rsidRDefault="00000000" w:rsidRPr="00000000" w14:paraId="0000024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1</w:t>
            </w:r>
            <w:r w:rsidDel="00000000" w:rsidR="00000000" w:rsidRPr="00000000">
              <w:rPr>
                <w:rtl w:val="0"/>
              </w:rPr>
            </w:r>
          </w:p>
        </w:tc>
        <w:tc>
          <w:tcPr>
            <w:gridSpan w:val="4"/>
            <w:shd w:fill="bfbfbf" w:val="clear"/>
            <w:vAlign w:val="top"/>
          </w:tcPr>
          <w:p w:rsidR="00000000" w:rsidDel="00000000" w:rsidP="00000000" w:rsidRDefault="00000000" w:rsidRPr="00000000" w14:paraId="0000025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2</w:t>
            </w:r>
            <w:r w:rsidDel="00000000" w:rsidR="00000000" w:rsidRPr="00000000">
              <w:rPr>
                <w:rtl w:val="0"/>
              </w:rPr>
            </w:r>
          </w:p>
        </w:tc>
        <w:tc>
          <w:tcPr>
            <w:shd w:fill="bfbfbf" w:val="clear"/>
            <w:vAlign w:val="top"/>
          </w:tcPr>
          <w:p w:rsidR="00000000" w:rsidDel="00000000" w:rsidP="00000000" w:rsidRDefault="00000000" w:rsidRPr="00000000" w14:paraId="0000025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3</w:t>
            </w:r>
            <w:r w:rsidDel="00000000" w:rsidR="00000000" w:rsidRPr="00000000">
              <w:rPr>
                <w:rtl w:val="0"/>
              </w:rPr>
            </w:r>
          </w:p>
        </w:tc>
        <w:tc>
          <w:tcPr>
            <w:gridSpan w:val="2"/>
            <w:shd w:fill="bfbfbf" w:val="clear"/>
            <w:vAlign w:val="top"/>
          </w:tcPr>
          <w:p w:rsidR="00000000" w:rsidDel="00000000" w:rsidP="00000000" w:rsidRDefault="00000000" w:rsidRPr="00000000" w14:paraId="0000025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4</w:t>
            </w:r>
            <w:r w:rsidDel="00000000" w:rsidR="00000000" w:rsidRPr="00000000">
              <w:rPr>
                <w:rtl w:val="0"/>
              </w:rPr>
            </w:r>
          </w:p>
        </w:tc>
      </w:tr>
      <w:tr>
        <w:trPr>
          <w:cantSplit w:val="1"/>
          <w:trHeight w:val="658" w:hRule="atLeast"/>
          <w:tblHeader w:val="0"/>
        </w:trPr>
        <w:tc>
          <w:tcPr>
            <w:gridSpan w:val="4"/>
            <w:vMerge w:val="continue"/>
            <w:shd w:fill="bfbfbf" w:val="cle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5B">
            <w:pPr>
              <w:rPr>
                <w:rFonts w:ascii="Times New Roman" w:cs="Times New Roman" w:eastAsia="Times New Roman" w:hAnsi="Times New Roman"/>
                <w:b w:val="0"/>
                <w:bCs w:val="0"/>
                <w:vertAlign w:val="baseline"/>
              </w:rPr>
            </w:pPr>
            <w:r w:rsidDel="00000000" w:rsidR="00000000" w:rsidRPr="00000000">
              <w:rPr>
                <w:rtl w:val="0"/>
              </w:rPr>
            </w:r>
          </w:p>
        </w:tc>
        <w:tc>
          <w:tcPr>
            <w:gridSpan w:val="4"/>
            <w:vAlign w:val="top"/>
          </w:tcPr>
          <w:p w:rsidR="00000000" w:rsidDel="00000000" w:rsidP="00000000" w:rsidRDefault="00000000" w:rsidRPr="00000000" w14:paraId="0000025C">
            <w:pPr>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60">
            <w:pPr>
              <w:rPr>
                <w:rFonts w:ascii="Times New Roman" w:cs="Times New Roman" w:eastAsia="Times New Roman" w:hAnsi="Times New Roman"/>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61">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19" w:hRule="atLeast"/>
          <w:tblHeader w:val="0"/>
        </w:trPr>
        <w:tc>
          <w:tcPr>
            <w:gridSpan w:val="12"/>
            <w:shd w:fill="bfbfbf" w:val="clear"/>
            <w:vAlign w:val="top"/>
          </w:tcPr>
          <w:p w:rsidR="00000000" w:rsidDel="00000000" w:rsidP="00000000" w:rsidRDefault="00000000" w:rsidRPr="00000000" w14:paraId="0000026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TIME OF ASSESSMENT</w:t>
            </w:r>
            <w:r w:rsidDel="00000000" w:rsidR="00000000" w:rsidRPr="00000000">
              <w:rPr>
                <w:rtl w:val="0"/>
              </w:rPr>
            </w:r>
          </w:p>
        </w:tc>
      </w:tr>
      <w:tr>
        <w:trPr>
          <w:cantSplit w:val="0"/>
          <w:trHeight w:val="658" w:hRule="atLeast"/>
          <w:tblHeader w:val="0"/>
        </w:trPr>
        <w:tc>
          <w:tcPr>
            <w:shd w:fill="bfbfbf" w:val="clear"/>
            <w:vAlign w:val="top"/>
          </w:tcPr>
          <w:p w:rsidR="00000000" w:rsidDel="00000000" w:rsidP="00000000" w:rsidRDefault="00000000" w:rsidRPr="00000000" w14:paraId="0000026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Start:</w:t>
            </w:r>
            <w:r w:rsidDel="00000000" w:rsidR="00000000" w:rsidRPr="00000000">
              <w:rPr>
                <w:rtl w:val="0"/>
              </w:rPr>
            </w:r>
          </w:p>
        </w:tc>
        <w:tc>
          <w:tcPr>
            <w:gridSpan w:val="5"/>
            <w:shd w:fill="auto" w:val="clear"/>
            <w:vAlign w:val="top"/>
          </w:tcPr>
          <w:p w:rsidR="00000000" w:rsidDel="00000000" w:rsidP="00000000" w:rsidRDefault="00000000" w:rsidRPr="00000000" w14:paraId="00000270">
            <w:pPr>
              <w:rPr>
                <w:rFonts w:ascii="Times New Roman" w:cs="Times New Roman" w:eastAsia="Times New Roman" w:hAnsi="Times New Roman"/>
                <w:b w:val="0"/>
                <w:bCs w:val="0"/>
                <w:vertAlign w:val="baseline"/>
              </w:rPr>
            </w:pPr>
            <w:r w:rsidDel="00000000" w:rsidR="00000000" w:rsidRPr="00000000">
              <w:rPr>
                <w:rtl w:val="0"/>
              </w:rPr>
            </w:r>
          </w:p>
        </w:tc>
        <w:tc>
          <w:tcPr>
            <w:gridSpan w:val="2"/>
            <w:shd w:fill="bfbfbf" w:val="clear"/>
            <w:vAlign w:val="top"/>
          </w:tcPr>
          <w:p w:rsidR="00000000" w:rsidDel="00000000" w:rsidP="00000000" w:rsidRDefault="00000000" w:rsidRPr="00000000" w14:paraId="0000027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End:</w:t>
            </w:r>
            <w:r w:rsidDel="00000000" w:rsidR="00000000" w:rsidRPr="00000000">
              <w:rPr>
                <w:rtl w:val="0"/>
              </w:rPr>
            </w:r>
          </w:p>
        </w:tc>
        <w:tc>
          <w:tcPr>
            <w:gridSpan w:val="4"/>
            <w:vAlign w:val="top"/>
          </w:tcPr>
          <w:p w:rsidR="00000000" w:rsidDel="00000000" w:rsidP="00000000" w:rsidRDefault="00000000" w:rsidRPr="00000000" w14:paraId="00000277">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19" w:hRule="atLeast"/>
          <w:tblHeader w:val="0"/>
        </w:trPr>
        <w:tc>
          <w:tcPr>
            <w:shd w:fill="bfbfbf" w:val="clear"/>
            <w:vAlign w:val="top"/>
          </w:tcPr>
          <w:p w:rsidR="00000000" w:rsidDel="00000000" w:rsidP="00000000" w:rsidRDefault="00000000" w:rsidRPr="00000000" w14:paraId="0000027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VENUE</w:t>
            </w:r>
            <w:r w:rsidDel="00000000" w:rsidR="00000000" w:rsidRPr="00000000">
              <w:rPr>
                <w:rtl w:val="0"/>
              </w:rPr>
            </w:r>
          </w:p>
        </w:tc>
        <w:tc>
          <w:tcPr>
            <w:gridSpan w:val="5"/>
            <w:shd w:fill="auto" w:val="clear"/>
            <w:vAlign w:val="top"/>
          </w:tcPr>
          <w:p w:rsidR="00000000" w:rsidDel="00000000" w:rsidP="00000000" w:rsidRDefault="00000000" w:rsidRPr="00000000" w14:paraId="0000027C">
            <w:pPr>
              <w:rPr>
                <w:rFonts w:ascii="Times New Roman" w:cs="Times New Roman" w:eastAsia="Times New Roman" w:hAnsi="Times New Roman"/>
                <w:b w:val="0"/>
                <w:bCs w:val="0"/>
                <w:vertAlign w:val="baseline"/>
              </w:rPr>
            </w:pPr>
            <w:r w:rsidDel="00000000" w:rsidR="00000000" w:rsidRPr="00000000">
              <w:rPr>
                <w:rtl w:val="0"/>
              </w:rPr>
            </w:r>
          </w:p>
        </w:tc>
        <w:tc>
          <w:tcPr>
            <w:gridSpan w:val="2"/>
            <w:shd w:fill="bfbfbf" w:val="clear"/>
            <w:vAlign w:val="top"/>
          </w:tcPr>
          <w:p w:rsidR="00000000" w:rsidDel="00000000" w:rsidP="00000000" w:rsidRDefault="00000000" w:rsidRPr="00000000" w14:paraId="00000281">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w:t>
            </w: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person</w:t>
            </w:r>
            <w:r w:rsidDel="00000000" w:rsidR="00000000" w:rsidRPr="00000000">
              <w:rPr>
                <w:rtl w:val="0"/>
              </w:rPr>
            </w:r>
          </w:p>
        </w:tc>
        <w:tc>
          <w:tcPr>
            <w:gridSpan w:val="4"/>
            <w:vAlign w:val="top"/>
          </w:tcPr>
          <w:p w:rsidR="00000000" w:rsidDel="00000000" w:rsidP="00000000" w:rsidRDefault="00000000" w:rsidRPr="00000000" w14:paraId="00000284">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58" w:hRule="atLeast"/>
          <w:tblHeader w:val="0"/>
        </w:trPr>
        <w:tc>
          <w:tcPr>
            <w:gridSpan w:val="6"/>
            <w:shd w:fill="bfbfbf" w:val="clear"/>
            <w:vAlign w:val="top"/>
          </w:tcPr>
          <w:p w:rsidR="00000000" w:rsidDel="00000000" w:rsidP="00000000" w:rsidRDefault="00000000" w:rsidRPr="00000000" w14:paraId="00000288">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LANGUAGE MEDIUM</w:t>
            </w: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METHOD OF</w:t>
            </w:r>
            <w:r w:rsidDel="00000000" w:rsidR="00000000" w:rsidRPr="00000000">
              <w:rPr>
                <w:rtl w:val="0"/>
              </w:rPr>
            </w:r>
          </w:p>
        </w:tc>
        <w:tc>
          <w:tcPr>
            <w:gridSpan w:val="6"/>
            <w:vAlign w:val="top"/>
          </w:tcPr>
          <w:p w:rsidR="00000000" w:rsidDel="00000000" w:rsidP="00000000" w:rsidRDefault="00000000" w:rsidRPr="00000000" w14:paraId="0000028F">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58" w:hRule="atLeast"/>
          <w:tblHeader w:val="0"/>
        </w:trPr>
        <w:tc>
          <w:tcPr>
            <w:gridSpan w:val="12"/>
            <w:shd w:fill="bfbfbf" w:val="clear"/>
            <w:vAlign w:val="top"/>
          </w:tcPr>
          <w:p w:rsidR="00000000" w:rsidDel="00000000" w:rsidP="00000000" w:rsidRDefault="00000000" w:rsidRPr="00000000" w14:paraId="00000295">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vAlign w:val="top"/>
          </w:tcPr>
          <w:p w:rsidR="00000000" w:rsidDel="00000000" w:rsidP="00000000" w:rsidRDefault="00000000" w:rsidRPr="00000000" w14:paraId="000002A1">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OBSERVATION</w:t>
            </w:r>
            <w:r w:rsidDel="00000000" w:rsidR="00000000" w:rsidRPr="00000000">
              <w:rPr>
                <w:rtl w:val="0"/>
              </w:rPr>
            </w:r>
          </w:p>
        </w:tc>
        <w:tc>
          <w:tcPr>
            <w:gridSpan w:val="5"/>
            <w:shd w:fill="bfbfbf" w:val="clear"/>
            <w:vAlign w:val="top"/>
          </w:tcPr>
          <w:p w:rsidR="00000000" w:rsidDel="00000000" w:rsidP="00000000" w:rsidRDefault="00000000" w:rsidRPr="00000000" w14:paraId="000002A4">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ORAL</w:t>
            </w:r>
            <w:r w:rsidDel="00000000" w:rsidR="00000000" w:rsidRPr="00000000">
              <w:rPr>
                <w:rtl w:val="0"/>
              </w:rPr>
            </w:r>
          </w:p>
        </w:tc>
        <w:tc>
          <w:tcPr>
            <w:gridSpan w:val="4"/>
            <w:shd w:fill="bfbfbf" w:val="clear"/>
            <w:vAlign w:val="top"/>
          </w:tcPr>
          <w:p w:rsidR="00000000" w:rsidDel="00000000" w:rsidP="00000000" w:rsidRDefault="00000000" w:rsidRPr="00000000" w14:paraId="000002A9">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WRITTEN</w:t>
            </w:r>
            <w:r w:rsidDel="00000000" w:rsidR="00000000" w:rsidRPr="00000000">
              <w:rPr>
                <w:rtl w:val="0"/>
              </w:rPr>
            </w:r>
          </w:p>
        </w:tc>
      </w:tr>
      <w:tr>
        <w:trPr>
          <w:cantSplit w:val="0"/>
          <w:trHeight w:val="328" w:hRule="atLeast"/>
          <w:tblHeader w:val="0"/>
        </w:trPr>
        <w:tc>
          <w:tcPr>
            <w:gridSpan w:val="2"/>
            <w:shd w:fill="bfbfbf" w:val="clear"/>
            <w:vAlign w:val="top"/>
          </w:tcPr>
          <w:p w:rsidR="00000000" w:rsidDel="00000000" w:rsidP="00000000" w:rsidRDefault="00000000" w:rsidRPr="00000000" w14:paraId="000002AD">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Simulation</w:t>
            </w:r>
            <w:r w:rsidDel="00000000" w:rsidR="00000000" w:rsidRPr="00000000">
              <w:rPr>
                <w:rtl w:val="0"/>
              </w:rPr>
            </w:r>
          </w:p>
        </w:tc>
        <w:tc>
          <w:tcPr>
            <w:shd w:fill="auto" w:val="clear"/>
            <w:vAlign w:val="top"/>
          </w:tcPr>
          <w:p w:rsidR="00000000" w:rsidDel="00000000" w:rsidP="00000000" w:rsidRDefault="00000000" w:rsidRPr="00000000" w14:paraId="000002AF">
            <w:pPr>
              <w:spacing w:line="360" w:lineRule="auto"/>
              <w:jc w:val="left"/>
              <w:rPr>
                <w:rFonts w:ascii="Times New Roman" w:cs="Times New Roman" w:eastAsia="Times New Roman" w:hAnsi="Times New Roman"/>
                <w:b w:val="0"/>
                <w:bCs w:val="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2B0">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 test</w:t>
            </w:r>
            <w:r w:rsidDel="00000000" w:rsidR="00000000" w:rsidRPr="00000000">
              <w:rPr>
                <w:rtl w:val="0"/>
              </w:rPr>
            </w:r>
          </w:p>
        </w:tc>
        <w:tc>
          <w:tcPr>
            <w:shd w:fill="auto" w:val="clear"/>
            <w:vAlign w:val="top"/>
          </w:tcPr>
          <w:p w:rsidR="00000000" w:rsidDel="00000000" w:rsidP="00000000" w:rsidRDefault="00000000" w:rsidRPr="00000000" w14:paraId="000002B4">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gridSpan w:val="3"/>
            <w:shd w:fill="bfbfbf" w:val="clear"/>
            <w:vAlign w:val="top"/>
          </w:tcPr>
          <w:p w:rsidR="00000000" w:rsidDel="00000000" w:rsidP="00000000" w:rsidRDefault="00000000" w:rsidRPr="00000000" w14:paraId="000002B5">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 test</w:t>
            </w:r>
            <w:r w:rsidDel="00000000" w:rsidR="00000000" w:rsidRPr="00000000">
              <w:rPr>
                <w:rtl w:val="0"/>
              </w:rPr>
            </w:r>
          </w:p>
        </w:tc>
        <w:tc>
          <w:tcPr>
            <w:vAlign w:val="top"/>
          </w:tcPr>
          <w:p w:rsidR="00000000" w:rsidDel="00000000" w:rsidP="00000000" w:rsidRDefault="00000000" w:rsidRPr="00000000" w14:paraId="000002B8">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28" w:hRule="atLeast"/>
          <w:tblHeader w:val="0"/>
        </w:trPr>
        <w:tc>
          <w:tcPr>
            <w:gridSpan w:val="2"/>
            <w:shd w:fill="bfbfbf" w:val="clear"/>
            <w:vAlign w:val="top"/>
          </w:tcPr>
          <w:p w:rsidR="00000000" w:rsidDel="00000000" w:rsidP="00000000" w:rsidRDefault="00000000" w:rsidRPr="00000000" w14:paraId="000002B9">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Product</w:t>
            </w:r>
            <w:r w:rsidDel="00000000" w:rsidR="00000000" w:rsidRPr="00000000">
              <w:rPr>
                <w:rtl w:val="0"/>
              </w:rPr>
            </w:r>
          </w:p>
        </w:tc>
        <w:tc>
          <w:tcPr>
            <w:shd w:fill="auto" w:val="clear"/>
            <w:vAlign w:val="top"/>
          </w:tcPr>
          <w:p w:rsidR="00000000" w:rsidDel="00000000" w:rsidP="00000000" w:rsidRDefault="00000000" w:rsidRPr="00000000" w14:paraId="000002BB">
            <w:pPr>
              <w:spacing w:line="360" w:lineRule="auto"/>
              <w:jc w:val="left"/>
              <w:rPr>
                <w:rFonts w:ascii="Times New Roman" w:cs="Times New Roman" w:eastAsia="Times New Roman" w:hAnsi="Times New Roman"/>
                <w:b w:val="0"/>
                <w:bCs w:val="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2BC">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Interview</w:t>
            </w:r>
            <w:r w:rsidDel="00000000" w:rsidR="00000000" w:rsidRPr="00000000">
              <w:rPr>
                <w:rtl w:val="0"/>
              </w:rPr>
            </w:r>
          </w:p>
        </w:tc>
        <w:tc>
          <w:tcPr>
            <w:shd w:fill="auto" w:val="clear"/>
            <w:vAlign w:val="top"/>
          </w:tcPr>
          <w:p w:rsidR="00000000" w:rsidDel="00000000" w:rsidP="00000000" w:rsidRDefault="00000000" w:rsidRPr="00000000" w14:paraId="000002C0">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gridSpan w:val="3"/>
            <w:shd w:fill="bfbfbf" w:val="clear"/>
            <w:vAlign w:val="top"/>
          </w:tcPr>
          <w:p w:rsidR="00000000" w:rsidDel="00000000" w:rsidP="00000000" w:rsidRDefault="00000000" w:rsidRPr="00000000" w14:paraId="000002C1">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C4">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2C5">
      <w:pPr>
        <w:rPr>
          <w:rFonts w:ascii="Times New Roman" w:cs="Times New Roman" w:eastAsia="Times New Roman" w:hAnsi="Times New Roman"/>
          <w:b w:val="0"/>
          <w:bCs w:val="0"/>
          <w:vertAlign w:val="baseline"/>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6">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PRE-ASSESSMENT MEETING CHECKLIST</w:t>
      </w:r>
      <w:r w:rsidDel="00000000" w:rsidR="00000000" w:rsidRPr="00000000">
        <w:rPr>
          <w:rtl w:val="0"/>
        </w:rPr>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vAlign w:val="top"/>
          </w:tcPr>
          <w:p w:rsidR="00000000" w:rsidDel="00000000" w:rsidP="00000000" w:rsidRDefault="00000000" w:rsidRPr="00000000" w14:paraId="000002C7">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ACTION</w:t>
            </w:r>
            <w:r w:rsidDel="00000000" w:rsidR="00000000" w:rsidRPr="00000000">
              <w:rPr>
                <w:rtl w:val="0"/>
              </w:rPr>
            </w:r>
          </w:p>
        </w:tc>
        <w:tc>
          <w:tcPr>
            <w:shd w:fill="bfbfbf" w:val="clear"/>
            <w:vAlign w:val="top"/>
          </w:tcPr>
          <w:p w:rsidR="00000000" w:rsidDel="00000000" w:rsidP="00000000" w:rsidRDefault="00000000" w:rsidRPr="00000000" w14:paraId="000002C8">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YES/NO</w:t>
            </w:r>
            <w:r w:rsidDel="00000000" w:rsidR="00000000" w:rsidRPr="00000000">
              <w:rPr>
                <w:rtl w:val="0"/>
              </w:rPr>
            </w:r>
          </w:p>
        </w:tc>
        <w:tc>
          <w:tcPr>
            <w:shd w:fill="bfbfbf" w:val="clear"/>
            <w:vAlign w:val="top"/>
          </w:tcPr>
          <w:p w:rsidR="00000000" w:rsidDel="00000000" w:rsidP="00000000" w:rsidRDefault="00000000" w:rsidRPr="00000000" w14:paraId="000002C9">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COMMENTS</w:t>
            </w: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CA">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Set learner at ease; be friendly, polite and professional.</w:t>
            </w:r>
            <w:r w:rsidDel="00000000" w:rsidR="00000000" w:rsidRPr="00000000">
              <w:rPr>
                <w:rtl w:val="0"/>
              </w:rPr>
            </w:r>
          </w:p>
        </w:tc>
        <w:tc>
          <w:tcPr>
            <w:vAlign w:val="top"/>
          </w:tcPr>
          <w:p w:rsidR="00000000" w:rsidDel="00000000" w:rsidP="00000000" w:rsidRDefault="00000000" w:rsidRPr="00000000" w14:paraId="000002CB">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CC">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CD">
            <w:pPr>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Explain to the learner and agree on the following issues.</w:t>
            </w:r>
          </w:p>
          <w:p w:rsidR="00000000" w:rsidDel="00000000" w:rsidP="00000000" w:rsidRDefault="00000000" w:rsidRPr="00000000" w14:paraId="000002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assessment</w:t>
            </w:r>
          </w:p>
        </w:tc>
        <w:tc>
          <w:tcPr>
            <w:vAlign w:val="top"/>
          </w:tcPr>
          <w:p w:rsidR="00000000" w:rsidDel="00000000" w:rsidP="00000000" w:rsidRDefault="00000000" w:rsidRPr="00000000" w14:paraId="000002D3">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4">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D5">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Explain to the learner and agree on the role of all involved during the assessment process.</w:t>
            </w:r>
            <w:r w:rsidDel="00000000" w:rsidR="00000000" w:rsidRPr="00000000">
              <w:rPr>
                <w:rtl w:val="0"/>
              </w:rPr>
            </w:r>
          </w:p>
        </w:tc>
        <w:tc>
          <w:tcPr>
            <w:vAlign w:val="top"/>
          </w:tcPr>
          <w:p w:rsidR="00000000" w:rsidDel="00000000" w:rsidP="00000000" w:rsidRDefault="00000000" w:rsidRPr="00000000" w14:paraId="000002D6">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7">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D8">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Identify possible barriers and or disabilities of the learner.</w:t>
            </w:r>
            <w:r w:rsidDel="00000000" w:rsidR="00000000" w:rsidRPr="00000000">
              <w:rPr>
                <w:rtl w:val="0"/>
              </w:rPr>
            </w:r>
          </w:p>
        </w:tc>
        <w:tc>
          <w:tcPr>
            <w:vAlign w:val="top"/>
          </w:tcPr>
          <w:p w:rsidR="00000000" w:rsidDel="00000000" w:rsidP="00000000" w:rsidRDefault="00000000" w:rsidRPr="00000000" w14:paraId="000002D9">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A">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DB">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Explain the meaning and application of RPL.</w:t>
            </w:r>
            <w:r w:rsidDel="00000000" w:rsidR="00000000" w:rsidRPr="00000000">
              <w:rPr>
                <w:rtl w:val="0"/>
              </w:rPr>
            </w:r>
          </w:p>
        </w:tc>
        <w:tc>
          <w:tcPr>
            <w:vAlign w:val="top"/>
          </w:tcPr>
          <w:p w:rsidR="00000000" w:rsidDel="00000000" w:rsidP="00000000" w:rsidRDefault="00000000" w:rsidRPr="00000000" w14:paraId="000002DC">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D">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DE">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Explain, discuss and provide one complete set of the Appeals process documentation.</w:t>
            </w:r>
            <w:r w:rsidDel="00000000" w:rsidR="00000000" w:rsidRPr="00000000">
              <w:rPr>
                <w:rtl w:val="0"/>
              </w:rPr>
            </w:r>
          </w:p>
        </w:tc>
        <w:tc>
          <w:tcPr>
            <w:vAlign w:val="top"/>
          </w:tcPr>
          <w:p w:rsidR="00000000" w:rsidDel="00000000" w:rsidP="00000000" w:rsidRDefault="00000000" w:rsidRPr="00000000" w14:paraId="000002DF">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0">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E1">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Explain to the learner when final results will be available and how feedback will be provided.</w:t>
            </w:r>
            <w:r w:rsidDel="00000000" w:rsidR="00000000" w:rsidRPr="00000000">
              <w:rPr>
                <w:rtl w:val="0"/>
              </w:rPr>
            </w:r>
          </w:p>
        </w:tc>
        <w:tc>
          <w:tcPr>
            <w:vAlign w:val="top"/>
          </w:tcPr>
          <w:p w:rsidR="00000000" w:rsidDel="00000000" w:rsidP="00000000" w:rsidRDefault="00000000" w:rsidRPr="00000000" w14:paraId="000002E2">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3">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E4">
            <w:pPr>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Discuss previous assessment results if applicable.</w:t>
            </w:r>
          </w:p>
        </w:tc>
        <w:tc>
          <w:tcPr>
            <w:vAlign w:val="top"/>
          </w:tcPr>
          <w:p w:rsidR="00000000" w:rsidDel="00000000" w:rsidP="00000000" w:rsidRDefault="00000000" w:rsidRPr="00000000" w14:paraId="000002E5">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6">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2E7">
      <w:pPr>
        <w:spacing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E8">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9">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A">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______________________________ (initials and surname of learner), DECLARE THE FOLLOWING:</w:t>
      </w:r>
    </w:p>
    <w:p w:rsidR="00000000" w:rsidDel="00000000" w:rsidP="00000000" w:rsidRDefault="00000000" w:rsidRPr="00000000" w14:paraId="000002EC">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D">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2EE">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2F0">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1">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9"/>
        <w:gridCol w:w="4659"/>
        <w:tblGridChange w:id="0">
          <w:tblGrid>
            <w:gridCol w:w="4659"/>
            <w:gridCol w:w="4659"/>
          </w:tblGrid>
        </w:tblGridChange>
      </w:tblGrid>
      <w:tr>
        <w:trPr>
          <w:cantSplit w:val="0"/>
          <w:trHeight w:val="474" w:hRule="atLeast"/>
          <w:tblHeader w:val="0"/>
        </w:trPr>
        <w:tc>
          <w:tcPr>
            <w:vAlign w:val="top"/>
          </w:tcPr>
          <w:p w:rsidR="00000000" w:rsidDel="00000000" w:rsidP="00000000" w:rsidRDefault="00000000" w:rsidRPr="00000000" w14:paraId="000002F2">
            <w:pPr>
              <w:spacing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F4">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8" w:hRule="atLeast"/>
          <w:tblHeader w:val="0"/>
        </w:trPr>
        <w:tc>
          <w:tcPr>
            <w:shd w:fill="bfbfbf" w:val="clear"/>
            <w:vAlign w:val="top"/>
          </w:tcPr>
          <w:p w:rsidR="00000000" w:rsidDel="00000000" w:rsidP="00000000" w:rsidRDefault="00000000" w:rsidRPr="00000000" w14:paraId="000002F5">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learner</w:t>
            </w:r>
            <w:r w:rsidDel="00000000" w:rsidR="00000000" w:rsidRPr="00000000">
              <w:rPr>
                <w:rtl w:val="0"/>
              </w:rPr>
            </w:r>
          </w:p>
        </w:tc>
        <w:tc>
          <w:tcPr>
            <w:shd w:fill="bfbfbf" w:val="clear"/>
            <w:vAlign w:val="top"/>
          </w:tcPr>
          <w:p w:rsidR="00000000" w:rsidDel="00000000" w:rsidP="00000000" w:rsidRDefault="00000000" w:rsidRPr="00000000" w14:paraId="000002F6">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F7">
      <w:pPr>
        <w:spacing w:after="0" w:line="276"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F8">
      <w:pPr>
        <w:spacing w:after="0" w:line="276"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F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4">
      <w:pPr>
        <w:jc w:val="center"/>
        <w:rPr>
          <w:rFonts w:ascii="Times New Roman" w:cs="Times New Roman" w:eastAsia="Times New Roman" w:hAnsi="Times New Roman"/>
          <w:vertAlign w:val="baseline"/>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305">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306">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07">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8">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vertAlign w:val="baseline"/>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312">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313">
      <w:pPr>
        <w:jc w:val="center"/>
        <w:rPr>
          <w:rFonts w:ascii="Times New Roman" w:cs="Times New Roman" w:eastAsia="Times New Roman" w:hAnsi="Times New Roman"/>
          <w:vertAlign w:val="baseline"/>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4">
      <w:pPr>
        <w:spacing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Instruments</w:t>
      </w: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bfbfbf" w:val="clear"/>
            <w:vAlign w:val="top"/>
          </w:tcPr>
          <w:p w:rsidR="00000000" w:rsidDel="00000000" w:rsidP="00000000" w:rsidRDefault="00000000" w:rsidRPr="00000000" w14:paraId="00000315">
            <w:pPr>
              <w:spacing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TAKE NOTE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16">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r w:rsidDel="00000000" w:rsidR="00000000" w:rsidRPr="00000000">
              <w:rPr>
                <w:rtl w:val="0"/>
              </w:rPr>
            </w:r>
          </w:p>
        </w:tc>
      </w:tr>
    </w:tbl>
    <w:p w:rsidR="00000000" w:rsidDel="00000000" w:rsidP="00000000" w:rsidRDefault="00000000" w:rsidRPr="00000000" w14:paraId="00000317">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 number of the assessment instruments contained in this assessment are workplace knowledge based questions.</w:t>
      </w:r>
      <w:r w:rsidDel="00000000" w:rsidR="00000000" w:rsidRPr="00000000">
        <w:rPr>
          <w:rtl w:val="0"/>
        </w:rPr>
      </w:r>
    </w:p>
    <w:p w:rsidR="00000000" w:rsidDel="00000000" w:rsidP="00000000" w:rsidRDefault="00000000" w:rsidRPr="00000000" w14:paraId="00000318">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This means that you will arrange with the learner, a time that is suitable, during which the learner will complete each questions.</w:t>
      </w:r>
      <w:r w:rsidDel="00000000" w:rsidR="00000000" w:rsidRPr="00000000">
        <w:rPr>
          <w:rtl w:val="0"/>
        </w:rPr>
      </w:r>
    </w:p>
    <w:p w:rsidR="00000000" w:rsidDel="00000000" w:rsidP="00000000" w:rsidRDefault="00000000" w:rsidRPr="00000000" w14:paraId="00000319">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31A">
      <w:pPr>
        <w:tabs>
          <w:tab w:val="left" w:leader="none" w:pos="3994"/>
        </w:tabs>
        <w:spacing w:line="480" w:lineRule="auto"/>
        <w:rPr>
          <w:rFonts w:ascii="Times New Roman" w:cs="Times New Roman" w:eastAsia="Times New Roman" w:hAnsi="Times New Roman"/>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0"/>
          <w:bCs w:val="0"/>
          <w:sz w:val="72"/>
          <w:szCs w:val="7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         Learning Unit</w:t>
      </w:r>
      <w:r w:rsidDel="00000000" w:rsidR="00000000" w:rsidRPr="00000000">
        <w:rPr>
          <w:rFonts w:ascii="Times New Roman" w:cs="Times New Roman" w:eastAsia="Times New Roman" w:hAnsi="Times New Roman"/>
          <w:b w:val="1"/>
          <w:bCs w:val="1"/>
          <w:sz w:val="144"/>
          <w:szCs w:val="144"/>
          <w:vertAlign w:val="baseline"/>
          <w:rtl w:val="0"/>
        </w:rPr>
        <w:t xml:space="preserve">3</w:t>
      </w:r>
      <w:r w:rsidDel="00000000" w:rsidR="00000000" w:rsidRPr="00000000">
        <w:rPr>
          <w:rFonts w:ascii="Times New Roman" w:cs="Times New Roman" w:eastAsia="Times New Roman" w:hAnsi="Times New Roman"/>
          <w:b w:val="1"/>
          <w:bCs w:val="1"/>
          <w:sz w:val="72"/>
          <w:szCs w:val="72"/>
          <w:vertAlign w:val="baseline"/>
          <w:rtl w:val="0"/>
        </w:rPr>
        <w:t xml:space="preserve"> </w:t>
      </w:r>
      <w:r w:rsidDel="00000000" w:rsidR="00000000" w:rsidRPr="00000000">
        <w:rPr>
          <w:rtl w:val="0"/>
        </w:rPr>
      </w:r>
    </w:p>
    <w:p w:rsidR="00000000" w:rsidDel="00000000" w:rsidP="00000000" w:rsidRDefault="00000000" w:rsidRPr="00000000" w14:paraId="0000031C">
      <w:pPr>
        <w:spacing w:after="0" w:line="36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UNIT STANDARD NUMBER</w:t>
        <w:tab/>
        <w:t xml:space="preserve">: </w:t>
        <w:tab/>
        <w:t xml:space="preserve">120379</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ON THE NQF</w:t>
        <w:tab/>
        <w:tab/>
        <w:t xml:space="preserve">: </w:t>
        <w:tab/>
        <w:t xml:space="preserve">4</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CREDITS</w:t>
        <w:tab/>
        <w:tab/>
        <w:tab/>
        <w:t xml:space="preserve">: </w:t>
        <w:tab/>
        <w:t xml:space="preserve">8</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FIELD</w:t>
        <w:tab/>
        <w:tab/>
        <w:tab/>
        <w:tab/>
        <w:t xml:space="preserve">: </w:t>
        <w:tab/>
        <w:t xml:space="preserve">Business, Commerce and Management Studies</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 FIELD</w:t>
        <w:tab/>
        <w:tab/>
        <w:tab/>
        <w:t xml:space="preserve">: </w:t>
        <w:tab/>
        <w:t xml:space="preserve">Project Management </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060" w:hRule="atLeast"/>
          <w:tblHeader w:val="0"/>
        </w:trPr>
        <w:tc>
          <w:tcPr>
            <w:tcBorders>
              <w:bottom w:color="000000" w:space="0" w:sz="4" w:val="single"/>
            </w:tcBorders>
            <w:vAlign w:val="top"/>
          </w:tcPr>
          <w:p w:rsidR="00000000" w:rsidDel="00000000" w:rsidP="00000000" w:rsidRDefault="00000000" w:rsidRPr="00000000" w14:paraId="00000322">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3">
            <w:pPr>
              <w:spacing w:after="0" w:line="36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vertAlign w:val="baseline"/>
                <w:rtl w:val="0"/>
              </w:rPr>
              <w:t xml:space="preserve">PURPOSE:</w:t>
            </w:r>
            <w:r w:rsidDel="00000000" w:rsidR="00000000" w:rsidRPr="00000000">
              <w:rPr>
                <w:rtl w:val="0"/>
              </w:rPr>
            </w:r>
          </w:p>
          <w:p w:rsidR="00000000" w:rsidDel="00000000" w:rsidP="00000000" w:rsidRDefault="00000000" w:rsidRPr="00000000" w14:paraId="00000324">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5">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6">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7">
            <w:pPr>
              <w:spacing w:after="0" w:line="360" w:lineRule="auto"/>
              <w:jc w:val="center"/>
              <w:rPr>
                <w:rFonts w:ascii="Times New Roman" w:cs="Times New Roman" w:eastAsia="Times New Roman" w:hAnsi="Times New Roman"/>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28">
            <w:pPr>
              <w:spacing w:after="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standard will be working as a leader in the context of a small project / sub-project involving few resources and having a limited impact on stakeholders and the environment or working as a contributing team member on a medium to large project when not a leader. These projects may be technical projects, business projects or developmental projects and will cut across a range of economic sectors. This standard will also add value to learners who are running their own business and recognise that project management forms an integral component of any business. </w:t>
              <w:br w:type="textWrapping"/>
              <w:br w:type="textWrapping"/>
              <w:t xml:space="preserve">The qualifying learner is capable of: </w:t>
            </w:r>
          </w:p>
          <w:p w:rsidR="00000000" w:rsidDel="00000000" w:rsidP="00000000" w:rsidRDefault="00000000" w:rsidRPr="00000000" w14:paraId="00000329">
            <w:pPr>
              <w:numPr>
                <w:ilvl w:val="0"/>
                <w:numId w:val="2"/>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Demonstrating an understanding of the criteria for working as a member of a team.</w:t>
            </w:r>
          </w:p>
          <w:p w:rsidR="00000000" w:rsidDel="00000000" w:rsidP="00000000" w:rsidRDefault="00000000" w:rsidRPr="00000000" w14:paraId="0000032A">
            <w:pPr>
              <w:numPr>
                <w:ilvl w:val="0"/>
                <w:numId w:val="1"/>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Collaborating with other team members to improve performance.</w:t>
            </w:r>
          </w:p>
          <w:p w:rsidR="00000000" w:rsidDel="00000000" w:rsidP="00000000" w:rsidRDefault="00000000" w:rsidRPr="00000000" w14:paraId="0000032B">
            <w:pPr>
              <w:numPr>
                <w:ilvl w:val="0"/>
                <w:numId w:val="1"/>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Participating in building relations between team members and other stakeholders.</w:t>
            </w:r>
          </w:p>
          <w:p w:rsidR="00000000" w:rsidDel="00000000" w:rsidP="00000000" w:rsidRDefault="00000000" w:rsidRPr="00000000" w14:paraId="0000032C">
            <w:pPr>
              <w:numPr>
                <w:ilvl w:val="0"/>
                <w:numId w:val="1"/>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Respecting personal, ethical, religious and cultural differences to enhance interaction between team members.</w:t>
            </w:r>
          </w:p>
          <w:p w:rsidR="00000000" w:rsidDel="00000000" w:rsidP="00000000" w:rsidRDefault="00000000" w:rsidRPr="00000000" w14:paraId="0000032D">
            <w:pPr>
              <w:numPr>
                <w:ilvl w:val="0"/>
                <w:numId w:val="1"/>
              </w:numPr>
              <w:spacing w:after="0" w:line="360" w:lineRule="auto"/>
              <w:ind w:left="720" w:hanging="360"/>
              <w:jc w:val="center"/>
              <w:rPr/>
            </w:pPr>
            <w:r w:rsidDel="00000000" w:rsidR="00000000" w:rsidRPr="00000000">
              <w:rPr>
                <w:rFonts w:ascii="Times New Roman" w:cs="Times New Roman" w:eastAsia="Times New Roman" w:hAnsi="Times New Roman"/>
                <w:color w:val="000000"/>
                <w:sz w:val="20"/>
                <w:szCs w:val="20"/>
                <w:vertAlign w:val="baseline"/>
                <w:rtl w:val="0"/>
              </w:rPr>
              <w:t xml:space="preserve">Using a variety of strategies to deal with potential or actual conflict between team members.</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r>
        <w:trPr>
          <w:cantSplit w:val="0"/>
          <w:trHeight w:val="605" w:hRule="atLeast"/>
          <w:tblHeader w:val="0"/>
        </w:trPr>
        <w:tc>
          <w:tcPr>
            <w:gridSpan w:val="2"/>
            <w:shd w:fill="c4bc96" w:val="clea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330">
            <w:pPr>
              <w:numPr>
                <w:ilvl w:val="0"/>
                <w:numId w:val="4"/>
              </w:numPr>
              <w:spacing w:after="0" w:line="360" w:lineRule="auto"/>
              <w:ind w:left="360" w:hanging="360"/>
              <w:jc w:val="center"/>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mathematics and communication skills at NQF level 4 or equivalent.</w:t>
            </w:r>
          </w:p>
          <w:p w:rsidR="00000000" w:rsidDel="00000000" w:rsidP="00000000" w:rsidRDefault="00000000" w:rsidRPr="00000000" w14:paraId="00000331">
            <w:pPr>
              <w:numPr>
                <w:ilvl w:val="0"/>
                <w:numId w:val="4"/>
              </w:numPr>
              <w:spacing w:after="0" w:line="360" w:lineRule="auto"/>
              <w:ind w:left="360" w:hanging="360"/>
              <w:jc w:val="center"/>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computer literacy and applicable software at NQF level 4 or equivalent.</w:t>
            </w:r>
          </w:p>
          <w:p w:rsidR="00000000" w:rsidDel="00000000" w:rsidP="00000000" w:rsidRDefault="00000000" w:rsidRPr="00000000" w14:paraId="00000332">
            <w:pPr>
              <w:numPr>
                <w:ilvl w:val="0"/>
                <w:numId w:val="4"/>
              </w:numPr>
              <w:spacing w:after="0" w:line="360" w:lineRule="auto"/>
              <w:ind w:left="360" w:hanging="360"/>
              <w:jc w:val="center"/>
              <w:rPr>
                <w:b w:val="0"/>
                <w:bCs w:val="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ID 120372 - Explain fundamentals of project management</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bl>
    <w:p w:rsidR="00000000" w:rsidDel="00000000" w:rsidP="00000000" w:rsidRDefault="00000000" w:rsidRPr="00000000" w14:paraId="00000334">
      <w:pPr>
        <w:tabs>
          <w:tab w:val="left" w:leader="none" w:pos="1380"/>
        </w:tabs>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vertAlign w:val="baseline"/>
        </w:rPr>
      </w:pPr>
      <w:r w:rsidDel="00000000" w:rsidR="00000000" w:rsidRPr="00000000">
        <w:rPr>
          <w:rtl w:val="0"/>
        </w:rPr>
      </w:r>
    </w:p>
    <w:tbl>
      <w:tblPr>
        <w:tblStyle w:val="Table20"/>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6"/>
        <w:gridCol w:w="7610"/>
        <w:tblGridChange w:id="0">
          <w:tblGrid>
            <w:gridCol w:w="2486"/>
            <w:gridCol w:w="7610"/>
          </w:tblGrid>
        </w:tblGridChange>
      </w:tblGrid>
      <w:tr>
        <w:trPr>
          <w:cantSplit w:val="0"/>
          <w:trHeight w:val="1232" w:hRule="atLeast"/>
          <w:tblHeader w:val="0"/>
        </w:trPr>
        <w:tc>
          <w:tcPr>
            <w:shd w:fill="auto" w:val="clear"/>
            <w:vAlign w:val="top"/>
          </w:tcPr>
          <w:p w:rsidR="00000000" w:rsidDel="00000000" w:rsidP="00000000" w:rsidRDefault="00000000" w:rsidRPr="00000000" w14:paraId="00000338">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39">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group-discussion" id="5" name="image2.jpg"/>
                  <a:graphic>
                    <a:graphicData uri="http://schemas.openxmlformats.org/drawingml/2006/picture">
                      <pic:pic>
                        <pic:nvPicPr>
                          <pic:cNvPr descr="group-discussion" id="0" name="image2.jpg"/>
                          <pic:cNvPicPr preferRelativeResize="0"/>
                        </pic:nvPicPr>
                        <pic:blipFill>
                          <a:blip r:embed="rId10"/>
                          <a:srcRect b="0" l="0" r="0" t="0"/>
                          <a:stretch>
                            <a:fillRect/>
                          </a:stretch>
                        </pic:blipFill>
                        <pic:spPr>
                          <a:xfrm>
                            <a:off x="0" y="0"/>
                            <a:ext cx="921385" cy="655320"/>
                          </a:xfrm>
                          <a:prstGeom prst="rect"/>
                          <a:ln/>
                        </pic:spPr>
                      </pic:pic>
                    </a:graphicData>
                  </a:graphic>
                </wp:anchor>
              </w:drawing>
            </w:r>
          </w:p>
        </w:tc>
        <w:tc>
          <w:tcPr>
            <w:shd w:fill="a6a6a6" w:val="clear"/>
            <w:vAlign w:val="center"/>
          </w:tcPr>
          <w:p w:rsidR="00000000" w:rsidDel="00000000" w:rsidP="00000000" w:rsidRDefault="00000000" w:rsidRPr="00000000" w14:paraId="0000033A">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Answer the following questions according to the instructions provided</w:t>
            </w:r>
            <w:r w:rsidDel="00000000" w:rsidR="00000000" w:rsidRPr="00000000">
              <w:rPr>
                <w:rtl w:val="0"/>
              </w:rPr>
            </w:r>
          </w:p>
        </w:tc>
      </w:tr>
    </w:tbl>
    <w:p w:rsidR="00000000" w:rsidDel="00000000" w:rsidP="00000000" w:rsidRDefault="00000000" w:rsidRPr="00000000" w14:paraId="0000033B">
      <w:pPr>
        <w:widowControl w:val="0"/>
        <w:spacing w:after="0" w:before="8" w:line="360" w:lineRule="auto"/>
        <w:rPr>
          <w:rFonts w:ascii="Times New Roman" w:cs="Times New Roman" w:eastAsia="Times New Roman" w:hAnsi="Times New Roman"/>
          <w:vertAlign w:val="baseline"/>
        </w:rPr>
      </w:pPr>
      <w:r w:rsidDel="00000000" w:rsidR="00000000" w:rsidRPr="00000000">
        <w:rPr>
          <w:rtl w:val="0"/>
        </w:rPr>
      </w:r>
    </w:p>
    <w:tbl>
      <w:tblPr>
        <w:tblStyle w:val="Table21"/>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40">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Who are the members of your project team?</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342">
      <w:pPr>
        <w:spacing w:after="0" w:line="360" w:lineRule="auto"/>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343">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4">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6">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2"/>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47">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48">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49">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4A">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34B">
            <w:pPr>
              <w:spacing w:after="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Why is teamwork important?</w:t>
            </w:r>
          </w:p>
        </w:tc>
        <w:tc>
          <w:tcPr>
            <w:vAlign w:val="center"/>
          </w:tcPr>
          <w:p w:rsidR="00000000" w:rsidDel="00000000" w:rsidP="00000000" w:rsidRDefault="00000000" w:rsidRPr="00000000" w14:paraId="0000034C">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34D">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vertAlign w:val="baseline"/>
          <w:rtl w:val="0"/>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4E">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F">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0">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51">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52">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53">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5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35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Give 5 examples of teamwork</w:t>
            </w:r>
          </w:p>
        </w:tc>
        <w:tc>
          <w:tcPr>
            <w:vAlign w:val="center"/>
          </w:tcPr>
          <w:p w:rsidR="00000000" w:rsidDel="00000000" w:rsidP="00000000" w:rsidRDefault="00000000" w:rsidRPr="00000000" w14:paraId="00000356">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57">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8">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9">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5A">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5B">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5C">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5D">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35E">
            <w:pPr>
              <w:spacing w:after="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List 5 types of behaviour that could be described as disruptive and non-constructive</w:t>
            </w:r>
          </w:p>
          <w:p w:rsidR="00000000" w:rsidDel="00000000" w:rsidP="00000000" w:rsidRDefault="00000000" w:rsidRPr="00000000" w14:paraId="0000035F">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center"/>
          </w:tcPr>
          <w:p w:rsidR="00000000" w:rsidDel="00000000" w:rsidP="00000000" w:rsidRDefault="00000000" w:rsidRPr="00000000" w14:paraId="00000360">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361">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_________________________________________________________________________________________</w:t>
      </w:r>
    </w:p>
    <w:p w:rsidR="00000000" w:rsidDel="00000000" w:rsidP="00000000" w:rsidRDefault="00000000" w:rsidRPr="00000000" w14:paraId="00000362">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3">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4">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366">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7">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w:t>
      </w:r>
    </w:p>
    <w:p w:rsidR="00000000" w:rsidDel="00000000" w:rsidP="00000000" w:rsidRDefault="00000000" w:rsidRPr="00000000" w14:paraId="00000369">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A">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B">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w:t>
      </w:r>
    </w:p>
    <w:p w:rsidR="00000000" w:rsidDel="00000000" w:rsidP="00000000" w:rsidRDefault="00000000" w:rsidRPr="00000000" w14:paraId="0000036C">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w:t>
      </w:r>
    </w:p>
    <w:p w:rsidR="00000000" w:rsidDel="00000000" w:rsidP="00000000" w:rsidRDefault="00000000" w:rsidRPr="00000000" w14:paraId="0000036D">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w:t>
      </w:r>
    </w:p>
    <w:tbl>
      <w:tblPr>
        <w:tblStyle w:val="Table25"/>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6E">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6F">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70">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71">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372">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Describe the diversity of the members of your team and how you would show respect to each other</w:t>
            </w:r>
          </w:p>
          <w:p w:rsidR="00000000" w:rsidDel="00000000" w:rsidP="00000000" w:rsidRDefault="00000000" w:rsidRPr="00000000" w14:paraId="00000373">
            <w:pPr>
              <w:spacing w:after="0" w:line="360" w:lineRule="auto"/>
              <w:rPr>
                <w:rFonts w:ascii="Times New Roman" w:cs="Times New Roman" w:eastAsia="Times New Roman" w:hAnsi="Times New Roman"/>
                <w:vertAlign w:val="baseline"/>
              </w:rPr>
            </w:pPr>
            <w:r w:rsidDel="00000000" w:rsidR="00000000" w:rsidRPr="00000000">
              <w:rPr>
                <w:rtl w:val="0"/>
              </w:rPr>
            </w:r>
          </w:p>
        </w:tc>
        <w:tc>
          <w:tcPr>
            <w:vAlign w:val="center"/>
          </w:tcPr>
          <w:p w:rsidR="00000000" w:rsidDel="00000000" w:rsidP="00000000" w:rsidRDefault="00000000" w:rsidRPr="00000000" w14:paraId="0000037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7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376">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7">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8">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9">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A">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6"/>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37C">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7D">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7E">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7F">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380">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Role-play</w:t>
            </w:r>
            <w:r w:rsidDel="00000000" w:rsidR="00000000" w:rsidRPr="00000000">
              <w:rPr>
                <w:rFonts w:ascii="Times New Roman" w:cs="Times New Roman" w:eastAsia="Times New Roman" w:hAnsi="Times New Roman"/>
                <w:vertAlign w:val="baseline"/>
                <w:rtl w:val="0"/>
              </w:rPr>
              <w:t xml:space="preserve">: Conflict Resolution: Insert facilitator’s report on your participation in this role-play</w:t>
            </w:r>
          </w:p>
        </w:tc>
        <w:tc>
          <w:tcPr>
            <w:vAlign w:val="center"/>
          </w:tcPr>
          <w:p w:rsidR="00000000" w:rsidDel="00000000" w:rsidP="00000000" w:rsidRDefault="00000000" w:rsidRPr="00000000" w14:paraId="00000381">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82">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3">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4">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w:t>
      </w:r>
    </w:p>
    <w:p w:rsidR="00000000" w:rsidDel="00000000" w:rsidP="00000000" w:rsidRDefault="00000000" w:rsidRPr="00000000" w14:paraId="00000386">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8">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9">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w:t>
      </w:r>
    </w:p>
    <w:p w:rsidR="00000000" w:rsidDel="00000000" w:rsidP="00000000" w:rsidRDefault="00000000" w:rsidRPr="00000000" w14:paraId="0000038A">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B">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C">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D">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E">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F">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0">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1">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2">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3">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4">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5">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6">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7">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8">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9">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A">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B">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C">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D">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E">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F">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0">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1">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2">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3">
      <w:pPr>
        <w:spacing w:after="0" w:line="36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4">
      <w:pPr>
        <w:spacing w:after="0" w:line="360" w:lineRule="auto"/>
        <w:jc w:val="left"/>
        <w:rPr>
          <w:rFonts w:ascii="Times New Roman" w:cs="Times New Roman" w:eastAsia="Times New Roman" w:hAnsi="Times New Roman"/>
          <w:vertAlign w:val="baseline"/>
        </w:rPr>
      </w:pPr>
      <w:r w:rsidDel="00000000" w:rsidR="00000000" w:rsidRPr="00000000">
        <w:rPr>
          <w:rtl w:val="0"/>
        </w:rPr>
      </w:r>
    </w:p>
    <w:tbl>
      <w:tblPr>
        <w:tblStyle w:val="Table27"/>
        <w:tblW w:w="1035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shd w:fill="000000" w:val="clear"/>
            <w:vAlign w:val="top"/>
          </w:tcPr>
          <w:p w:rsidR="00000000" w:rsidDel="00000000" w:rsidP="00000000" w:rsidRDefault="00000000" w:rsidRPr="00000000" w14:paraId="000003A5">
            <w:pPr>
              <w:jc w:val="center"/>
              <w:rPr>
                <w:rFonts w:ascii="Times New Roman" w:cs="Times New Roman" w:eastAsia="Times New Roman" w:hAnsi="Times New Roman"/>
                <w:b w:val="0"/>
                <w:bCs w:val="0"/>
                <w:color w:val="ffffff"/>
                <w:vertAlign w:val="baseline"/>
              </w:rPr>
            </w:pPr>
            <w:r w:rsidDel="00000000" w:rsidR="00000000" w:rsidRPr="00000000">
              <w:rPr>
                <w:rFonts w:ascii="Times New Roman" w:cs="Times New Roman" w:eastAsia="Times New Roman" w:hAnsi="Times New Roman"/>
                <w:b w:val="1"/>
                <w:bCs w:val="1"/>
                <w:color w:val="ffffff"/>
                <w:vertAlign w:val="baseline"/>
                <w:rtl w:val="0"/>
              </w:rPr>
              <w:t xml:space="preserve">ASSESSOR 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6">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3A7">
            <w:pPr>
              <w:spacing w:after="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ASSIGNMENT</w:t>
            </w:r>
            <w:r w:rsidDel="00000000" w:rsidR="00000000" w:rsidRPr="00000000">
              <w:rPr>
                <w:rtl w:val="0"/>
              </w:rPr>
            </w:r>
          </w:p>
          <w:p w:rsidR="00000000" w:rsidDel="00000000" w:rsidP="00000000" w:rsidRDefault="00000000" w:rsidRPr="00000000" w14:paraId="000003A8">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9">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CANDIDATE NAME:</w:t>
            </w:r>
          </w:p>
          <w:p w:rsidR="00000000" w:rsidDel="00000000" w:rsidP="00000000" w:rsidRDefault="00000000" w:rsidRPr="00000000" w14:paraId="000003AA">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B">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DATE OF FEEDBACK:</w:t>
            </w:r>
          </w:p>
          <w:p w:rsidR="00000000" w:rsidDel="00000000" w:rsidP="00000000" w:rsidRDefault="00000000" w:rsidRPr="00000000" w14:paraId="000003AC">
            <w:pPr>
              <w:spacing w:after="0" w:lineRule="auto"/>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D">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ASSESSMENT DECISION:</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(circle relevant) on all the criteria within the assignment.</w:t>
            </w:r>
          </w:p>
          <w:p w:rsidR="00000000" w:rsidDel="00000000" w:rsidP="00000000" w:rsidRDefault="00000000" w:rsidRPr="00000000" w14:paraId="000003B0">
            <w:pPr>
              <w:spacing w:after="0" w:lineRule="auto"/>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1">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STRENGTHS:</w:t>
            </w:r>
          </w:p>
          <w:p w:rsidR="00000000" w:rsidDel="00000000" w:rsidP="00000000" w:rsidRDefault="00000000" w:rsidRPr="00000000" w14:paraId="000003B2">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3">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4">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5">
            <w:pPr>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6">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WEAKNESSES:</w:t>
            </w:r>
          </w:p>
          <w:p w:rsidR="00000000" w:rsidDel="00000000" w:rsidP="00000000" w:rsidRDefault="00000000" w:rsidRPr="00000000" w14:paraId="000003B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8">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9">
            <w:pPr>
              <w:spacing w:after="0" w:lineRule="auto"/>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A">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LEARNER COMMENTS:</w:t>
            </w:r>
          </w:p>
          <w:p w:rsidR="00000000" w:rsidDel="00000000" w:rsidP="00000000" w:rsidRDefault="00000000" w:rsidRPr="00000000" w14:paraId="000003BB">
            <w:pPr>
              <w:spacing w:after="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C">
            <w:pPr>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D">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DEVELOPMENT PLAN:</w:t>
            </w:r>
          </w:p>
          <w:p w:rsidR="00000000" w:rsidDel="00000000" w:rsidP="00000000" w:rsidRDefault="00000000" w:rsidRPr="00000000" w14:paraId="000003BE">
            <w:pPr>
              <w:spacing w:after="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F">
            <w:pPr>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0">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CANDIDATE DECLARATION:</w:t>
            </w:r>
          </w:p>
          <w:p w:rsidR="00000000" w:rsidDel="00000000" w:rsidP="00000000" w:rsidRDefault="00000000" w:rsidRPr="00000000" w14:paraId="000003C1">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C2">
            <w:pPr>
              <w:jc w:val="cente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3">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ASSESSOR SIGNATURE                                      LEARNER SIGNATURE</w:t>
            </w:r>
          </w:p>
          <w:p w:rsidR="00000000" w:rsidDel="00000000" w:rsidP="00000000" w:rsidRDefault="00000000" w:rsidRPr="00000000" w14:paraId="000003C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C5">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                                      ____________________</w:t>
            </w:r>
          </w:p>
          <w:p w:rsidR="00000000" w:rsidDel="00000000" w:rsidP="00000000" w:rsidRDefault="00000000" w:rsidRPr="00000000" w14:paraId="000003C6">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3C7">
      <w:pPr>
        <w:rPr>
          <w:rFonts w:ascii="Times New Roman" w:cs="Times New Roman" w:eastAsia="Times New Roman" w:hAnsi="Times New Roman"/>
          <w:vertAlign w:val="baseline"/>
        </w:rPr>
      </w:pPr>
      <w:r w:rsidDel="00000000" w:rsidR="00000000" w:rsidRPr="00000000">
        <w:rPr>
          <w:rtl w:val="0"/>
        </w:rPr>
      </w:r>
    </w:p>
    <w:sectPr>
      <w:footerReference r:id="rId11" w:type="default"/>
      <w:type w:val="nextPage"/>
      <w:pgSz w:h="16838" w:w="11906" w:orient="portrait"/>
      <w:pgMar w:bottom="280" w:top="920" w:left="1020" w:right="1020" w:header="728" w:footer="15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ALL COPY RIGHT RESERVED</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rFonts w:ascii="Cambria" w:cs="Cambria" w:eastAsia="Cambria" w:hAnsi="Cambria"/>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