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kmj8pusqa9b7"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 119471</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5">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7">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9">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B">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2">
            <w:pPr>
              <w:rPr/>
            </w:pPr>
            <w:r w:rsidDel="00000000" w:rsidR="00000000" w:rsidRPr="00000000">
              <w:rPr>
                <w:rtl w:val="0"/>
              </w:rPr>
            </w:r>
          </w:p>
        </w:tc>
        <w:tc>
          <w:tcPr>
            <w:shd w:fill="bfbfbf" w:val="clear"/>
          </w:tcPr>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2">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3">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shd w:fill="a6a6a6" w:val="clear"/>
        <w:spacing w:line="276" w:lineRule="auto"/>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3B">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C">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D">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5">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F">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6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1">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3">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5">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7">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p w:rsidR="00000000" w:rsidDel="00000000" w:rsidP="00000000" w:rsidRDefault="00000000" w:rsidRPr="00000000" w14:paraId="000000C7">
            <w:pPr>
              <w:spacing w:line="276" w:lineRule="auto"/>
              <w:rPr>
                <w:b w:val="1"/>
                <w:bCs w:val="1"/>
              </w:rPr>
            </w:pPr>
            <w:r w:rsidDel="00000000" w:rsidR="00000000" w:rsidRPr="00000000">
              <w:rPr>
                <w:rtl w:val="0"/>
              </w:rPr>
            </w:r>
          </w:p>
        </w:tc>
        <w:tc>
          <w:tcPr/>
          <w:p w:rsidR="00000000" w:rsidDel="00000000" w:rsidP="00000000" w:rsidRDefault="00000000" w:rsidRPr="00000000" w14:paraId="000000C8">
            <w:pPr>
              <w:spacing w:line="276" w:lineRule="auto"/>
              <w:rPr>
                <w:b w:val="1"/>
                <w:bCs w:val="1"/>
              </w:rPr>
            </w:pPr>
            <w:r w:rsidDel="00000000" w:rsidR="00000000" w:rsidRPr="00000000">
              <w:rPr>
                <w:rtl w:val="0"/>
              </w:rPr>
            </w:r>
          </w:p>
        </w:tc>
      </w:tr>
    </w:tbl>
    <w:p w:rsidR="00000000" w:rsidDel="00000000" w:rsidP="00000000" w:rsidRDefault="00000000" w:rsidRPr="00000000" w14:paraId="000000C9">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A">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B">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3">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D">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F">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0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1">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3">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4">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B">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5">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p w:rsidR="00000000" w:rsidDel="00000000" w:rsidP="00000000" w:rsidRDefault="00000000" w:rsidRPr="00000000" w14:paraId="00000155">
            <w:pPr>
              <w:spacing w:line="276" w:lineRule="auto"/>
              <w:rPr>
                <w:b w:val="1"/>
                <w:bCs w:val="1"/>
              </w:rPr>
            </w:pPr>
            <w:r w:rsidDel="00000000" w:rsidR="00000000" w:rsidRPr="00000000">
              <w:rPr>
                <w:rtl w:val="0"/>
              </w:rPr>
            </w:r>
          </w:p>
        </w:tc>
      </w:tr>
    </w:tbl>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p w:rsidR="00000000" w:rsidDel="00000000" w:rsidP="00000000" w:rsidRDefault="00000000" w:rsidRPr="00000000" w14:paraId="0000015D">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E">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F">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7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7">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1">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7">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E">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8">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F">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9">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p w:rsidR="00000000" w:rsidDel="00000000" w:rsidP="00000000" w:rsidRDefault="00000000" w:rsidRPr="00000000" w14:paraId="000001E9">
            <w:pPr>
              <w:spacing w:line="276" w:lineRule="auto"/>
              <w:rPr>
                <w:b w:val="1"/>
                <w:bCs w:val="1"/>
              </w:rPr>
            </w:pPr>
            <w:r w:rsidDel="00000000" w:rsidR="00000000" w:rsidRPr="00000000">
              <w:rPr>
                <w:rtl w:val="0"/>
              </w:rPr>
            </w:r>
          </w:p>
        </w:tc>
      </w:tr>
    </w:tbl>
    <w:p w:rsidR="00000000" w:rsidDel="00000000" w:rsidP="00000000" w:rsidRDefault="00000000" w:rsidRPr="00000000" w14:paraId="000001EA">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B">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D">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E">
            <w:pPr>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2">
            <w:pPr>
              <w:jc w:val="center"/>
              <w:rPr/>
            </w:pPr>
            <w:r w:rsidDel="00000000" w:rsidR="00000000" w:rsidRPr="00000000">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F">
            <w:pPr>
              <w:jc w:val="center"/>
              <w:rPr/>
            </w:pPr>
            <w:r w:rsidDel="00000000" w:rsidR="00000000" w:rsidRPr="00000000">
              <w:rPr/>
              <mc:AlternateContent>
                <mc:Choice Requires="wpg">
                  <w:drawing>
                    <wp:inline distB="0" distT="0" distL="114300" distR="114300">
                      <wp:extent cx="4791710" cy="774700"/>
                      <wp:effectExtent b="0" l="0" r="0" t="0"/>
                      <wp:docPr id="8" name=""/>
                      <a:graphic>
                        <a:graphicData uri="http://schemas.microsoft.com/office/word/2010/wordprocessingShape">
                          <wps:wsp>
                            <wps:cNvSpPr/>
                            <wps:cNvPr id="9" name="Shape 9"/>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0">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1">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3">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4">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5">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6">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7">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8">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9">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A">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E">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3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32">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4">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agreed date, time and venue.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A">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B">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C">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D">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40">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5">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6">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7">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50">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B">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C">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D">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6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0">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71">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3">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5">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7">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9">
      <w:pPr>
        <w:spacing w:line="276" w:lineRule="auto"/>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D">
            <w:pPr>
              <w:jc w:val="center"/>
              <w:rPr/>
            </w:pPr>
            <w:r w:rsidDel="00000000" w:rsidR="00000000" w:rsidRPr="00000000">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A">
            <w:pPr>
              <w:jc w:val="center"/>
              <w:rPr/>
            </w:pPr>
            <w:r w:rsidDel="00000000" w:rsidR="00000000" w:rsidRPr="00000000">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E">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F">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B">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F">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A0">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4">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5">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B">
            <w:pPr>
              <w:rPr>
                <w:b w:val="1"/>
                <w:bCs w:val="1"/>
              </w:rPr>
            </w:pPr>
            <w:r w:rsidDel="00000000" w:rsidR="00000000" w:rsidRPr="00000000">
              <w:rPr>
                <w:rtl w:val="0"/>
              </w:rPr>
            </w:r>
          </w:p>
        </w:tc>
        <w:tc>
          <w:tcPr>
            <w:gridSpan w:val="4"/>
          </w:tcPr>
          <w:p w:rsidR="00000000" w:rsidDel="00000000" w:rsidP="00000000" w:rsidRDefault="00000000" w:rsidRPr="00000000" w14:paraId="000002AC">
            <w:pPr>
              <w:rPr>
                <w:b w:val="1"/>
                <w:bCs w:val="1"/>
              </w:rPr>
            </w:pPr>
            <w:r w:rsidDel="00000000" w:rsidR="00000000" w:rsidRPr="00000000">
              <w:rPr>
                <w:rtl w:val="0"/>
              </w:rPr>
            </w:r>
          </w:p>
        </w:tc>
        <w:tc>
          <w:tcPr/>
          <w:p w:rsidR="00000000" w:rsidDel="00000000" w:rsidP="00000000" w:rsidRDefault="00000000" w:rsidRPr="00000000" w14:paraId="000002B0">
            <w:pPr>
              <w:rPr>
                <w:b w:val="1"/>
                <w:bCs w:val="1"/>
              </w:rPr>
            </w:pPr>
            <w:r w:rsidDel="00000000" w:rsidR="00000000" w:rsidRPr="00000000">
              <w:rPr>
                <w:rtl w:val="0"/>
              </w:rPr>
            </w:r>
          </w:p>
        </w:tc>
        <w:tc>
          <w:tcPr>
            <w:gridSpan w:val="2"/>
          </w:tcPr>
          <w:p w:rsidR="00000000" w:rsidDel="00000000" w:rsidP="00000000" w:rsidRDefault="00000000" w:rsidRPr="00000000" w14:paraId="000002B1">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3">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F">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C0">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5">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7">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B">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C">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D1">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2">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4">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8">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9">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F">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5">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4">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9">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D">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F">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0">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4">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5">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8">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9">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B">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C">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10">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11">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4">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5">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6">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7">
            <w:pPr>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8">
            <w:pPr>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9">
            <w:pPr>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B">
            <w:pPr>
              <w:rPr>
                <w:b w:val="1"/>
                <w:bCs w:val="1"/>
              </w:rPr>
            </w:pPr>
            <w:r w:rsidDel="00000000" w:rsidR="00000000" w:rsidRPr="00000000">
              <w:rPr>
                <w:rtl w:val="0"/>
              </w:rPr>
            </w:r>
          </w:p>
        </w:tc>
        <w:tc>
          <w:tcPr/>
          <w:p w:rsidR="00000000" w:rsidDel="00000000" w:rsidP="00000000" w:rsidRDefault="00000000" w:rsidRPr="00000000" w14:paraId="0000031C">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w:t>
            </w:r>
          </w:p>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following issues.</w:t>
            </w:r>
          </w:p>
          <w:p w:rsidR="00000000" w:rsidDel="00000000" w:rsidP="00000000" w:rsidRDefault="00000000" w:rsidRPr="00000000" w14:paraId="0000031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5">
            <w:pPr>
              <w:rPr>
                <w:b w:val="1"/>
                <w:bCs w:val="1"/>
              </w:rPr>
            </w:pPr>
            <w:r w:rsidDel="00000000" w:rsidR="00000000" w:rsidRPr="00000000">
              <w:rPr>
                <w:rtl w:val="0"/>
              </w:rPr>
            </w:r>
          </w:p>
        </w:tc>
        <w:tc>
          <w:tcPr/>
          <w:p w:rsidR="00000000" w:rsidDel="00000000" w:rsidP="00000000" w:rsidRDefault="00000000" w:rsidRPr="00000000" w14:paraId="00000326">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w:t>
            </w:r>
          </w:p>
          <w:p w:rsidR="00000000" w:rsidDel="00000000" w:rsidP="00000000" w:rsidRDefault="00000000" w:rsidRPr="00000000" w14:paraId="000003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role of all involved during the assessment</w:t>
            </w:r>
          </w:p>
          <w:p w:rsidR="00000000" w:rsidDel="00000000" w:rsidP="00000000" w:rsidRDefault="00000000" w:rsidRPr="00000000" w14:paraId="0000032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process.</w:t>
            </w:r>
            <w:r w:rsidDel="00000000" w:rsidR="00000000" w:rsidRPr="00000000">
              <w:rPr>
                <w:rtl w:val="0"/>
              </w:rPr>
            </w:r>
          </w:p>
        </w:tc>
        <w:tc>
          <w:tcPr/>
          <w:p w:rsidR="00000000" w:rsidDel="00000000" w:rsidP="00000000" w:rsidRDefault="00000000" w:rsidRPr="00000000" w14:paraId="0000032A">
            <w:pPr>
              <w:rPr>
                <w:b w:val="1"/>
                <w:bCs w:val="1"/>
              </w:rPr>
            </w:pPr>
            <w:r w:rsidDel="00000000" w:rsidR="00000000" w:rsidRPr="00000000">
              <w:rPr>
                <w:rtl w:val="0"/>
              </w:rPr>
            </w:r>
          </w:p>
        </w:tc>
        <w:tc>
          <w:tcPr/>
          <w:p w:rsidR="00000000" w:rsidDel="00000000" w:rsidP="00000000" w:rsidRDefault="00000000" w:rsidRPr="00000000" w14:paraId="0000032B">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possible barriers and or disabilities</w:t>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of the learner.</w:t>
            </w:r>
            <w:r w:rsidDel="00000000" w:rsidR="00000000" w:rsidRPr="00000000">
              <w:rPr>
                <w:rtl w:val="0"/>
              </w:rPr>
            </w:r>
          </w:p>
        </w:tc>
        <w:tc>
          <w:tcPr/>
          <w:p w:rsidR="00000000" w:rsidDel="00000000" w:rsidP="00000000" w:rsidRDefault="00000000" w:rsidRPr="00000000" w14:paraId="0000032E">
            <w:pPr>
              <w:rPr>
                <w:b w:val="1"/>
                <w:bCs w:val="1"/>
              </w:rPr>
            </w:pPr>
            <w:r w:rsidDel="00000000" w:rsidR="00000000" w:rsidRPr="00000000">
              <w:rPr>
                <w:rtl w:val="0"/>
              </w:rPr>
            </w:r>
          </w:p>
        </w:tc>
        <w:tc>
          <w:tcPr/>
          <w:p w:rsidR="00000000" w:rsidDel="00000000" w:rsidP="00000000" w:rsidRDefault="00000000" w:rsidRPr="00000000" w14:paraId="0000032F">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the meaning and application of</w:t>
            </w:r>
          </w:p>
          <w:p w:rsidR="00000000" w:rsidDel="00000000" w:rsidP="00000000" w:rsidRDefault="00000000" w:rsidRPr="00000000" w14:paraId="0000033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RPL.</w:t>
            </w:r>
            <w:r w:rsidDel="00000000" w:rsidR="00000000" w:rsidRPr="00000000">
              <w:rPr>
                <w:rtl w:val="0"/>
              </w:rPr>
            </w:r>
          </w:p>
        </w:tc>
        <w:tc>
          <w:tcPr/>
          <w:p w:rsidR="00000000" w:rsidDel="00000000" w:rsidP="00000000" w:rsidRDefault="00000000" w:rsidRPr="00000000" w14:paraId="00000332">
            <w:pPr>
              <w:rPr>
                <w:b w:val="1"/>
                <w:bCs w:val="1"/>
              </w:rPr>
            </w:pPr>
            <w:r w:rsidDel="00000000" w:rsidR="00000000" w:rsidRPr="00000000">
              <w:rPr>
                <w:rtl w:val="0"/>
              </w:rPr>
            </w:r>
          </w:p>
        </w:tc>
        <w:tc>
          <w:tcPr/>
          <w:p w:rsidR="00000000" w:rsidDel="00000000" w:rsidP="00000000" w:rsidRDefault="00000000" w:rsidRPr="00000000" w14:paraId="00000333">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discuss and provide one complete</w:t>
            </w:r>
          </w:p>
          <w:p w:rsidR="00000000" w:rsidDel="00000000" w:rsidP="00000000" w:rsidRDefault="00000000" w:rsidRPr="00000000" w14:paraId="0000033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6">
            <w:pPr>
              <w:rPr>
                <w:b w:val="1"/>
                <w:bCs w:val="1"/>
              </w:rPr>
            </w:pPr>
            <w:r w:rsidDel="00000000" w:rsidR="00000000" w:rsidRPr="00000000">
              <w:rPr>
                <w:rtl w:val="0"/>
              </w:rPr>
            </w:r>
          </w:p>
        </w:tc>
        <w:tc>
          <w:tcPr/>
          <w:p w:rsidR="00000000" w:rsidDel="00000000" w:rsidP="00000000" w:rsidRDefault="00000000" w:rsidRPr="00000000" w14:paraId="00000337">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when final results</w:t>
            </w:r>
          </w:p>
          <w:p w:rsidR="00000000" w:rsidDel="00000000" w:rsidP="00000000" w:rsidRDefault="00000000" w:rsidRPr="00000000" w14:paraId="0000033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will be available and how feedback will be provided.</w:t>
            </w:r>
            <w:r w:rsidDel="00000000" w:rsidR="00000000" w:rsidRPr="00000000">
              <w:rPr>
                <w:rtl w:val="0"/>
              </w:rPr>
            </w:r>
          </w:p>
        </w:tc>
        <w:tc>
          <w:tcPr/>
          <w:p w:rsidR="00000000" w:rsidDel="00000000" w:rsidP="00000000" w:rsidRDefault="00000000" w:rsidRPr="00000000" w14:paraId="0000033A">
            <w:pPr>
              <w:rPr>
                <w:b w:val="1"/>
                <w:bCs w:val="1"/>
              </w:rPr>
            </w:pPr>
            <w:r w:rsidDel="00000000" w:rsidR="00000000" w:rsidRPr="00000000">
              <w:rPr>
                <w:rtl w:val="0"/>
              </w:rPr>
            </w:r>
          </w:p>
        </w:tc>
        <w:tc>
          <w:tcPr/>
          <w:p w:rsidR="00000000" w:rsidDel="00000000" w:rsidP="00000000" w:rsidRDefault="00000000" w:rsidRPr="00000000" w14:paraId="0000033B">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w:t>
            </w:r>
          </w:p>
          <w:p w:rsidR="00000000" w:rsidDel="00000000" w:rsidP="00000000" w:rsidRDefault="00000000" w:rsidRPr="00000000" w14:paraId="0000033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applicable.</w:t>
            </w:r>
          </w:p>
        </w:tc>
        <w:tc>
          <w:tcPr/>
          <w:p w:rsidR="00000000" w:rsidDel="00000000" w:rsidP="00000000" w:rsidRDefault="00000000" w:rsidRPr="00000000" w14:paraId="0000033E">
            <w:pPr>
              <w:rPr>
                <w:b w:val="1"/>
                <w:bCs w:val="1"/>
              </w:rPr>
            </w:pPr>
            <w:r w:rsidDel="00000000" w:rsidR="00000000" w:rsidRPr="00000000">
              <w:rPr>
                <w:rtl w:val="0"/>
              </w:rPr>
            </w:r>
          </w:p>
        </w:tc>
        <w:tc>
          <w:tcPr/>
          <w:p w:rsidR="00000000" w:rsidDel="00000000" w:rsidP="00000000" w:rsidRDefault="00000000" w:rsidRPr="00000000" w14:paraId="0000033F">
            <w:pPr>
              <w:rPr>
                <w:b w:val="1"/>
                <w:bCs w:val="1"/>
              </w:rPr>
            </w:pPr>
            <w:r w:rsidDel="00000000" w:rsidR="00000000" w:rsidRPr="00000000">
              <w:rPr>
                <w:rtl w:val="0"/>
              </w:rPr>
            </w:r>
          </w:p>
        </w:tc>
      </w:tr>
    </w:tbl>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4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A">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D">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E">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F">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0">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4">
            <w:pPr>
              <w:jc w:val="center"/>
              <w:rPr/>
            </w:pPr>
            <w:r w:rsidDel="00000000" w:rsidR="00000000" w:rsidRPr="00000000">
              <w:rPr/>
              <mc:AlternateContent>
                <mc:Choice Requires="wpg">
                  <w:drawing>
                    <wp:inline distB="0" distT="0" distL="114300" distR="114300">
                      <wp:extent cx="3801110" cy="774700"/>
                      <wp:effectExtent b="0" l="0" r="0" t="0"/>
                      <wp:docPr id="5" name=""/>
                      <a:graphic>
                        <a:graphicData uri="http://schemas.microsoft.com/office/word/2010/wordprocessingShape">
                          <wps:wsp>
                            <wps:cNvSpPr/>
                            <wps:cNvPr id="6" name="Shape 6"/>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1">
            <w:pPr>
              <w:jc w:val="center"/>
              <w:rPr/>
            </w:pPr>
            <w:r w:rsidDel="00000000" w:rsidR="00000000" w:rsidRPr="00000000">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4">
      <w:pPr>
        <w:jc w:val="center"/>
        <w:rPr>
          <w:b w:val="1"/>
          <w:bCs w:val="1"/>
          <w:sz w:val="28"/>
          <w:szCs w:val="28"/>
        </w:rPr>
      </w:pPr>
      <w:r w:rsidDel="00000000" w:rsidR="00000000" w:rsidRPr="00000000">
        <w:rPr>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5">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66">
            <w:pPr>
              <w:spacing w:line="276"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67">
            <w:pPr>
              <w:spacing w:line="276"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68">
            <w:pPr>
              <w:spacing w:line="276"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69">
            <w:pPr>
              <w:spacing w:line="276"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6A">
            <w:pPr>
              <w:spacing w:line="276"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6B">
            <w:pPr>
              <w:spacing w:line="276"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6C">
      <w:pPr>
        <w:jc w:val="center"/>
        <w:rPr/>
      </w:pPr>
      <w:r w:rsidDel="00000000" w:rsidR="00000000" w:rsidRPr="00000000">
        <w:rPr>
          <w:rtl w:val="0"/>
        </w:rPr>
      </w:r>
    </w:p>
    <w:p w:rsidR="00000000" w:rsidDel="00000000" w:rsidP="00000000" w:rsidRDefault="00000000" w:rsidRPr="00000000" w14:paraId="0000036D">
      <w:pPr>
        <w:spacing w:after="0" w:line="276" w:lineRule="auto"/>
        <w:rPr>
          <w:b w:val="1"/>
          <w:bCs w:val="1"/>
          <w:sz w:val="24"/>
          <w:szCs w:val="24"/>
        </w:rPr>
      </w:pPr>
      <w:r w:rsidDel="00000000" w:rsidR="00000000" w:rsidRPr="00000000">
        <w:rPr>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6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6F">
      <w:pPr>
        <w:spacing w:after="0" w:line="276" w:lineRule="auto"/>
        <w:rPr>
          <w:b w:val="1"/>
          <w:bCs w:val="1"/>
          <w:sz w:val="24"/>
          <w:szCs w:val="24"/>
        </w:rPr>
      </w:pPr>
      <w:r w:rsidDel="00000000" w:rsidR="00000000" w:rsidRPr="00000000">
        <w:rPr>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7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widowControl w:val="0"/>
        <w:shd w:fill="bfbfbf" w:val="clear"/>
        <w:spacing w:after="0" w:before="29" w:line="271" w:lineRule="auto"/>
        <w:rPr>
          <w:sz w:val="24"/>
          <w:szCs w:val="24"/>
        </w:rPr>
      </w:pPr>
      <w:r w:rsidDel="00000000" w:rsidR="00000000" w:rsidRPr="00000000">
        <w:rPr>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373">
      <w:pPr>
        <w:widowControl w:val="0"/>
        <w:spacing w:after="0" w:before="8" w:line="120" w:lineRule="auto"/>
        <w:rPr>
          <w:sz w:val="12"/>
          <w:szCs w:val="12"/>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74">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a6a6a6" w:val="clear"/>
          </w:tcPr>
          <w:p w:rsidR="00000000" w:rsidDel="00000000" w:rsidP="00000000" w:rsidRDefault="00000000" w:rsidRPr="00000000" w14:paraId="00000375">
            <w:pPr>
              <w:widowControl w:val="0"/>
              <w:spacing w:after="0" w:line="360" w:lineRule="auto"/>
              <w:ind w:right="66"/>
              <w:jc w:val="center"/>
              <w:rPr>
                <w:sz w:val="24"/>
                <w:szCs w:val="24"/>
              </w:rPr>
            </w:pPr>
            <w:r w:rsidDel="00000000" w:rsidR="00000000" w:rsidRPr="00000000">
              <w:rPr>
                <w:sz w:val="24"/>
                <w:szCs w:val="24"/>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376">
      <w:pPr>
        <w:spacing w:line="480" w:lineRule="auto"/>
        <w:rPr/>
      </w:pPr>
      <w:r w:rsidDel="00000000" w:rsidR="00000000" w:rsidRPr="00000000">
        <w:rPr>
          <w:rtl w:val="0"/>
        </w:rPr>
      </w:r>
    </w:p>
    <w:p w:rsidR="00000000" w:rsidDel="00000000" w:rsidP="00000000" w:rsidRDefault="00000000" w:rsidRPr="00000000" w14:paraId="00000377">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8">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79">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2</w:t>
            </w:r>
          </w:p>
        </w:tc>
      </w:tr>
      <w:tr>
        <w:trPr>
          <w:cantSplit w:val="0"/>
          <w:tblHeader w:val="0"/>
        </w:trPr>
        <w:tc>
          <w:tcPr>
            <w:shd w:fill="a6a6a6" w:val="clear"/>
          </w:tcPr>
          <w:p w:rsidR="00000000" w:rsidDel="00000000" w:rsidP="00000000" w:rsidRDefault="00000000" w:rsidRPr="00000000" w14:paraId="0000037A">
            <w:pPr>
              <w:widowControl w:val="0"/>
              <w:spacing w:after="0" w:line="360" w:lineRule="auto"/>
              <w:ind w:right="66"/>
              <w:jc w:val="center"/>
              <w:rPr>
                <w:sz w:val="24"/>
                <w:szCs w:val="24"/>
              </w:rPr>
            </w:pPr>
            <w:r w:rsidDel="00000000" w:rsidR="00000000" w:rsidRPr="00000000">
              <w:rPr>
                <w:sz w:val="24"/>
                <w:szCs w:val="24"/>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37B">
      <w:pPr>
        <w:spacing w:line="480" w:lineRule="auto"/>
        <w:rPr/>
      </w:pPr>
      <w:r w:rsidDel="00000000" w:rsidR="00000000" w:rsidRPr="00000000">
        <w:rPr>
          <w:rtl w:val="0"/>
        </w:rPr>
      </w:r>
    </w:p>
    <w:p w:rsidR="00000000" w:rsidDel="00000000" w:rsidP="00000000" w:rsidRDefault="00000000" w:rsidRPr="00000000" w14:paraId="0000037C">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7D">
            <w:pPr>
              <w:widowControl w:val="0"/>
              <w:spacing w:after="0" w:line="360" w:lineRule="auto"/>
              <w:ind w:right="66"/>
              <w:jc w:val="center"/>
              <w:rPr>
                <w:b w:val="1"/>
                <w:bCs w:val="1"/>
              </w:rPr>
            </w:pPr>
            <w:r w:rsidDel="00000000" w:rsidR="00000000" w:rsidRPr="00000000">
              <w:rPr>
                <w:b w:val="1"/>
                <w:bCs w:val="1"/>
                <w:rtl w:val="0"/>
              </w:rPr>
              <w:t xml:space="preserve">ACTIVITY 4</w:t>
            </w:r>
          </w:p>
        </w:tc>
      </w:tr>
      <w:tr>
        <w:trPr>
          <w:cantSplit w:val="0"/>
          <w:tblHeader w:val="0"/>
        </w:trPr>
        <w:tc>
          <w:tcPr>
            <w:shd w:fill="a6a6a6" w:val="clear"/>
          </w:tcPr>
          <w:p w:rsidR="00000000" w:rsidDel="00000000" w:rsidP="00000000" w:rsidRDefault="00000000" w:rsidRPr="00000000" w14:paraId="0000037E">
            <w:pPr>
              <w:widowControl w:val="0"/>
              <w:spacing w:after="0" w:line="360" w:lineRule="auto"/>
              <w:ind w:right="66"/>
              <w:jc w:val="center"/>
              <w:rPr/>
            </w:pPr>
            <w:r w:rsidDel="00000000" w:rsidR="00000000" w:rsidRPr="00000000">
              <w:rPr>
                <w:sz w:val="24"/>
                <w:szCs w:val="24"/>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37F">
      <w:pPr>
        <w:spacing w:line="480" w:lineRule="auto"/>
        <w:rPr/>
      </w:pPr>
      <w:r w:rsidDel="00000000" w:rsidR="00000000" w:rsidRPr="00000000">
        <w:rPr>
          <w:rtl w:val="0"/>
        </w:rPr>
      </w:r>
    </w:p>
    <w:p w:rsidR="00000000" w:rsidDel="00000000" w:rsidP="00000000" w:rsidRDefault="00000000" w:rsidRPr="00000000" w14:paraId="00000380">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2">
      <w:pPr>
        <w:spacing w:line="480" w:lineRule="auto"/>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83">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a6a6a6" w:val="clear"/>
          </w:tcPr>
          <w:p w:rsidR="00000000" w:rsidDel="00000000" w:rsidP="00000000" w:rsidRDefault="00000000" w:rsidRPr="00000000" w14:paraId="00000384">
            <w:pPr>
              <w:widowControl w:val="0"/>
              <w:spacing w:after="0" w:line="360" w:lineRule="auto"/>
              <w:ind w:right="66"/>
              <w:jc w:val="center"/>
              <w:rPr>
                <w:sz w:val="24"/>
                <w:szCs w:val="24"/>
              </w:rPr>
            </w:pPr>
            <w:r w:rsidDel="00000000" w:rsidR="00000000" w:rsidRPr="00000000">
              <w:rPr>
                <w:sz w:val="24"/>
                <w:szCs w:val="24"/>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385">
      <w:pPr>
        <w:spacing w:line="48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386">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line="480" w:lineRule="auto"/>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89">
            <w:pPr>
              <w:jc w:val="center"/>
              <w:rPr>
                <w:b w:val="1"/>
                <w:bCs w:val="1"/>
                <w:color w:val="ffffff"/>
              </w:rPr>
            </w:pPr>
            <w:r w:rsidDel="00000000" w:rsidR="00000000" w:rsidRPr="00000000">
              <w:rPr>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D">
            <w:pPr>
              <w:rPr>
                <w:b w:val="1"/>
                <w:bCs w:val="1"/>
              </w:rPr>
            </w:pPr>
            <w:r w:rsidDel="00000000" w:rsidR="00000000" w:rsidRPr="00000000">
              <w:rPr>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E">
            <w:pPr>
              <w:rPr>
                <w:b w:val="1"/>
                <w:bCs w:val="1"/>
              </w:rPr>
            </w:pPr>
            <w:r w:rsidDel="00000000" w:rsidR="00000000" w:rsidRPr="00000000">
              <w:rPr>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rtl w:val="0"/>
              </w:rPr>
              <w:t xml:space="preserve">CANDIDATE NAME: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DATE OF FEEDBACK:</w:t>
            </w:r>
          </w:p>
          <w:p w:rsidR="00000000" w:rsidDel="00000000" w:rsidP="00000000" w:rsidRDefault="00000000" w:rsidRPr="00000000" w14:paraId="00000395">
            <w:pPr>
              <w:jc w:val="center"/>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OVERALL ASSESSMENT DECISION: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9C">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(circle relevant) on all the criteria within the assignment.</w:t>
            </w:r>
          </w:p>
          <w:p w:rsidR="00000000" w:rsidDel="00000000" w:rsidP="00000000" w:rsidRDefault="00000000" w:rsidRPr="00000000" w14:paraId="0000039D">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STRENGTHS: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tl w:val="0"/>
              </w:rPr>
              <w:t xml:space="preserve">WEAKNESSES: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LEARNER COMMENTS: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DEVELOPMENT PLAN: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CANDIDATE DECLARATION: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F">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ASSESSOR SIGNATURE                                      LEARNER SIGNATURE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____________________                                      ____________________</w:t>
            </w:r>
          </w:p>
          <w:p w:rsidR="00000000" w:rsidDel="00000000" w:rsidP="00000000" w:rsidRDefault="00000000" w:rsidRPr="00000000" w14:paraId="000003C5">
            <w:pPr>
              <w:rPr/>
            </w:pP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