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ASSESSMENT GUIDE</w:t>
            </w:r>
            <w:r w:rsidDel="00000000" w:rsidR="00000000" w:rsidRPr="00000000">
              <w:rPr>
                <w:rtl w:val="0"/>
              </w:rPr>
            </w:r>
          </w:p>
          <w:p w:rsidR="00000000" w:rsidDel="00000000" w:rsidP="00000000" w:rsidRDefault="00000000" w:rsidRPr="00000000" w14:paraId="00000005">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 ID: 119472</w:t>
            </w:r>
            <w:r w:rsidDel="00000000" w:rsidR="00000000" w:rsidRPr="00000000">
              <w:rPr>
                <w:rtl w:val="0"/>
              </w:rPr>
            </w:r>
          </w:p>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LEARNER WORKBOOK</w:t>
            </w:r>
            <w:r w:rsidDel="00000000" w:rsidR="00000000" w:rsidRPr="00000000">
              <w:rPr>
                <w:rtl w:val="0"/>
              </w:rPr>
            </w:r>
          </w:p>
          <w:p w:rsidR="00000000" w:rsidDel="00000000" w:rsidP="00000000" w:rsidRDefault="00000000" w:rsidRPr="00000000" w14:paraId="00000007">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ACCOMMODATE AUDIENCE AND CONTEXT NEEDS IN ORAL/SIGNED COMMUNICATION</w:t>
            </w:r>
            <w:r w:rsidDel="00000000" w:rsidR="00000000" w:rsidRPr="00000000">
              <w:rPr>
                <w:rtl w:val="0"/>
              </w:rPr>
            </w:r>
          </w:p>
        </w:tc>
      </w:tr>
    </w:tbl>
    <w:p w:rsidR="00000000" w:rsidDel="00000000" w:rsidP="00000000" w:rsidRDefault="00000000" w:rsidRPr="00000000" w14:paraId="00000008">
      <w:pPr>
        <w:jc w:val="center"/>
        <w:rPr>
          <w:rFonts w:ascii="Century Gothic" w:cs="Century Gothic" w:eastAsia="Century Gothic" w:hAnsi="Century Gothic"/>
          <w:b w:val="0"/>
          <w:bCs w:val="0"/>
          <w:sz w:val="28"/>
          <w:szCs w:val="28"/>
          <w:vertAlign w:val="baseline"/>
        </w:rPr>
        <w:sectPr>
          <w:footerReference r:id="rId7" w:type="default"/>
          <w:footerReference r:id="rId8" w:type="first"/>
          <w:pgSz w:h="16840" w:w="11907" w:orient="portrait"/>
          <w:pgMar w:bottom="1418" w:top="1418" w:left="1418" w:right="1418" w:header="720" w:footer="720"/>
          <w:pgNumType w:start="1"/>
          <w:titlePg w:val="1"/>
        </w:sect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00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C">
      <w:pPr>
        <w:rPr>
          <w:rFonts w:ascii="Arial" w:cs="Arial" w:eastAsia="Arial" w:hAnsi="Arial"/>
          <w:vertAlign w:val="baseline"/>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vAlign w:val="top"/>
          </w:tcPr>
          <w:p w:rsidR="00000000" w:rsidDel="00000000" w:rsidP="00000000" w:rsidRDefault="00000000" w:rsidRPr="00000000" w14:paraId="00000016">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w:t>
      </w:r>
      <w:r w:rsidDel="00000000" w:rsidR="00000000" w:rsidRPr="00000000">
        <w:rPr>
          <w:rtl w:val="0"/>
        </w:rPr>
      </w:r>
    </w:p>
    <w:p w:rsidR="00000000" w:rsidDel="00000000" w:rsidP="00000000" w:rsidRDefault="00000000" w:rsidRPr="00000000" w14:paraId="00000037">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 assessor) hereby declare that the information contained in the attached documentation is, to my knowledge, correct and valid.</w:t>
      </w:r>
    </w:p>
    <w:p w:rsidR="00000000" w:rsidDel="00000000" w:rsidP="00000000" w:rsidRDefault="00000000" w:rsidRPr="00000000" w14:paraId="00000039">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
        <w:tblW w:w="19278.0" w:type="dxa"/>
        <w:jc w:val="left"/>
        <w:tblInd w:w="-108.0" w:type="dxa"/>
        <w:tblLayout w:type="fixed"/>
        <w:tblLook w:val="0000"/>
      </w:tblPr>
      <w:tblGrid>
        <w:gridCol w:w="63"/>
        <w:gridCol w:w="2258"/>
        <w:gridCol w:w="3457"/>
        <w:gridCol w:w="1843"/>
        <w:gridCol w:w="1666"/>
        <w:gridCol w:w="9991"/>
        <w:tblGridChange w:id="0">
          <w:tblGrid>
            <w:gridCol w:w="63"/>
            <w:gridCol w:w="2258"/>
            <w:gridCol w:w="3457"/>
            <w:gridCol w:w="1843"/>
            <w:gridCol w:w="1666"/>
            <w:gridCol w:w="9991"/>
          </w:tblGrid>
        </w:tblGridChange>
      </w:tblGrid>
      <w:tr>
        <w:trPr>
          <w:cantSplit w:val="0"/>
          <w:tblHeader w:val="0"/>
        </w:trPr>
        <w:tc>
          <w:tcPr>
            <w:gridSpan w:val="2"/>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6"/>
            <w:vAlign w:val="center"/>
          </w:tcPr>
          <w:p w:rsidR="00000000" w:rsidDel="00000000" w:rsidP="00000000" w:rsidRDefault="00000000" w:rsidRPr="00000000" w14:paraId="0000004C">
            <w:pPr>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66"/>
                <w:sz w:val="16"/>
                <w:szCs w:val="16"/>
                <w:vertAlign w:val="baseline"/>
                <w:rtl w:val="0"/>
              </w:rPr>
              <w:t xml:space="preserve">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52">
      <w:pPr>
        <w:rPr>
          <w:sz w:val="24"/>
          <w:szCs w:val="24"/>
          <w:vertAlign w:val="baseline"/>
        </w:rPr>
      </w:pPr>
      <w:r w:rsidDel="00000000" w:rsidR="00000000" w:rsidRPr="00000000">
        <w:rPr>
          <w:rtl w:val="0"/>
        </w:rPr>
      </w:r>
    </w:p>
    <w:tbl>
      <w:tblPr>
        <w:tblStyle w:val="Table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SOUTH AFRICAN QUALIFICATIONS AUTHORITY</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4">
      <w:pPr>
        <w:rPr>
          <w:sz w:val="24"/>
          <w:szCs w:val="24"/>
          <w:vertAlign w:val="baseline"/>
        </w:rPr>
      </w:pPr>
      <w:r w:rsidDel="00000000" w:rsidR="00000000" w:rsidRPr="00000000">
        <w:rPr>
          <w:rtl w:val="0"/>
        </w:rPr>
      </w:r>
    </w:p>
    <w:tbl>
      <w:tblPr>
        <w:tblStyle w:val="Table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66"/>
                <w:sz w:val="18"/>
                <w:szCs w:val="18"/>
                <w:vertAlign w:val="baseline"/>
                <w:rtl w:val="0"/>
              </w:rPr>
              <w:t xml:space="preserve">REGISTERED QUALIFICATION:</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6">
      <w:pPr>
        <w:rPr>
          <w:sz w:val="24"/>
          <w:szCs w:val="24"/>
          <w:vertAlign w:val="baseline"/>
        </w:rPr>
      </w:pPr>
      <w:r w:rsidDel="00000000" w:rsidR="00000000" w:rsidRPr="00000000">
        <w:rPr>
          <w:rtl w:val="0"/>
        </w:rPr>
      </w:r>
    </w:p>
    <w:p w:rsidR="00000000" w:rsidDel="00000000" w:rsidP="00000000" w:rsidRDefault="00000000" w:rsidRPr="00000000" w14:paraId="00000057">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ASSESSMENT STRATEGY</w:t>
      </w:r>
      <w:r w:rsidDel="00000000" w:rsidR="00000000" w:rsidRPr="00000000">
        <w:rPr>
          <w:rtl w:val="0"/>
        </w:rPr>
      </w:r>
    </w:p>
    <w:p w:rsidR="00000000" w:rsidDel="00000000" w:rsidP="00000000" w:rsidRDefault="00000000" w:rsidRPr="00000000" w14:paraId="00000058">
      <w:pPr>
        <w:rPr>
          <w:rFonts w:ascii="Arial" w:cs="Arial" w:eastAsia="Arial" w:hAnsi="Arial"/>
          <w:vertAlign w:val="baseline"/>
        </w:rPr>
      </w:pPr>
      <w:r w:rsidDel="00000000" w:rsidR="00000000" w:rsidRPr="00000000">
        <w:rPr>
          <w:rtl w:val="0"/>
        </w:rPr>
      </w:r>
    </w:p>
    <w:tbl>
      <w:tblPr>
        <w:tblStyle w:val="Table6"/>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059">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 TITLE</w:t>
            </w:r>
            <w:r w:rsidDel="00000000" w:rsidR="00000000" w:rsidRPr="00000000">
              <w:rPr>
                <w:rtl w:val="0"/>
              </w:rPr>
            </w:r>
          </w:p>
        </w:tc>
        <w:tc>
          <w:tcPr>
            <w:shd w:fill="a6a6a6" w:val="clear"/>
            <w:vAlign w:val="center"/>
          </w:tcPr>
          <w:p w:rsidR="00000000" w:rsidDel="00000000" w:rsidP="00000000" w:rsidRDefault="00000000" w:rsidRPr="00000000" w14:paraId="0000005A">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05B">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566" w:hRule="atLeast"/>
          <w:tblHeader w:val="0"/>
        </w:trPr>
        <w:tc>
          <w:tcPr>
            <w:shd w:fill="a6a6a6" w:val="clear"/>
            <w:vAlign w:val="center"/>
          </w:tcPr>
          <w:p w:rsidR="00000000" w:rsidDel="00000000" w:rsidP="00000000" w:rsidRDefault="00000000" w:rsidRPr="00000000" w14:paraId="0000005D">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05E">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shd w:fill="a6a6a6" w:val="clear"/>
            <w:vAlign w:val="center"/>
          </w:tcPr>
          <w:p w:rsidR="00000000" w:rsidDel="00000000" w:rsidP="00000000" w:rsidRDefault="00000000" w:rsidRPr="00000000" w14:paraId="0000005F">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060">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061">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Target Group</w:t>
            </w:r>
            <w:r w:rsidDel="00000000" w:rsidR="00000000" w:rsidRPr="00000000">
              <w:rPr>
                <w:rtl w:val="0"/>
              </w:rPr>
            </w:r>
          </w:p>
        </w:tc>
        <w:tc>
          <w:tcPr>
            <w:gridSpan w:val="3"/>
            <w:shd w:fill="ffffff" w:val="clear"/>
            <w:vAlign w:val="top"/>
          </w:tcPr>
          <w:p w:rsidR="00000000" w:rsidDel="00000000" w:rsidP="00000000" w:rsidRDefault="00000000" w:rsidRPr="00000000" w14:paraId="00000062">
            <w:pPr>
              <w:spacing w:line="360" w:lineRule="auto"/>
              <w:ind w:left="720" w:firstLine="0"/>
              <w:jc w:val="both"/>
              <w:rPr>
                <w:rFonts w:ascii="Century Gothic" w:cs="Century Gothic" w:eastAsia="Century Gothic" w:hAnsi="Century Gothic"/>
                <w:color w:val="000000"/>
                <w:sz w:val="22"/>
                <w:szCs w:val="22"/>
                <w:vertAlign w:val="baseline"/>
              </w:rPr>
            </w:pPr>
            <w:r w:rsidDel="00000000" w:rsidR="00000000" w:rsidRPr="00000000">
              <w:rPr>
                <w:rtl w:val="0"/>
              </w:rPr>
            </w:r>
          </w:p>
        </w:tc>
      </w:tr>
    </w:tbl>
    <w:p w:rsidR="00000000" w:rsidDel="00000000" w:rsidP="00000000" w:rsidRDefault="00000000" w:rsidRPr="00000000" w14:paraId="0000006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6">
      <w:pPr>
        <w:rPr>
          <w:rFonts w:ascii="Arial" w:cs="Arial" w:eastAsia="Arial" w:hAnsi="Arial"/>
          <w:vertAlign w:val="baseline"/>
        </w:rPr>
      </w:pPr>
      <w:r w:rsidDel="00000000" w:rsidR="00000000" w:rsidRPr="00000000">
        <w:rPr>
          <w:rtl w:val="0"/>
        </w:rPr>
      </w:r>
    </w:p>
    <w:tbl>
      <w:tblPr>
        <w:tblStyle w:val="Table7"/>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vAlign w:val="top"/>
          </w:tcPr>
          <w:p w:rsidR="00000000" w:rsidDel="00000000" w:rsidP="00000000" w:rsidRDefault="00000000" w:rsidRPr="00000000" w14:paraId="00000067">
            <w:pPr>
              <w:spacing w:after="120" w:before="120" w:line="360" w:lineRule="auto"/>
              <w:ind w:left="113" w:right="113" w:firstLine="0"/>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Context of Assessment</w:t>
            </w:r>
            <w:r w:rsidDel="00000000" w:rsidR="00000000" w:rsidRPr="00000000">
              <w:rPr>
                <w:rtl w:val="0"/>
              </w:rPr>
            </w:r>
          </w:p>
        </w:tc>
        <w:tc>
          <w:tcPr>
            <w:shd w:fill="ffffff" w:val="clear"/>
            <w:vAlign w:val="top"/>
          </w:tcPr>
          <w:p w:rsidR="00000000" w:rsidDel="00000000" w:rsidP="00000000" w:rsidRDefault="00000000" w:rsidRPr="00000000" w14:paraId="00000068">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Purpose of the Assessment</w:t>
            </w:r>
            <w:r w:rsidDel="00000000" w:rsidR="00000000" w:rsidRPr="00000000">
              <w:rPr>
                <w:rtl w:val="0"/>
              </w:rPr>
            </w:r>
          </w:p>
        </w:tc>
      </w:tr>
      <w:tr>
        <w:trPr>
          <w:cantSplit w:val="1"/>
          <w:trHeight w:val="920" w:hRule="atLeast"/>
          <w:tblHeader w:val="0"/>
        </w:trPr>
        <w:tc>
          <w:tcPr>
            <w:vMerge w:val="continue"/>
            <w:shd w:fill="ffffff" w:val="cle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6A">
            <w:pPr>
              <w:spacing w:line="360" w:lineRule="auto"/>
              <w:jc w:val="both"/>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Range Addressed</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06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D">
      <w:pPr>
        <w:rPr>
          <w:vertAlign w:val="baseline"/>
        </w:rPr>
      </w:pPr>
      <w:r w:rsidDel="00000000" w:rsidR="00000000" w:rsidRPr="00000000">
        <w:rPr>
          <w:rtl w:val="0"/>
        </w:rPr>
      </w:r>
    </w:p>
    <w:tbl>
      <w:tblPr>
        <w:tblStyle w:val="Table8"/>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06E">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F">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Approach</w:t>
            </w:r>
            <w:r w:rsidDel="00000000" w:rsidR="00000000" w:rsidRPr="00000000">
              <w:rPr>
                <w:rtl w:val="0"/>
              </w:rPr>
            </w:r>
          </w:p>
        </w:tc>
      </w:tr>
      <w:tr>
        <w:trPr>
          <w:cantSplit w:val="1"/>
          <w:trHeight w:val="647" w:hRule="atLeast"/>
          <w:tblHeader w:val="0"/>
        </w:trPr>
        <w:tc>
          <w:tcPr>
            <w:vMerge w:val="continue"/>
            <w:shd w:fill="ffffff" w:val="cle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7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is focused on the applied competence of the learner and the relevant unit standards determine the assessment criteria.  </w:t>
            </w:r>
          </w:p>
          <w:p w:rsidR="00000000" w:rsidDel="00000000" w:rsidP="00000000" w:rsidRDefault="00000000" w:rsidRPr="00000000" w14:paraId="00000072">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73">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Summative Assessment</w:t>
            </w:r>
            <w:r w:rsidDel="00000000" w:rsidR="00000000" w:rsidRPr="00000000">
              <w:rPr>
                <w:rtl w:val="0"/>
              </w:rPr>
            </w:r>
          </w:p>
          <w:p w:rsidR="00000000" w:rsidDel="00000000" w:rsidP="00000000" w:rsidRDefault="00000000" w:rsidRPr="00000000" w14:paraId="0000007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is a summative assessment and assesses candidates for </w:t>
            </w:r>
            <w:r w:rsidDel="00000000" w:rsidR="00000000" w:rsidRPr="00000000">
              <w:rPr>
                <w:rFonts w:ascii="Century Gothic" w:cs="Century Gothic" w:eastAsia="Century Gothic" w:hAnsi="Century Gothic"/>
                <w:b w:val="1"/>
                <w:bCs w:val="1"/>
                <w:sz w:val="22"/>
                <w:szCs w:val="22"/>
                <w:vertAlign w:val="baseline"/>
                <w:rtl w:val="0"/>
              </w:rPr>
              <w:t xml:space="preserve">Rating</w:t>
            </w:r>
            <w:r w:rsidDel="00000000" w:rsidR="00000000" w:rsidRPr="00000000">
              <w:rPr>
                <w:rtl w:val="0"/>
              </w:rPr>
            </w:r>
          </w:p>
          <w:p w:rsidR="00000000" w:rsidDel="00000000" w:rsidP="00000000" w:rsidRDefault="00000000" w:rsidRPr="00000000" w14:paraId="0000007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Learners are rated “Competent" or "Not Yet Competent”.</w:t>
            </w:r>
          </w:p>
        </w:tc>
      </w:tr>
    </w:tbl>
    <w:p w:rsidR="00000000" w:rsidDel="00000000" w:rsidP="00000000" w:rsidRDefault="00000000" w:rsidRPr="00000000" w14:paraId="0000007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8">
      <w:pPr>
        <w:rPr>
          <w:vertAlign w:val="baseline"/>
        </w:rPr>
      </w:pPr>
      <w:r w:rsidDel="00000000" w:rsidR="00000000" w:rsidRPr="00000000">
        <w:br w:type="page"/>
      </w:r>
      <w:r w:rsidDel="00000000" w:rsidR="00000000" w:rsidRPr="00000000">
        <w:rPr>
          <w:rtl w:val="0"/>
        </w:rPr>
      </w:r>
    </w:p>
    <w:tbl>
      <w:tblPr>
        <w:tblStyle w:val="Table9"/>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079">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07A">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Instruments</w:t>
            </w:r>
            <w:r w:rsidDel="00000000" w:rsidR="00000000" w:rsidRPr="00000000">
              <w:rPr>
                <w:rtl w:val="0"/>
              </w:rPr>
            </w:r>
          </w:p>
        </w:tc>
      </w:tr>
      <w:tr>
        <w:trPr>
          <w:cantSplit w:val="1"/>
          <w:trHeight w:val="380" w:hRule="atLeast"/>
          <w:tblHeader w:val="0"/>
        </w:trPr>
        <w:tc>
          <w:tcPr>
            <w:vMerge w:val="continue"/>
            <w:shd w:fill="ffffff" w:val="cle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7D">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Types of Evidence</w:t>
            </w:r>
          </w:p>
        </w:tc>
        <w:tc>
          <w:tcPr>
            <w:shd w:fill="ffffff" w:val="clear"/>
            <w:vAlign w:val="center"/>
          </w:tcPr>
          <w:p w:rsidR="00000000" w:rsidDel="00000000" w:rsidP="00000000" w:rsidRDefault="00000000" w:rsidRPr="00000000" w14:paraId="0000007E">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Method</w:t>
            </w:r>
          </w:p>
        </w:tc>
      </w:tr>
      <w:tr>
        <w:trPr>
          <w:cantSplit w:val="1"/>
          <w:trHeight w:val="2114" w:hRule="atLeast"/>
          <w:tblHeader w:val="0"/>
        </w:trPr>
        <w:tc>
          <w:tcPr>
            <w:vMerge w:val="continue"/>
            <w:shd w:fill="ffffff" w:val="cle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080">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81">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82">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83">
            <w:pPr>
              <w:tabs>
                <w:tab w:val="left" w:leader="none" w:pos="2772"/>
              </w:tabs>
              <w:spacing w:after="120" w:before="120" w:line="360" w:lineRule="auto"/>
              <w:ind w:left="25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Direct</w:t>
            </w:r>
            <w:r w:rsidDel="00000000" w:rsidR="00000000" w:rsidRPr="00000000">
              <w:rPr>
                <w:rtl w:val="0"/>
              </w:rPr>
            </w:r>
          </w:p>
        </w:tc>
        <w:tc>
          <w:tcPr>
            <w:vAlign w:val="top"/>
          </w:tcPr>
          <w:p w:rsidR="00000000" w:rsidDel="00000000" w:rsidP="00000000" w:rsidRDefault="00000000" w:rsidRPr="00000000" w14:paraId="00000084">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Questionnaire: </w:t>
            </w:r>
            <w:r w:rsidDel="00000000" w:rsidR="00000000" w:rsidRPr="00000000">
              <w:rPr>
                <w:rtl w:val="0"/>
              </w:rPr>
            </w:r>
          </w:p>
          <w:p w:rsidR="00000000" w:rsidDel="00000000" w:rsidP="00000000" w:rsidRDefault="00000000" w:rsidRPr="00000000" w14:paraId="00000085">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will be assessed by a knowledge questionnaire.</w:t>
            </w:r>
          </w:p>
          <w:p w:rsidR="00000000" w:rsidDel="00000000" w:rsidP="00000000" w:rsidRDefault="00000000" w:rsidRPr="00000000" w14:paraId="00000086">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Product Sampling:</w:t>
            </w:r>
            <w:r w:rsidDel="00000000" w:rsidR="00000000" w:rsidRPr="00000000">
              <w:rPr>
                <w:rtl w:val="0"/>
              </w:rPr>
            </w:r>
          </w:p>
          <w:p w:rsidR="00000000" w:rsidDel="00000000" w:rsidP="00000000" w:rsidRDefault="00000000" w:rsidRPr="00000000" w14:paraId="00000087">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All your documented evidence</w:t>
            </w:r>
            <w:r w:rsidDel="00000000" w:rsidR="00000000" w:rsidRPr="00000000">
              <w:rPr>
                <w:rFonts w:ascii="Century Gothic" w:cs="Century Gothic" w:eastAsia="Century Gothic" w:hAnsi="Century Gothic"/>
                <w:i w:val="1"/>
                <w:iCs w:val="1"/>
                <w:sz w:val="22"/>
                <w:szCs w:val="22"/>
                <w:vertAlign w:val="baseline"/>
                <w:rtl w:val="0"/>
              </w:rPr>
              <w:t xml:space="preserve"> </w:t>
            </w:r>
            <w:r w:rsidDel="00000000" w:rsidR="00000000" w:rsidRPr="00000000">
              <w:rPr>
                <w:rFonts w:ascii="Century Gothic" w:cs="Century Gothic" w:eastAsia="Century Gothic" w:hAnsi="Century Gothic"/>
                <w:sz w:val="22"/>
                <w:szCs w:val="22"/>
                <w:vertAlign w:val="baseline"/>
                <w:rtl w:val="0"/>
              </w:rPr>
              <w:t xml:space="preserve">on completion of the assessment process will be evaluated.  </w:t>
            </w:r>
          </w:p>
        </w:tc>
      </w:tr>
      <w:tr>
        <w:trPr>
          <w:cantSplit w:val="1"/>
          <w:trHeight w:val="120" w:hRule="atLeast"/>
          <w:tblHeader w:val="0"/>
        </w:trPr>
        <w:tc>
          <w:tcPr>
            <w:vMerge w:val="continue"/>
            <w:shd w:fill="ffffff" w:val="cle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089">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Conditions</w:t>
            </w:r>
            <w:r w:rsidDel="00000000" w:rsidR="00000000" w:rsidRPr="00000000">
              <w:rPr>
                <w:rtl w:val="0"/>
              </w:rPr>
            </w:r>
          </w:p>
        </w:tc>
      </w:tr>
      <w:tr>
        <w:trPr>
          <w:cantSplit w:val="1"/>
          <w:trHeight w:val="240" w:hRule="atLeast"/>
          <w:tblHeader w:val="0"/>
        </w:trPr>
        <w:tc>
          <w:tcPr>
            <w:vMerge w:val="continue"/>
            <w:shd w:fill="ffffff" w:val="cle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tc>
      </w:tr>
    </w:tbl>
    <w:p w:rsidR="00000000" w:rsidDel="00000000" w:rsidP="00000000" w:rsidRDefault="00000000" w:rsidRPr="00000000" w14:paraId="0000008E">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8F">
      <w:pPr>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90">
      <w:pPr>
        <w:rPr>
          <w:rFonts w:ascii="Arial" w:cs="Arial" w:eastAsia="Arial" w:hAnsi="Arial"/>
          <w:vertAlign w:val="baseline"/>
        </w:rPr>
      </w:pPr>
      <w:r w:rsidDel="00000000" w:rsidR="00000000" w:rsidRPr="00000000">
        <w:rPr>
          <w:rtl w:val="0"/>
        </w:rPr>
      </w:r>
    </w:p>
    <w:tbl>
      <w:tblPr>
        <w:tblStyle w:val="Table10"/>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vAlign w:val="top"/>
          </w:tcPr>
          <w:p w:rsidR="00000000" w:rsidDel="00000000" w:rsidP="00000000" w:rsidRDefault="00000000" w:rsidRPr="00000000" w14:paraId="00000091">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2">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 Assessment Team</w:t>
            </w:r>
            <w:r w:rsidDel="00000000" w:rsidR="00000000" w:rsidRPr="00000000">
              <w:rPr>
                <w:rtl w:val="0"/>
              </w:rPr>
            </w:r>
          </w:p>
        </w:tc>
      </w:tr>
      <w:tr>
        <w:trPr>
          <w:cantSplit w:val="1"/>
          <w:trHeight w:val="1250" w:hRule="atLeast"/>
          <w:tblHeader w:val="0"/>
        </w:trPr>
        <w:tc>
          <w:tcPr>
            <w:vMerge w:val="continue"/>
            <w:shd w:fill="ffffff" w:val="cle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9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team consists of the following:</w:t>
            </w:r>
          </w:p>
          <w:p w:rsidR="00000000" w:rsidDel="00000000" w:rsidP="00000000" w:rsidRDefault="00000000" w:rsidRPr="00000000" w14:paraId="00000095">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Evidence Collection Facilitator</w:t>
            </w:r>
          </w:p>
          <w:p w:rsidR="00000000" w:rsidDel="00000000" w:rsidP="00000000" w:rsidRDefault="00000000" w:rsidRPr="00000000" w14:paraId="00000096">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Assessor</w:t>
            </w:r>
          </w:p>
          <w:p w:rsidR="00000000" w:rsidDel="00000000" w:rsidP="00000000" w:rsidRDefault="00000000" w:rsidRPr="00000000" w14:paraId="00000097">
            <w:pPr>
              <w:numPr>
                <w:ilvl w:val="0"/>
                <w:numId w:val="13"/>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Internal Moderator (20% of all portfolios are moderated)</w:t>
            </w:r>
            <w:r w:rsidDel="00000000" w:rsidR="00000000" w:rsidRPr="00000000">
              <w:rPr>
                <w:rtl w:val="0"/>
              </w:rPr>
            </w:r>
          </w:p>
          <w:p w:rsidR="00000000" w:rsidDel="00000000" w:rsidP="00000000" w:rsidRDefault="00000000" w:rsidRPr="00000000" w14:paraId="00000098">
            <w:pPr>
              <w:numPr>
                <w:ilvl w:val="0"/>
                <w:numId w:val="13"/>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External Moderator (20% of portfolios are moderated)</w:t>
            </w:r>
            <w:r w:rsidDel="00000000" w:rsidR="00000000" w:rsidRPr="00000000">
              <w:rPr>
                <w:rtl w:val="0"/>
              </w:rPr>
            </w:r>
          </w:p>
        </w:tc>
      </w:tr>
      <w:tr>
        <w:trPr>
          <w:cantSplit w:val="1"/>
          <w:trHeight w:val="180" w:hRule="atLeast"/>
          <w:tblHeader w:val="0"/>
        </w:trPr>
        <w:tc>
          <w:tcPr>
            <w:vMerge w:val="continue"/>
            <w:shd w:fill="ffffff" w:val="cle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A">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Special Assessment Needs</w:t>
            </w:r>
            <w:r w:rsidDel="00000000" w:rsidR="00000000" w:rsidRPr="00000000">
              <w:rPr>
                <w:rtl w:val="0"/>
              </w:rPr>
            </w:r>
          </w:p>
        </w:tc>
      </w:tr>
      <w:tr>
        <w:trPr>
          <w:cantSplit w:val="1"/>
          <w:trHeight w:val="320" w:hRule="atLeast"/>
          <w:tblHeader w:val="0"/>
        </w:trPr>
        <w:tc>
          <w:tcPr>
            <w:vMerge w:val="continue"/>
            <w:shd w:fill="ffffff" w:val="cle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09D">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9E">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In addition the knowledge test may be administered as an oral interview or as a written test depending on the confidence and language levels of the candidates.</w:t>
            </w:r>
          </w:p>
        </w:tc>
      </w:tr>
    </w:tbl>
    <w:p w:rsidR="00000000" w:rsidDel="00000000" w:rsidP="00000000" w:rsidRDefault="00000000" w:rsidRPr="00000000" w14:paraId="0000009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0">
      <w:pPr>
        <w:jc w:val="center"/>
        <w:rPr>
          <w:rFonts w:ascii="Century Gothic" w:cs="Century Gothic" w:eastAsia="Century Gothic" w:hAnsi="Century Gothic"/>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PROCESS</w:t>
      </w:r>
      <w:r w:rsidDel="00000000" w:rsidR="00000000" w:rsidRPr="00000000">
        <w:rPr>
          <w:rtl w:val="0"/>
        </w:rPr>
      </w:r>
    </w:p>
    <w:p w:rsidR="00000000" w:rsidDel="00000000" w:rsidP="00000000" w:rsidRDefault="00000000" w:rsidRPr="00000000" w14:paraId="000000A1">
      <w:pPr>
        <w:jc w:val="center"/>
        <w:rPr>
          <w:rFonts w:ascii="Arial" w:cs="Arial" w:eastAsia="Arial" w:hAnsi="Arial"/>
          <w:vertAlign w:val="baseline"/>
        </w:rPr>
      </w:pPr>
      <w:r w:rsidDel="00000000" w:rsidR="00000000" w:rsidRPr="00000000">
        <w:rPr>
          <w:rtl w:val="0"/>
        </w:rPr>
      </w:r>
    </w:p>
    <w:tbl>
      <w:tblPr>
        <w:tblStyle w:val="Table11"/>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vAlign w:val="top"/>
          </w:tcPr>
          <w:p w:rsidR="00000000" w:rsidDel="00000000" w:rsidP="00000000" w:rsidRDefault="00000000" w:rsidRPr="00000000" w14:paraId="000000A2">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Steps:</w:t>
            </w:r>
            <w:r w:rsidDel="00000000" w:rsidR="00000000" w:rsidRPr="00000000">
              <w:rPr>
                <w:rtl w:val="0"/>
              </w:rPr>
            </w:r>
          </w:p>
        </w:tc>
        <w:tc>
          <w:tcPr>
            <w:shd w:fill="a6a6a6" w:val="clear"/>
            <w:vAlign w:val="top"/>
          </w:tcPr>
          <w:p w:rsidR="00000000" w:rsidDel="00000000" w:rsidP="00000000" w:rsidRDefault="00000000" w:rsidRPr="00000000" w14:paraId="000000A4">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How:</w:t>
            </w:r>
            <w:r w:rsidDel="00000000" w:rsidR="00000000" w:rsidRPr="00000000">
              <w:rPr>
                <w:rtl w:val="0"/>
              </w:rPr>
            </w:r>
          </w:p>
        </w:tc>
      </w:tr>
      <w:tr>
        <w:trPr>
          <w:cantSplit w:val="1"/>
          <w:trHeight w:val="1774" w:hRule="atLeast"/>
          <w:tblHeader w:val="0"/>
        </w:trPr>
        <w:tc>
          <w:tcPr>
            <w:gridSpan w:val="2"/>
            <w:shd w:fill="ffffff" w:val="clear"/>
            <w:vAlign w:val="center"/>
          </w:tcPr>
          <w:p w:rsidR="00000000" w:rsidDel="00000000" w:rsidP="00000000" w:rsidRDefault="00000000" w:rsidRPr="00000000" w14:paraId="000000A5">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Prepare for the Assessment</w:t>
            </w:r>
          </w:p>
        </w:tc>
        <w:tc>
          <w:tcPr>
            <w:vAlign w:val="top"/>
          </w:tcPr>
          <w:p w:rsidR="00000000" w:rsidDel="00000000" w:rsidP="00000000" w:rsidRDefault="00000000" w:rsidRPr="00000000" w14:paraId="000000A7">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this assessment guide to:</w:t>
            </w:r>
          </w:p>
          <w:p w:rsidR="00000000" w:rsidDel="00000000" w:rsidP="00000000" w:rsidRDefault="00000000" w:rsidRPr="00000000" w14:paraId="000000A8">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0A9">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Validate the assessment instruments against the candidate’s context.</w:t>
            </w:r>
          </w:p>
          <w:p w:rsidR="00000000" w:rsidDel="00000000" w:rsidP="00000000" w:rsidRDefault="00000000" w:rsidRPr="00000000" w14:paraId="000000AA">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have familiarised yourself with all the policies and procedures referred to in the assessment guide.</w:t>
            </w:r>
          </w:p>
          <w:p w:rsidR="00000000" w:rsidDel="00000000" w:rsidP="00000000" w:rsidRDefault="00000000" w:rsidRPr="00000000" w14:paraId="000000A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AC">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Identify and prepare the candidate for the assessment by:</w:t>
            </w:r>
          </w:p>
          <w:p w:rsidR="00000000" w:rsidDel="00000000" w:rsidP="00000000" w:rsidRDefault="00000000" w:rsidRPr="00000000" w14:paraId="000000AD">
            <w:pPr>
              <w:numPr>
                <w:ilvl w:val="0"/>
                <w:numId w:val="4"/>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Conducting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Sheet” </w:t>
            </w:r>
            <w:r w:rsidDel="00000000" w:rsidR="00000000" w:rsidRPr="00000000">
              <w:rPr>
                <w:rFonts w:ascii="Century Gothic" w:cs="Century Gothic" w:eastAsia="Century Gothic" w:hAnsi="Century Gothic"/>
                <w:sz w:val="22"/>
                <w:szCs w:val="22"/>
                <w:vertAlign w:val="baseline"/>
                <w:rtl w:val="0"/>
              </w:rPr>
              <w:t xml:space="preserve">where all the details regarding the assessment are discussed and agreed to by all parties.</w:t>
            </w:r>
          </w:p>
          <w:p w:rsidR="00000000" w:rsidDel="00000000" w:rsidP="00000000" w:rsidRDefault="00000000" w:rsidRPr="00000000" w14:paraId="000000A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OR</w:t>
            </w:r>
          </w:p>
          <w:p w:rsidR="00000000" w:rsidDel="00000000" w:rsidP="00000000" w:rsidRDefault="00000000" w:rsidRPr="00000000" w14:paraId="000000AF">
            <w:pPr>
              <w:numPr>
                <w:ilvl w:val="0"/>
                <w:numId w:val="5"/>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0B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Conduct Assessment</w:t>
            </w:r>
          </w:p>
        </w:tc>
        <w:tc>
          <w:tcPr>
            <w:vAlign w:val="top"/>
          </w:tcPr>
          <w:p w:rsidR="00000000" w:rsidDel="00000000" w:rsidP="00000000" w:rsidRDefault="00000000" w:rsidRPr="00000000" w14:paraId="000000B2">
            <w:pPr>
              <w:numPr>
                <w:ilvl w:val="0"/>
                <w:numId w:val="6"/>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the assessment plan with the candidate. </w:t>
            </w:r>
          </w:p>
          <w:p w:rsidR="00000000" w:rsidDel="00000000" w:rsidP="00000000" w:rsidRDefault="00000000" w:rsidRPr="00000000" w14:paraId="000000B3">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instrument requirements.</w:t>
            </w:r>
          </w:p>
          <w:p w:rsidR="00000000" w:rsidDel="00000000" w:rsidP="00000000" w:rsidRDefault="00000000" w:rsidRPr="00000000" w14:paraId="000000B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B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Please note that the checklist covers the following:</w:t>
            </w:r>
          </w:p>
          <w:p w:rsidR="00000000" w:rsidDel="00000000" w:rsidP="00000000" w:rsidRDefault="00000000" w:rsidRPr="00000000" w14:paraId="000000B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Questioning </w:t>
            </w:r>
            <w:r w:rsidDel="00000000" w:rsidR="00000000" w:rsidRPr="00000000">
              <w:rPr>
                <w:rtl w:val="0"/>
              </w:rPr>
            </w:r>
          </w:p>
          <w:p w:rsidR="00000000" w:rsidDel="00000000" w:rsidP="00000000" w:rsidRDefault="00000000" w:rsidRPr="00000000" w14:paraId="000000B8">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0B9">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BA">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0BB">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Make assessment</w:t>
            </w:r>
          </w:p>
          <w:p w:rsidR="00000000" w:rsidDel="00000000" w:rsidP="00000000" w:rsidRDefault="00000000" w:rsidRPr="00000000" w14:paraId="000000BC">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Decision</w:t>
            </w:r>
          </w:p>
        </w:tc>
        <w:tc>
          <w:tcPr>
            <w:gridSpan w:val="2"/>
            <w:vAlign w:val="top"/>
          </w:tcPr>
          <w:p w:rsidR="00000000" w:rsidDel="00000000" w:rsidP="00000000" w:rsidRDefault="00000000" w:rsidRPr="00000000" w14:paraId="000000BD">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Make assessment decision and discuss the results with the learner in a face-to-face interview.</w:t>
            </w:r>
          </w:p>
          <w:p w:rsidR="00000000" w:rsidDel="00000000" w:rsidP="00000000" w:rsidRDefault="00000000" w:rsidRPr="00000000" w14:paraId="000000BE">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BF">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your feedback is developmental and supportive in nature.</w:t>
            </w:r>
          </w:p>
          <w:p w:rsidR="00000000" w:rsidDel="00000000" w:rsidP="00000000" w:rsidRDefault="00000000" w:rsidRPr="00000000" w14:paraId="000000C0">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1">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follow in the event of a “Not-Yet-Competent”.</w:t>
            </w:r>
          </w:p>
          <w:p w:rsidR="00000000" w:rsidDel="00000000" w:rsidP="00000000" w:rsidRDefault="00000000" w:rsidRPr="00000000" w14:paraId="000000C2">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3">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take where he/she feels the need to appeal your decision.</w:t>
            </w:r>
          </w:p>
          <w:p w:rsidR="00000000" w:rsidDel="00000000" w:rsidP="00000000" w:rsidRDefault="00000000" w:rsidRPr="00000000" w14:paraId="000000C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5">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Allow the candidate time to provide you with feedback relevant to the process. </w:t>
            </w:r>
          </w:p>
          <w:p w:rsidR="00000000" w:rsidDel="00000000" w:rsidP="00000000" w:rsidRDefault="00000000" w:rsidRPr="00000000" w14:paraId="000000C6">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7">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the candidate counter-signs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Decision”</w:t>
            </w:r>
            <w:r w:rsidDel="00000000" w:rsidR="00000000" w:rsidRPr="00000000">
              <w:rPr>
                <w:rFonts w:ascii="Century Gothic" w:cs="Century Gothic" w:eastAsia="Century Gothic" w:hAnsi="Century Gothic"/>
                <w:sz w:val="22"/>
                <w:szCs w:val="22"/>
                <w:vertAlign w:val="baseline"/>
                <w:rtl w:val="0"/>
              </w:rPr>
              <w:t xml:space="preserve"> to indicate his/her agreement to the feedback and overall score.</w:t>
            </w:r>
          </w:p>
          <w:p w:rsidR="00000000" w:rsidDel="00000000" w:rsidP="00000000" w:rsidRDefault="00000000" w:rsidRPr="00000000" w14:paraId="000000C8">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9">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0CA">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B">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Handle any disputes and identify matter that requires contingency planning.</w:t>
            </w:r>
          </w:p>
          <w:p w:rsidR="00000000" w:rsidDel="00000000" w:rsidP="00000000" w:rsidRDefault="00000000" w:rsidRPr="00000000" w14:paraId="000000CC">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0C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the Assessment Process</w:t>
            </w:r>
          </w:p>
        </w:tc>
        <w:tc>
          <w:tcPr>
            <w:gridSpan w:val="2"/>
            <w:vAlign w:val="center"/>
          </w:tcPr>
          <w:p w:rsidR="00000000" w:rsidDel="00000000" w:rsidP="00000000" w:rsidRDefault="00000000" w:rsidRPr="00000000" w14:paraId="000000CF">
            <w:pPr>
              <w:spacing w:line="360" w:lineRule="auto"/>
              <w:rPr>
                <w:rFonts w:ascii="Century Gothic" w:cs="Century Gothic" w:eastAsia="Century Gothic" w:hAnsi="Century Gothic"/>
                <w:color w:val="80808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Complete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Review”</w:t>
            </w:r>
            <w:r w:rsidDel="00000000" w:rsidR="00000000" w:rsidRPr="00000000">
              <w:rPr>
                <w:rFonts w:ascii="Century Gothic" w:cs="Century Gothic" w:eastAsia="Century Gothic" w:hAnsi="Century Gothic"/>
                <w:sz w:val="22"/>
                <w:szCs w:val="22"/>
                <w:vertAlign w:val="baseline"/>
                <w:rtl w:val="0"/>
              </w:rPr>
              <w:t xml:space="preserve"> documents and submit to the assessment co-ordinator</w:t>
            </w:r>
            <w:r w:rsidDel="00000000" w:rsidR="00000000" w:rsidRPr="00000000">
              <w:rPr>
                <w:rFonts w:ascii="Century Gothic" w:cs="Century Gothic" w:eastAsia="Century Gothic" w:hAnsi="Century Gothic"/>
                <w:color w:val="808080"/>
                <w:sz w:val="22"/>
                <w:szCs w:val="22"/>
                <w:vertAlign w:val="baseline"/>
                <w:rtl w:val="0"/>
              </w:rPr>
              <w:t xml:space="preserve">.</w:t>
            </w:r>
          </w:p>
        </w:tc>
      </w:tr>
    </w:tbl>
    <w:p w:rsidR="00000000" w:rsidDel="00000000" w:rsidP="00000000" w:rsidRDefault="00000000" w:rsidRPr="00000000" w14:paraId="000000D1">
      <w:pPr>
        <w:rPr>
          <w:rFonts w:ascii="Arial" w:cs="Arial" w:eastAsia="Arial" w:hAnsi="Arial"/>
          <w:vertAlign w:val="baseline"/>
        </w:rPr>
      </w:pPr>
      <w:r w:rsidDel="00000000" w:rsidR="00000000" w:rsidRPr="00000000">
        <w:rPr>
          <w:rtl w:val="0"/>
        </w:rPr>
      </w:r>
    </w:p>
    <w:tbl>
      <w:tblPr>
        <w:tblStyle w:val="Table12"/>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0D2">
            <w:pPr>
              <w:spacing w:after="120" w:before="12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auto" w:val="clear"/>
            <w:vAlign w:val="center"/>
          </w:tcPr>
          <w:p w:rsidR="00000000" w:rsidDel="00000000" w:rsidP="00000000" w:rsidRDefault="00000000" w:rsidRPr="00000000" w14:paraId="000000D3">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D4">
            <w:pPr>
              <w:spacing w:after="120" w:before="120" w:lineRule="auto"/>
              <w:ind w:left="7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D5">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D6">
      <w:pPr>
        <w:ind w:right="173"/>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7">
      <w:pPr>
        <w:jc w:val="center"/>
        <w:rPr>
          <w:rFonts w:ascii="Century Gothic" w:cs="Century Gothic" w:eastAsia="Century Gothic" w:hAnsi="Century Gothic"/>
          <w:b w:val="0"/>
          <w:bCs w:val="0"/>
          <w:sz w:val="28"/>
          <w:szCs w:val="28"/>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CONFIRMATION</w:t>
      </w:r>
      <w:r w:rsidDel="00000000" w:rsidR="00000000" w:rsidRPr="00000000">
        <w:rPr>
          <w:rtl w:val="0"/>
        </w:rPr>
      </w:r>
    </w:p>
    <w:p w:rsidR="00000000" w:rsidDel="00000000" w:rsidP="00000000" w:rsidRDefault="00000000" w:rsidRPr="00000000" w14:paraId="000000D8">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9">
      <w:pPr>
        <w:ind w:right="-720"/>
        <w:rPr>
          <w:rFonts w:ascii="Arial" w:cs="Arial" w:eastAsia="Arial" w:hAnsi="Arial"/>
          <w:i w:val="0"/>
          <w:iCs w:val="0"/>
          <w:vertAlign w:val="baseline"/>
        </w:rPr>
      </w:pPr>
      <w:r w:rsidDel="00000000" w:rsidR="00000000" w:rsidRPr="00000000">
        <w:rPr>
          <w:rtl w:val="0"/>
        </w:rPr>
      </w:r>
    </w:p>
    <w:p w:rsidR="00000000" w:rsidDel="00000000" w:rsidP="00000000" w:rsidRDefault="00000000" w:rsidRPr="00000000" w14:paraId="000000DA">
      <w:pPr>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
                <a:graphic>
                  <a:graphicData uri="http://schemas.microsoft.com/office/word/2010/wordprocessingShape">
                    <wps:wsp>
                      <wps:cNvCnPr/>
                      <wps:spPr>
                        <a:xfrm>
                          <a:off x="3974400" y="3780000"/>
                          <a:ext cx="2743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0DB">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ab/>
        <w:tab/>
        <w:tab/>
      </w:r>
      <w:r w:rsidDel="00000000" w:rsidR="00000000" w:rsidRPr="00000000">
        <w:rPr>
          <w:rtl w:val="0"/>
        </w:rPr>
      </w:r>
    </w:p>
    <w:p w:rsidR="00000000" w:rsidDel="00000000" w:rsidP="00000000" w:rsidRDefault="00000000" w:rsidRPr="00000000" w14:paraId="000000DC">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0DD">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Name &amp; Surname)</w:t>
      </w:r>
      <w:r w:rsidDel="00000000" w:rsidR="00000000" w:rsidRPr="00000000">
        <w:rPr>
          <w:rtl w:val="0"/>
        </w:rPr>
      </w:r>
    </w:p>
    <w:p w:rsidR="00000000" w:rsidDel="00000000" w:rsidP="00000000" w:rsidRDefault="00000000" w:rsidRPr="00000000" w14:paraId="000000DE">
      <w:pPr>
        <w:tabs>
          <w:tab w:val="left" w:leader="none" w:pos="882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0DF">
      <w:pPr>
        <w:tabs>
          <w:tab w:val="left" w:leader="none" w:pos="0"/>
        </w:tabs>
        <w:spacing w:line="360" w:lineRule="auto"/>
        <w:ind w:right="181"/>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serves as a confirmation that your </w:t>
      </w:r>
      <w:r w:rsidDel="00000000" w:rsidR="00000000" w:rsidRPr="00000000">
        <w:rPr>
          <w:rFonts w:ascii="Century Gothic" w:cs="Century Gothic" w:eastAsia="Century Gothic" w:hAnsi="Century Gothic"/>
          <w:b w:val="1"/>
          <w:bCs w:val="1"/>
          <w:color w:val="808080"/>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will be conducted on the _________________ (date) at _____________________ (venue).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e6e6e6" w:val="clear"/>
          <w:vertAlign w:val="baseline"/>
        </w:rPr>
      </w:pPr>
      <w:r w:rsidDel="00000000" w:rsidR="00000000" w:rsidRPr="00000000">
        <w:rPr>
          <w:rtl w:val="0"/>
        </w:rPr>
      </w:r>
    </w:p>
    <w:p w:rsidR="00000000" w:rsidDel="00000000" w:rsidP="00000000" w:rsidRDefault="00000000" w:rsidRPr="00000000" w14:paraId="000000E1">
      <w:pPr>
        <w:ind w:right="18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We will discuss: </w:t>
      </w:r>
    </w:p>
    <w:p w:rsidR="00000000" w:rsidDel="00000000" w:rsidP="00000000" w:rsidRDefault="00000000" w:rsidRPr="00000000" w14:paraId="000000E2">
      <w:pPr>
        <w:ind w:right="18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E3">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purpose of the assessment.</w:t>
      </w:r>
    </w:p>
    <w:p w:rsidR="00000000" w:rsidDel="00000000" w:rsidP="00000000" w:rsidRDefault="00000000" w:rsidRPr="00000000" w14:paraId="000000E4">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date, time and venue of your assessment.</w:t>
      </w:r>
    </w:p>
    <w:p w:rsidR="00000000" w:rsidDel="00000000" w:rsidP="00000000" w:rsidRDefault="00000000" w:rsidRPr="00000000" w14:paraId="000000E5">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context of the NQF.</w:t>
      </w:r>
    </w:p>
    <w:p w:rsidR="00000000" w:rsidDel="00000000" w:rsidP="00000000" w:rsidRDefault="00000000" w:rsidRPr="00000000" w14:paraId="000000E6">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select the Unit Standard against which you will be assessed.</w:t>
      </w:r>
    </w:p>
    <w:p w:rsidR="00000000" w:rsidDel="00000000" w:rsidP="00000000" w:rsidRDefault="00000000" w:rsidRPr="00000000" w14:paraId="000000E7">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credit value, level, of the unit standard against which you will be assessed. </w:t>
      </w:r>
    </w:p>
    <w:p w:rsidR="00000000" w:rsidDel="00000000" w:rsidP="00000000" w:rsidRDefault="00000000" w:rsidRPr="00000000" w14:paraId="000000E8">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procedure.</w:t>
      </w:r>
    </w:p>
    <w:p w:rsidR="00000000" w:rsidDel="00000000" w:rsidP="00000000" w:rsidRDefault="00000000" w:rsidRPr="00000000" w14:paraId="000000E9">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methods to be used in your assessment.</w:t>
      </w:r>
    </w:p>
    <w:p w:rsidR="00000000" w:rsidDel="00000000" w:rsidP="00000000" w:rsidRDefault="00000000" w:rsidRPr="00000000" w14:paraId="000000EA">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How the evidence will be collected.</w:t>
      </w:r>
    </w:p>
    <w:p w:rsidR="00000000" w:rsidDel="00000000" w:rsidP="00000000" w:rsidRDefault="00000000" w:rsidRPr="00000000" w14:paraId="000000EB">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What evidence you are required to present on the day, whether direct, historical or indirect.</w:t>
      </w:r>
    </w:p>
    <w:p w:rsidR="00000000" w:rsidDel="00000000" w:rsidP="00000000" w:rsidRDefault="00000000" w:rsidRPr="00000000" w14:paraId="000000EC">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Your special requirements, whether medical or personal, that will affect the assessment procedure.</w:t>
      </w:r>
    </w:p>
    <w:p w:rsidR="00000000" w:rsidDel="00000000" w:rsidP="00000000" w:rsidRDefault="00000000" w:rsidRPr="00000000" w14:paraId="000000ED">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agree to feedback procedures.</w:t>
      </w:r>
    </w:p>
    <w:p w:rsidR="00000000" w:rsidDel="00000000" w:rsidP="00000000" w:rsidRDefault="00000000" w:rsidRPr="00000000" w14:paraId="000000EE">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moderation process.</w:t>
      </w:r>
    </w:p>
    <w:p w:rsidR="00000000" w:rsidDel="00000000" w:rsidP="00000000" w:rsidRDefault="00000000" w:rsidRPr="00000000" w14:paraId="000000EF">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Appeals procedure.</w:t>
      </w:r>
    </w:p>
    <w:p w:rsidR="00000000" w:rsidDel="00000000" w:rsidP="00000000" w:rsidRDefault="00000000" w:rsidRPr="00000000" w14:paraId="000000F0">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Agree to and sign the assessment plan.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18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0F6">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 Signature</w:t>
            </w:r>
          </w:p>
        </w:tc>
        <w:tc>
          <w:tcPr>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8">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0FA">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0FB">
            <w:pPr>
              <w:spacing w:line="480" w:lineRule="auto"/>
              <w:rPr>
                <w:rFonts w:ascii="Century Gothic" w:cs="Century Gothic" w:eastAsia="Century Gothic" w:hAnsi="Century Gothic"/>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FC">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0FD">
            <w:pPr>
              <w:spacing w:line="48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0FE">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PREPARATION INTERVIEW SHEET</w:t>
      </w:r>
      <w:r w:rsidDel="00000000" w:rsidR="00000000" w:rsidRPr="00000000">
        <w:rPr>
          <w:rtl w:val="0"/>
        </w:rPr>
      </w:r>
    </w:p>
    <w:p w:rsidR="00000000" w:rsidDel="00000000" w:rsidP="00000000" w:rsidRDefault="00000000" w:rsidRPr="00000000" w14:paraId="000000FF">
      <w:pPr>
        <w:ind w:right="173"/>
        <w:rPr>
          <w:rFonts w:ascii="Arial" w:cs="Arial" w:eastAsia="Arial" w:hAnsi="Arial"/>
          <w:b w:val="0"/>
          <w:bCs w:val="0"/>
          <w:i w:val="0"/>
          <w:iCs w:val="0"/>
          <w:vertAlign w:val="baseline"/>
        </w:rPr>
      </w:pPr>
      <w:r w:rsidDel="00000000" w:rsidR="00000000" w:rsidRPr="00000000">
        <w:rPr>
          <w:rtl w:val="0"/>
        </w:rPr>
      </w:r>
    </w:p>
    <w:tbl>
      <w:tblPr>
        <w:tblStyle w:val="Table14"/>
        <w:tblW w:w="99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1"/>
        <w:gridCol w:w="583"/>
        <w:gridCol w:w="565"/>
        <w:gridCol w:w="3159"/>
        <w:tblGridChange w:id="0">
          <w:tblGrid>
            <w:gridCol w:w="5671"/>
            <w:gridCol w:w="583"/>
            <w:gridCol w:w="565"/>
            <w:gridCol w:w="3159"/>
          </w:tblGrid>
        </w:tblGridChange>
      </w:tblGrid>
      <w:tr>
        <w:trPr>
          <w:cantSplit w:val="0"/>
          <w:tblHeader w:val="0"/>
        </w:trPr>
        <w:tc>
          <w:tcPr>
            <w:shd w:fill="bfbfbf" w:val="clear"/>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assessment is a formative assessment and it is based on the outlined unit standard/s for the module.</w:t>
            </w:r>
          </w:p>
        </w:tc>
        <w:tc>
          <w:tcP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assessment evidence for the module needs to be submitted on .......(day) of...............(month)...........(year) at the following address/place................................................................</w:t>
            </w:r>
          </w:p>
        </w:tc>
        <w:tc>
          <w:tcPr>
            <w:vAlign w:val="top"/>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1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Knowledge questionnaire</w:t>
            </w:r>
          </w:p>
          <w:p w:rsidR="00000000" w:rsidDel="00000000" w:rsidP="00000000" w:rsidRDefault="00000000" w:rsidRPr="00000000" w14:paraId="000001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Product Sampling</w:t>
            </w:r>
          </w:p>
        </w:tc>
        <w:tc>
          <w:tcPr>
            <w:vAlign w:val="top"/>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be declared competent on the module (formative assessment), you should have obtained at least 80% of the total mark of this assessment.</w:t>
            </w:r>
          </w:p>
        </w:tc>
        <w:tc>
          <w:tcP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1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Feedback</w:t>
            </w:r>
          </w:p>
          <w:p w:rsidR="00000000" w:rsidDel="00000000" w:rsidP="00000000" w:rsidRDefault="00000000" w:rsidRPr="00000000" w14:paraId="000001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Verbal Feedback</w:t>
            </w:r>
          </w:p>
        </w:tc>
        <w:tc>
          <w:tcPr>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34">
      <w:pPr>
        <w:spacing w:line="360" w:lineRule="auto"/>
        <w:rPr>
          <w:vertAlign w:val="baseline"/>
        </w:rPr>
      </w:pPr>
      <w:r w:rsidDel="00000000" w:rsidR="00000000" w:rsidRPr="00000000">
        <w:rPr>
          <w:rtl w:val="0"/>
        </w:rPr>
      </w:r>
    </w:p>
    <w:tbl>
      <w:tblPr>
        <w:tblStyle w:val="Table15"/>
        <w:tblW w:w="992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vAlign w:val="top"/>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Learner’s Declaration</w:t>
            </w:r>
            <w:r w:rsidDel="00000000" w:rsidR="00000000" w:rsidRPr="00000000">
              <w:rPr>
                <w:rtl w:val="0"/>
              </w:rPr>
            </w:r>
          </w:p>
        </w:tc>
      </w:tr>
      <w:tr>
        <w:trPr>
          <w:cantSplit w:val="0"/>
          <w:trHeight w:val="1040" w:hRule="atLeast"/>
          <w:tblHeader w:val="0"/>
        </w:trPr>
        <w:tc>
          <w:tcPr>
            <w:gridSpan w:val="4"/>
            <w:vAlign w:val="top"/>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 Signature:</w:t>
            </w:r>
            <w:r w:rsidDel="00000000" w:rsidR="00000000" w:rsidRPr="00000000">
              <w:rPr>
                <w:rtl w:val="0"/>
              </w:rPr>
            </w:r>
          </w:p>
        </w:tc>
        <w:tc>
          <w:tcPr>
            <w:shd w:fill="bfbfbf" w:val="clea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r>
      <w:tr>
        <w:trPr>
          <w:cantSplit w:val="0"/>
          <w:trHeight w:val="330" w:hRule="atLeast"/>
          <w:tblHeader w:val="0"/>
        </w:trPr>
        <w:tc>
          <w:tcPr>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46">
      <w:pPr>
        <w:ind w:right="173"/>
        <w:rPr>
          <w:rFonts w:ascii="Arial" w:cs="Arial" w:eastAsia="Arial" w:hAnsi="Arial"/>
          <w:b w:val="0"/>
          <w:bCs w:val="0"/>
          <w:i w:val="0"/>
          <w:iCs w:val="0"/>
          <w:vertAlign w:val="baseline"/>
        </w:rPr>
        <w:sectPr>
          <w:headerReference r:id="rId10" w:type="first"/>
          <w:footerReference r:id="rId11" w:type="first"/>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147">
      <w:pPr>
        <w:rPr>
          <w:rFonts w:ascii="Arial" w:cs="Arial" w:eastAsia="Arial" w:hAnsi="Arial"/>
          <w:sz w:val="16"/>
          <w:szCs w:val="16"/>
          <w:vertAlign w:val="baseline"/>
        </w:rPr>
      </w:pPr>
      <w:r w:rsidDel="00000000" w:rsidR="00000000" w:rsidRPr="00000000">
        <w:rPr>
          <w:rtl w:val="0"/>
        </w:rPr>
      </w:r>
    </w:p>
    <w:p w:rsidR="00000000" w:rsidDel="00000000" w:rsidP="00000000" w:rsidRDefault="00000000" w:rsidRPr="00000000" w14:paraId="00000148">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COMPETENCE JUDGEMENT</w:t>
      </w:r>
      <w:r w:rsidDel="00000000" w:rsidR="00000000" w:rsidRPr="00000000">
        <w:rPr>
          <w:rtl w:val="0"/>
        </w:rPr>
      </w:r>
    </w:p>
    <w:p w:rsidR="00000000" w:rsidDel="00000000" w:rsidP="00000000" w:rsidRDefault="00000000" w:rsidRPr="00000000" w14:paraId="00000149">
      <w:pPr>
        <w:spacing w:line="360" w:lineRule="auto"/>
        <w:rPr>
          <w:rFonts w:ascii="Arial" w:cs="Arial" w:eastAsia="Arial" w:hAnsi="Arial"/>
          <w:u w:val="single"/>
          <w:vertAlign w:val="baseline"/>
        </w:rPr>
      </w:pPr>
      <w:r w:rsidDel="00000000" w:rsidR="00000000" w:rsidRPr="00000000">
        <w:rPr>
          <w:rtl w:val="0"/>
        </w:rPr>
      </w:r>
    </w:p>
    <w:tbl>
      <w:tblPr>
        <w:tblStyle w:val="Table16"/>
        <w:tblW w:w="10062.0" w:type="dxa"/>
        <w:jc w:val="left"/>
        <w:tblInd w:w="-312.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OVERALL COMPETENCE RECORD</w:t>
            </w: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A">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Venue </w:t>
            </w:r>
            <w:r w:rsidDel="00000000" w:rsidR="00000000" w:rsidRPr="00000000">
              <w:rPr>
                <w:rtl w:val="0"/>
              </w:rPr>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70">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w:t>
            </w:r>
            <w:r w:rsidDel="00000000" w:rsidR="00000000" w:rsidRPr="00000000">
              <w:rPr>
                <w:rtl w:val="0"/>
              </w:rPr>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73">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9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9D">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Relevant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9E">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Valid</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A0">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Authentic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A3">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Consistent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A6">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Current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A8">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Sufficient</w:t>
            </w: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A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10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vAlign w:val="top"/>
          </w:tcPr>
          <w:p w:rsidR="00000000" w:rsidDel="00000000" w:rsidP="00000000" w:rsidRDefault="00000000" w:rsidRPr="00000000" w14:paraId="000001BC">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SUMMARY</w:t>
            </w:r>
            <w:r w:rsidDel="00000000" w:rsidR="00000000" w:rsidRPr="00000000">
              <w:rPr>
                <w:rtl w:val="0"/>
              </w:rPr>
            </w:r>
          </w:p>
        </w:tc>
      </w:tr>
      <w:tr>
        <w:trPr>
          <w:cantSplit w:val="1"/>
          <w:trHeight w:val="480" w:hRule="atLeast"/>
          <w:tblHeader w:val="0"/>
        </w:trPr>
        <w:tc>
          <w:tcPr>
            <w:vMerge w:val="restart"/>
            <w:vAlign w:val="top"/>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TYPES OF</w:t>
              <w:br w:type="textWrapping"/>
              <w:t xml:space="preserve">EVIDENCE</w:t>
            </w:r>
            <w:r w:rsidDel="00000000" w:rsidR="00000000" w:rsidRPr="00000000">
              <w:rPr>
                <w:rtl w:val="0"/>
              </w:rPr>
            </w:r>
          </w:p>
        </w:tc>
        <w:tc>
          <w:tcPr>
            <w:vMerge w:val="restart"/>
            <w:vAlign w:val="top"/>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METHODS</w:t>
            </w:r>
            <w:r w:rsidDel="00000000" w:rsidR="00000000" w:rsidRPr="00000000">
              <w:rPr>
                <w:rtl w:val="0"/>
              </w:rPr>
            </w:r>
          </w:p>
        </w:tc>
        <w:tc>
          <w:tcPr>
            <w:vMerge w:val="restart"/>
            <w:vAlign w:val="top"/>
          </w:tcPr>
          <w:p w:rsidR="00000000" w:rsidDel="00000000" w:rsidP="00000000" w:rsidRDefault="00000000" w:rsidRPr="00000000" w14:paraId="000001C3">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FEEDBACK</w:t>
            </w:r>
            <w:r w:rsidDel="00000000" w:rsidR="00000000" w:rsidRPr="00000000">
              <w:rPr>
                <w:rtl w:val="0"/>
              </w:rPr>
            </w:r>
          </w:p>
        </w:tc>
        <w:tc>
          <w:tcPr>
            <w:gridSpan w:val="2"/>
            <w:vAlign w:val="top"/>
          </w:tcPr>
          <w:p w:rsidR="00000000" w:rsidDel="00000000" w:rsidP="00000000" w:rsidRDefault="00000000" w:rsidRPr="00000000" w14:paraId="000001C4">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REQUIREMENTS MET</w:t>
            </w:r>
            <w:r w:rsidDel="00000000" w:rsidR="00000000" w:rsidRPr="00000000">
              <w:rPr>
                <w:rtl w:val="0"/>
              </w:rPr>
            </w:r>
          </w:p>
        </w:tc>
      </w:tr>
      <w:tr>
        <w:trPr>
          <w:cantSplit w:val="1"/>
          <w:trHeight w:val="480" w:hRule="atLeast"/>
          <w:tblHeader w:val="0"/>
        </w:trPr>
        <w:tc>
          <w:tcPr>
            <w:vMerge w:val="continue"/>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1C9">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1CA">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1CB">
            <w:pPr>
              <w:spacing w:before="80"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DIRECT</w:t>
            </w:r>
            <w:r w:rsidDel="00000000" w:rsidR="00000000" w:rsidRPr="00000000">
              <w:rPr>
                <w:rtl w:val="0"/>
              </w:rPr>
            </w:r>
          </w:p>
        </w:tc>
        <w:tc>
          <w:tcPr>
            <w:vMerge w:val="restart"/>
            <w:vAlign w:val="top"/>
          </w:tcPr>
          <w:p w:rsidR="00000000" w:rsidDel="00000000" w:rsidP="00000000" w:rsidRDefault="00000000" w:rsidRPr="00000000" w14:paraId="000001CC">
            <w:pPr>
              <w:spacing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KNOWLEDGE QUESTIONNAIRE</w:t>
            </w:r>
            <w:r w:rsidDel="00000000" w:rsidR="00000000" w:rsidRPr="00000000">
              <w:rPr>
                <w:rtl w:val="0"/>
              </w:rPr>
            </w:r>
          </w:p>
        </w:tc>
        <w:tc>
          <w:tcPr>
            <w:vAlign w:val="top"/>
          </w:tcPr>
          <w:p w:rsidR="00000000" w:rsidDel="00000000" w:rsidP="00000000" w:rsidRDefault="00000000" w:rsidRPr="00000000" w14:paraId="000001CD">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1CE">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1CF">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1D0">
            <w:pPr>
              <w:spacing w:before="80" w:line="360" w:lineRule="auto"/>
              <w:rPr>
                <w:rFonts w:ascii="Century Gothic" w:cs="Century Gothic" w:eastAsia="Century Gothic" w:hAnsi="Century Gothic"/>
                <w:smallCap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1D2">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1D3">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1D4">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1D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6">
      <w:pPr>
        <w:rPr>
          <w:rFonts w:ascii="Arial" w:cs="Arial" w:eastAsia="Arial" w:hAnsi="Arial"/>
          <w:vertAlign w:val="baseline"/>
        </w:rPr>
      </w:pPr>
      <w:r w:rsidDel="00000000" w:rsidR="00000000" w:rsidRPr="00000000">
        <w:rPr>
          <w:rtl w:val="0"/>
        </w:rPr>
      </w:r>
    </w:p>
    <w:tbl>
      <w:tblPr>
        <w:tblStyle w:val="Table18"/>
        <w:tblW w:w="10032.0" w:type="dxa"/>
        <w:jc w:val="left"/>
        <w:tblInd w:w="-312.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D7">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Additional Feedback From Assessor</w:t>
            </w:r>
            <w:r w:rsidDel="00000000" w:rsidR="00000000" w:rsidRPr="00000000">
              <w:rPr>
                <w:rtl w:val="0"/>
              </w:rPr>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spacing w:before="8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1D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DF">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ASSESSMENT DECISION</w:t>
      </w:r>
      <w:r w:rsidDel="00000000" w:rsidR="00000000" w:rsidRPr="00000000">
        <w:rPr>
          <w:rtl w:val="0"/>
        </w:rPr>
      </w:r>
    </w:p>
    <w:p w:rsidR="00000000" w:rsidDel="00000000" w:rsidP="00000000" w:rsidRDefault="00000000" w:rsidRPr="00000000" w14:paraId="000001E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1">
      <w:pPr>
        <w:rPr>
          <w:rFonts w:ascii="Arial" w:cs="Arial" w:eastAsia="Arial" w:hAnsi="Arial"/>
          <w:vertAlign w:val="baseline"/>
        </w:rPr>
      </w:pPr>
      <w:r w:rsidDel="00000000" w:rsidR="00000000" w:rsidRPr="00000000">
        <w:rPr>
          <w:rtl w:val="0"/>
        </w:rPr>
      </w:r>
    </w:p>
    <w:tbl>
      <w:tblPr>
        <w:tblStyle w:val="Table19"/>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evidence that is valid, relevant, current, sufficient and authentic against the listed specific outcomes and covered all range statements.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3">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1E4">
      <w:pPr>
        <w:rPr>
          <w:rFonts w:ascii="Century Gothic" w:cs="Century Gothic" w:eastAsia="Century Gothic" w:hAnsi="Century Gothic"/>
          <w:vertAlign w:val="baseline"/>
        </w:rPr>
      </w:pPr>
      <w:r w:rsidDel="00000000" w:rsidR="00000000" w:rsidRPr="00000000">
        <w:rPr>
          <w:rtl w:val="0"/>
        </w:rPr>
      </w:r>
    </w:p>
    <w:tbl>
      <w:tblPr>
        <w:tblStyle w:val="Table2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6">
            <w:pP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1E7">
      <w:pPr>
        <w:rPr>
          <w:rFonts w:ascii="Century Gothic" w:cs="Century Gothic" w:eastAsia="Century Gothic" w:hAnsi="Century Gothic"/>
          <w:vertAlign w:val="baseline"/>
        </w:rPr>
      </w:pPr>
      <w:r w:rsidDel="00000000" w:rsidR="00000000" w:rsidRPr="00000000">
        <w:rPr>
          <w:rtl w:val="0"/>
        </w:rPr>
      </w:r>
    </w:p>
    <w:tbl>
      <w:tblPr>
        <w:tblStyle w:val="Table2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not yet competent in the following criteria:</w:t>
            </w:r>
          </w:p>
          <w:p w:rsidR="00000000" w:rsidDel="00000000" w:rsidP="00000000" w:rsidRDefault="00000000" w:rsidRPr="00000000" w14:paraId="000001E9">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A">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D">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E">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following items needed some corrective action or improvement:</w:t>
            </w:r>
          </w:p>
          <w:p w:rsidR="00000000" w:rsidDel="00000000" w:rsidP="00000000" w:rsidRDefault="00000000" w:rsidRPr="00000000" w14:paraId="000001F0">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1">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2">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3">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1F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1</w:t>
      </w:r>
    </w:p>
    <w:p w:rsidR="00000000" w:rsidDel="00000000" w:rsidP="00000000" w:rsidRDefault="00000000" w:rsidRPr="00000000" w14:paraId="000001F8">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2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1FA">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1FB">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2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1FD">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1FE">
      <w:pPr>
        <w:spacing w:line="360"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2</w:t>
      </w:r>
    </w:p>
    <w:p w:rsidR="00000000" w:rsidDel="00000000" w:rsidP="00000000" w:rsidRDefault="00000000" w:rsidRPr="00000000" w14:paraId="00000200">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2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202">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203">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2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205">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20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8">
      <w:pPr>
        <w:rPr>
          <w:vertAlign w:val="baseline"/>
        </w:rPr>
      </w:pPr>
      <w:r w:rsidDel="00000000" w:rsidR="00000000" w:rsidRPr="00000000">
        <w:br w:type="page"/>
      </w:r>
      <w:r w:rsidDel="00000000" w:rsidR="00000000" w:rsidRPr="00000000">
        <w:rPr>
          <w:rtl w:val="0"/>
        </w:rPr>
      </w:r>
    </w:p>
    <w:tbl>
      <w:tblPr>
        <w:tblStyle w:val="Table26"/>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vAlign w:val="top"/>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name, surname and signature</w:t>
            </w:r>
          </w:p>
        </w:tc>
        <w:tc>
          <w:tcPr>
            <w:shd w:fill="cccccc" w:val="clear"/>
            <w:vAlign w:val="top"/>
          </w:tcPr>
          <w:p w:rsidR="00000000" w:rsidDel="00000000" w:rsidP="00000000" w:rsidRDefault="00000000" w:rsidRPr="00000000" w14:paraId="0000020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r>
        <w:trPr>
          <w:cantSplit w:val="1"/>
          <w:tblHeader w:val="0"/>
        </w:trPr>
        <w:tc>
          <w:tcPr>
            <w:shd w:fill="ffffff" w:val="clear"/>
            <w:vAlign w:val="top"/>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187"/>
              <w:jc w:val="center"/>
              <w:rPr>
                <w:b w:val="1"/>
                <w:bCs w:val="1"/>
                <w:i w:val="0"/>
                <w:iCs w:val="0"/>
                <w:smallCaps w:val="0"/>
                <w:strike w:val="0"/>
                <w:color w:val="000000"/>
                <w:sz w:val="22"/>
                <w:szCs w:val="22"/>
                <w:u w:val="none"/>
                <w:shd w:fill="auto" w:val="clear"/>
              </w:rPr>
            </w:pPr>
            <w:r w:rsidDel="00000000" w:rsidR="00000000" w:rsidRPr="00000000">
              <w:rPr>
                <w:rtl w:val="0"/>
              </w:rPr>
            </w:r>
          </w:p>
        </w:tc>
      </w:tr>
    </w:tbl>
    <w:p w:rsidR="00000000" w:rsidDel="00000000" w:rsidP="00000000" w:rsidRDefault="00000000" w:rsidRPr="00000000" w14:paraId="0000020F">
      <w:pPr>
        <w:rPr>
          <w:rFonts w:ascii="Century Gothic" w:cs="Century Gothic" w:eastAsia="Century Gothic" w:hAnsi="Century Gothic"/>
          <w:vertAlign w:val="baseline"/>
        </w:rPr>
      </w:pPr>
      <w:r w:rsidDel="00000000" w:rsidR="00000000" w:rsidRPr="00000000">
        <w:rPr>
          <w:rtl w:val="0"/>
        </w:rPr>
      </w:r>
    </w:p>
    <w:tbl>
      <w:tblPr>
        <w:tblStyle w:val="Table2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vAlign w:val="top"/>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Declaration by candidate</w:t>
            </w:r>
          </w:p>
        </w:tc>
      </w:tr>
      <w:tr>
        <w:trPr>
          <w:cantSplit w:val="1"/>
          <w:tblHeader w:val="0"/>
        </w:trPr>
        <w:tc>
          <w:tcPr>
            <w:vAlign w:val="top"/>
          </w:tcPr>
          <w:p w:rsidR="00000000" w:rsidDel="00000000" w:rsidP="00000000" w:rsidRDefault="00000000" w:rsidRPr="00000000" w14:paraId="00000211">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12">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213">
      <w:pPr>
        <w:rPr>
          <w:rFonts w:ascii="Century Gothic" w:cs="Century Gothic" w:eastAsia="Century Gothic" w:hAnsi="Century Gothic"/>
          <w:vertAlign w:val="baseline"/>
        </w:rPr>
      </w:pPr>
      <w:r w:rsidDel="00000000" w:rsidR="00000000" w:rsidRPr="00000000">
        <w:rPr>
          <w:rtl w:val="0"/>
        </w:rPr>
      </w:r>
    </w:p>
    <w:tbl>
      <w:tblPr>
        <w:tblStyle w:val="Table28"/>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214">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216">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218">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21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21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21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21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21E">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Moderator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21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1">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APPEALS APPLICATION</w:t>
      </w:r>
      <w:r w:rsidDel="00000000" w:rsidR="00000000" w:rsidRPr="00000000">
        <w:rPr>
          <w:rtl w:val="0"/>
        </w:rPr>
      </w:r>
    </w:p>
    <w:p w:rsidR="00000000" w:rsidDel="00000000" w:rsidP="00000000" w:rsidRDefault="00000000" w:rsidRPr="00000000" w14:paraId="00000222">
      <w:pPr>
        <w:rPr>
          <w:rFonts w:ascii="Arial" w:cs="Arial" w:eastAsia="Arial" w:hAnsi="Arial"/>
          <w:vertAlign w:val="baseline"/>
        </w:rPr>
      </w:pPr>
      <w:r w:rsidDel="00000000" w:rsidR="00000000" w:rsidRPr="00000000">
        <w:rPr>
          <w:rtl w:val="0"/>
        </w:rPr>
      </w:r>
    </w:p>
    <w:tbl>
      <w:tblPr>
        <w:tblStyle w:val="Table2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vAlign w:val="top"/>
          </w:tcPr>
          <w:p w:rsidR="00000000" w:rsidDel="00000000" w:rsidP="00000000" w:rsidRDefault="00000000" w:rsidRPr="00000000" w14:paraId="00000223">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224">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25">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Application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26">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227">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228">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29">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2A">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22B">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Venue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22D">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22F">
      <w:pPr>
        <w:rPr>
          <w:rFonts w:ascii="Arial" w:cs="Arial" w:eastAsia="Arial" w:hAnsi="Arial"/>
          <w:vertAlign w:val="baseline"/>
        </w:rPr>
      </w:pPr>
      <w:r w:rsidDel="00000000" w:rsidR="00000000" w:rsidRPr="00000000">
        <w:rPr>
          <w:rtl w:val="0"/>
        </w:rPr>
      </w:r>
    </w:p>
    <w:tbl>
      <w:tblPr>
        <w:tblStyle w:val="Table3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230">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against which you were assessed</w:t>
            </w:r>
            <w:r w:rsidDel="00000000" w:rsidR="00000000" w:rsidRPr="00000000">
              <w:rPr>
                <w:rtl w:val="0"/>
              </w:rPr>
            </w:r>
          </w:p>
        </w:tc>
        <w:tc>
          <w:tcPr>
            <w:gridSpan w:val="3"/>
            <w:tcBorders>
              <w:left w:color="000000" w:space="0" w:sz="4" w:val="single"/>
            </w:tcBorders>
            <w:vAlign w:val="top"/>
          </w:tcPr>
          <w:p w:rsidR="00000000" w:rsidDel="00000000" w:rsidP="00000000" w:rsidRDefault="00000000" w:rsidRPr="00000000" w14:paraId="00000231">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235">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236">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23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238">
      <w:pPr>
        <w:rPr>
          <w:rFonts w:ascii="Arial" w:cs="Arial" w:eastAsia="Arial" w:hAnsi="Arial"/>
          <w:vertAlign w:val="baseline"/>
        </w:rPr>
      </w:pPr>
      <w:r w:rsidDel="00000000" w:rsidR="00000000" w:rsidRPr="00000000">
        <w:rPr>
          <w:rtl w:val="0"/>
        </w:rPr>
      </w:r>
    </w:p>
    <w:tbl>
      <w:tblPr>
        <w:tblStyle w:val="Table3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239">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What was the purpose of the assessment?</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3A">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3B">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23C">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Explain how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3D">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3E">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List the reasons why you disagree with the assessment decisions.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40">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41">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42">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243">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Which one of the following options could resolve the matter?</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44">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  </w:t>
              <w:tab/>
              <w:t xml:space="preserve">Another Assessor</w:t>
            </w:r>
            <w:r w:rsidDel="00000000" w:rsidR="00000000" w:rsidRPr="00000000">
              <w:rPr>
                <w:rtl w:val="0"/>
              </w:rPr>
            </w:r>
          </w:p>
          <w:p w:rsidR="00000000" w:rsidDel="00000000" w:rsidP="00000000" w:rsidRDefault="00000000" w:rsidRPr="00000000" w14:paraId="00000245">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46">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Instrument</w:t>
            </w:r>
            <w:r w:rsidDel="00000000" w:rsidR="00000000" w:rsidRPr="00000000">
              <w:rPr>
                <w:rtl w:val="0"/>
              </w:rPr>
            </w:r>
          </w:p>
          <w:p w:rsidR="00000000" w:rsidDel="00000000" w:rsidP="00000000" w:rsidRDefault="00000000" w:rsidRPr="00000000" w14:paraId="00000247">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48">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Method</w:t>
            </w:r>
            <w:r w:rsidDel="00000000" w:rsidR="00000000" w:rsidRPr="00000000">
              <w:rPr>
                <w:rtl w:val="0"/>
              </w:rPr>
            </w:r>
          </w:p>
          <w:p w:rsidR="00000000" w:rsidDel="00000000" w:rsidP="00000000" w:rsidRDefault="00000000" w:rsidRPr="00000000" w14:paraId="00000249">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4A">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Venue for Assessment</w:t>
            </w:r>
            <w:r w:rsidDel="00000000" w:rsidR="00000000" w:rsidRPr="00000000">
              <w:rPr>
                <w:rtl w:val="0"/>
              </w:rPr>
            </w:r>
          </w:p>
          <w:p w:rsidR="00000000" w:rsidDel="00000000" w:rsidP="00000000" w:rsidRDefault="00000000" w:rsidRPr="00000000" w14:paraId="0000024B">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4C">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Time</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24D">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List any special needs you may have.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4E">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bl>
    <w:p w:rsidR="00000000" w:rsidDel="00000000" w:rsidP="00000000" w:rsidRDefault="00000000" w:rsidRPr="00000000" w14:paraId="0000024F">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50">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51">
      <w:pPr>
        <w:rPr>
          <w:rFonts w:ascii="Arial" w:cs="Arial" w:eastAsia="Arial" w:hAnsi="Arial"/>
          <w:sz w:val="24"/>
          <w:szCs w:val="24"/>
          <w:vertAlign w:val="baseline"/>
        </w:rPr>
      </w:pPr>
      <w:r w:rsidDel="00000000" w:rsidR="00000000" w:rsidRPr="00000000">
        <w:rPr>
          <w:rtl w:val="0"/>
        </w:rPr>
      </w:r>
    </w:p>
    <w:tbl>
      <w:tblPr>
        <w:tblStyle w:val="Table32"/>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vAlign w:val="top"/>
          </w:tcPr>
          <w:p w:rsidR="00000000" w:rsidDel="00000000" w:rsidP="00000000" w:rsidRDefault="00000000" w:rsidRPr="00000000" w14:paraId="0000025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25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 signature</w:t>
            </w:r>
          </w:p>
        </w:tc>
        <w:tc>
          <w:tcPr>
            <w:vAlign w:val="top"/>
          </w:tcPr>
          <w:p w:rsidR="00000000" w:rsidDel="00000000" w:rsidP="00000000" w:rsidRDefault="00000000" w:rsidRPr="00000000" w14:paraId="00000257">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25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259">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25A">
      <w:pPr>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entury Gothic" w:cs="Century Gothic" w:eastAsia="Century Gothic" w:hAnsi="Century Gothic"/>
          <w:b w:val="0"/>
          <w:bCs w:val="0"/>
          <w:i w:val="0"/>
          <w:iCs w:val="0"/>
          <w:smallCaps w:val="0"/>
          <w:strike w:val="0"/>
          <w:color w:val="000000"/>
          <w:sz w:val="28"/>
          <w:szCs w:val="28"/>
          <w:u w:val="single"/>
          <w:shd w:fill="auto" w:val="clear"/>
          <w:vertAlign w:val="baseline"/>
        </w:rPr>
      </w:pPr>
      <w:r w:rsidDel="00000000" w:rsidR="00000000" w:rsidRPr="00000000">
        <w:br w:type="page"/>
      </w:r>
      <w:r w:rsidDel="00000000" w:rsidR="00000000" w:rsidRPr="00000000">
        <w:rPr>
          <w:rFonts w:ascii="Century Gothic" w:cs="Century Gothic" w:eastAsia="Century Gothic" w:hAnsi="Century Gothic"/>
          <w:b w:val="1"/>
          <w:bCs w:val="1"/>
          <w:i w:val="0"/>
          <w:iCs w:val="0"/>
          <w:smallCaps w:val="0"/>
          <w:strike w:val="0"/>
          <w:color w:val="000000"/>
          <w:sz w:val="28"/>
          <w:szCs w:val="28"/>
          <w:u w:val="single"/>
          <w:shd w:fill="auto" w:val="clear"/>
          <w:vertAlign w:val="baseline"/>
          <w:rtl w:val="0"/>
        </w:rPr>
        <w:t xml:space="preserve">RE-ASSESSMENT POLICY</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2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2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2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2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2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Re-assessment can take place a maximum of 2 times per candidate, per unit standard. Any further reassessment must be discussed with the clients so as to arrive at the best solution and advice for the learner.</w:t>
      </w:r>
    </w:p>
    <w:p w:rsidR="00000000" w:rsidDel="00000000" w:rsidP="00000000" w:rsidRDefault="00000000" w:rsidRPr="00000000" w14:paraId="000002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2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265">
      <w:pPr>
        <w:spacing w:line="360" w:lineRule="auto"/>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266">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267">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268">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269">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26A">
      <w:pPr>
        <w:jc w:val="center"/>
        <w:rPr>
          <w:rFonts w:ascii="Century Gothic" w:cs="Century Gothic" w:eastAsia="Century Gothic" w:hAnsi="Century Gothic"/>
          <w:b w:val="0"/>
          <w:bCs w:val="0"/>
          <w:sz w:val="22"/>
          <w:szCs w:val="22"/>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2"/>
          <w:szCs w:val="22"/>
          <w:u w:val="single"/>
          <w:vertAlign w:val="baseline"/>
          <w:rtl w:val="0"/>
        </w:rPr>
        <w:t xml:space="preserve">ASSESSMENT REVIEW</w:t>
      </w:r>
      <w:r w:rsidDel="00000000" w:rsidR="00000000" w:rsidRPr="00000000">
        <w:rPr>
          <w:rtl w:val="0"/>
        </w:rPr>
      </w:r>
    </w:p>
    <w:p w:rsidR="00000000" w:rsidDel="00000000" w:rsidP="00000000" w:rsidRDefault="00000000" w:rsidRPr="00000000" w14:paraId="0000026B">
      <w:pPr>
        <w:jc w:val="center"/>
        <w:rPr>
          <w:rFonts w:ascii="Century Gothic" w:cs="Century Gothic" w:eastAsia="Century Gothic" w:hAnsi="Century Gothic"/>
          <w:sz w:val="14"/>
          <w:szCs w:val="14"/>
          <w:vertAlign w:val="baseline"/>
        </w:rPr>
      </w:pPr>
      <w:r w:rsidDel="00000000" w:rsidR="00000000" w:rsidRPr="00000000">
        <w:rPr>
          <w:rtl w:val="0"/>
        </w:rPr>
      </w:r>
    </w:p>
    <w:tbl>
      <w:tblPr>
        <w:tblStyle w:val="Table33"/>
        <w:tblW w:w="10062.000000000002" w:type="dxa"/>
        <w:jc w:val="left"/>
        <w:tblInd w:w="-312.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C">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D">
            <w:pPr>
              <w:spacing w:line="276"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1">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4">
            <w:pPr>
              <w:spacing w:line="276"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8">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Venue</w:t>
            </w:r>
          </w:p>
        </w:tc>
        <w:tc>
          <w:tcPr>
            <w:gridSpan w:val="4"/>
            <w:tcBorders>
              <w:top w:color="000000" w:space="0" w:sz="4" w:val="single"/>
              <w:left w:color="000000" w:space="0" w:sz="4" w:val="single"/>
              <w:bottom w:color="000000" w:space="0" w:sz="4" w:val="single"/>
            </w:tcBorders>
            <w:vAlign w:val="top"/>
          </w:tcPr>
          <w:p w:rsidR="00000000" w:rsidDel="00000000" w:rsidP="00000000" w:rsidRDefault="00000000" w:rsidRPr="00000000" w14:paraId="00000279">
            <w:pPr>
              <w:spacing w:line="276"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D">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0">
            <w:pPr>
              <w:spacing w:line="276"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284">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1"/>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285">
            <w:pPr>
              <w:spacing w:line="276"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199" w:hRule="atLeast"/>
          <w:tblHeader w:val="0"/>
        </w:trPr>
        <w:tc>
          <w:tcPr>
            <w:gridSpan w:val="4"/>
            <w:tcBorders>
              <w:top w:color="000000" w:space="0" w:sz="0" w:val="nil"/>
              <w:left w:color="000000" w:space="0" w:sz="4" w:val="single"/>
              <w:bottom w:color="000000" w:space="0" w:sz="4" w:val="single"/>
            </w:tcBorders>
            <w:shd w:fill="d9d9d9" w:val="clear"/>
            <w:vAlign w:val="center"/>
          </w:tcPr>
          <w:p w:rsidR="00000000" w:rsidDel="00000000" w:rsidP="00000000" w:rsidRDefault="00000000" w:rsidRPr="00000000" w14:paraId="00000290">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Review Dimension</w:t>
            </w:r>
            <w:r w:rsidDel="00000000" w:rsidR="00000000" w:rsidRPr="00000000">
              <w:rPr>
                <w:rtl w:val="0"/>
              </w:rPr>
            </w:r>
          </w:p>
        </w:tc>
        <w:tc>
          <w:tcPr>
            <w:gridSpan w:val="2"/>
            <w:tcBorders>
              <w:top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94">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6">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9">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w:t>
            </w:r>
            <w:r w:rsidDel="00000000" w:rsidR="00000000" w:rsidRPr="00000000">
              <w:rPr>
                <w:rtl w:val="0"/>
              </w:rPr>
            </w:r>
          </w:p>
        </w:tc>
      </w:tr>
      <w:tr>
        <w:trPr>
          <w:cantSplit w:val="1"/>
          <w:trHeight w:val="686" w:hRule="atLeast"/>
          <w:tblHeader w:val="0"/>
        </w:trPr>
        <w:tc>
          <w:tcPr>
            <w:gridSpan w:val="4"/>
            <w:tcBorders>
              <w:top w:color="000000" w:space="0" w:sz="0" w:val="nil"/>
              <w:left w:color="000000" w:space="0" w:sz="4" w:val="single"/>
            </w:tcBorders>
            <w:shd w:fill="auto" w:val="clear"/>
            <w:vAlign w:val="center"/>
          </w:tcPr>
          <w:p w:rsidR="00000000" w:rsidDel="00000000" w:rsidP="00000000" w:rsidRDefault="00000000" w:rsidRPr="00000000" w14:paraId="0000029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principles/criteria for good assessment were achieved.</w:t>
            </w:r>
          </w:p>
        </w:tc>
        <w:tc>
          <w:tcPr>
            <w:gridSpan w:val="2"/>
            <w:tcBorders>
              <w:top w:color="000000" w:space="0" w:sz="0" w:val="nil"/>
              <w:right w:color="000000" w:space="0" w:sz="4" w:val="single"/>
            </w:tcBorders>
            <w:shd w:fill="ffffff" w:val="clear"/>
            <w:vAlign w:val="center"/>
          </w:tcPr>
          <w:p w:rsidR="00000000" w:rsidDel="00000000" w:rsidP="00000000" w:rsidRDefault="00000000" w:rsidRPr="00000000" w14:paraId="000002A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A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2A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A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2A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A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related to the registered unit standard.</w:t>
            </w:r>
          </w:p>
        </w:tc>
        <w:tc>
          <w:tcPr>
            <w:gridSpan w:val="2"/>
            <w:tcBorders>
              <w:right w:color="000000" w:space="0" w:sz="4" w:val="single"/>
            </w:tcBorders>
            <w:shd w:fill="ffffff" w:val="clear"/>
            <w:vAlign w:val="center"/>
          </w:tcPr>
          <w:p w:rsidR="00000000" w:rsidDel="00000000" w:rsidP="00000000" w:rsidRDefault="00000000" w:rsidRPr="00000000" w14:paraId="000002A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A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B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B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B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B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was practicable.</w:t>
            </w:r>
          </w:p>
        </w:tc>
        <w:tc>
          <w:tcPr>
            <w:gridSpan w:val="2"/>
            <w:tcBorders>
              <w:right w:color="000000" w:space="0" w:sz="4" w:val="single"/>
            </w:tcBorders>
            <w:shd w:fill="ffffff" w:val="clear"/>
            <w:vAlign w:val="center"/>
          </w:tcPr>
          <w:p w:rsidR="00000000" w:rsidDel="00000000" w:rsidP="00000000" w:rsidRDefault="00000000" w:rsidRPr="00000000" w14:paraId="000002B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B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B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C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C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C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It was time efficient and cost-effective and did not interfere with my normal responsibilities.</w:t>
            </w:r>
          </w:p>
        </w:tc>
        <w:tc>
          <w:tcPr>
            <w:gridSpan w:val="2"/>
            <w:tcBorders>
              <w:right w:color="000000" w:space="0" w:sz="4" w:val="single"/>
            </w:tcBorders>
            <w:shd w:fill="ffffff" w:val="clear"/>
            <w:vAlign w:val="center"/>
          </w:tcPr>
          <w:p w:rsidR="00000000" w:rsidDel="00000000" w:rsidP="00000000" w:rsidRDefault="00000000" w:rsidRPr="00000000" w14:paraId="000002C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C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C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C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D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D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instruments were fair, clear and understandable.</w:t>
            </w:r>
          </w:p>
        </w:tc>
        <w:tc>
          <w:tcPr>
            <w:gridSpan w:val="2"/>
            <w:tcBorders>
              <w:right w:color="000000" w:space="0" w:sz="4" w:val="single"/>
            </w:tcBorders>
            <w:shd w:fill="ffffff" w:val="clear"/>
            <w:vAlign w:val="center"/>
          </w:tcPr>
          <w:p w:rsidR="00000000" w:rsidDel="00000000" w:rsidP="00000000" w:rsidRDefault="00000000" w:rsidRPr="00000000" w14:paraId="000002D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D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D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D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DF">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E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judgements were made against set requirements.</w:t>
            </w:r>
          </w:p>
        </w:tc>
        <w:tc>
          <w:tcPr>
            <w:gridSpan w:val="2"/>
            <w:tcBorders>
              <w:right w:color="000000" w:space="0" w:sz="4" w:val="single"/>
            </w:tcBorders>
            <w:shd w:fill="ffffff" w:val="clear"/>
            <w:vAlign w:val="center"/>
          </w:tcPr>
          <w:p w:rsidR="00000000" w:rsidDel="00000000" w:rsidP="00000000" w:rsidRDefault="00000000" w:rsidRPr="00000000" w14:paraId="000002E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E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E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E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ED">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F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venue and equipment were functional.</w:t>
            </w:r>
          </w:p>
        </w:tc>
        <w:tc>
          <w:tcPr>
            <w:gridSpan w:val="2"/>
            <w:tcBorders>
              <w:right w:color="000000" w:space="0" w:sz="4" w:val="single"/>
            </w:tcBorders>
            <w:shd w:fill="ffffff" w:val="clear"/>
            <w:vAlign w:val="center"/>
          </w:tcPr>
          <w:p w:rsidR="00000000" w:rsidDel="00000000" w:rsidP="00000000" w:rsidRDefault="00000000" w:rsidRPr="00000000" w14:paraId="000002F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F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F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F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FB">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F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Special needs were identified and assessment plan was adjusted.</w:t>
            </w:r>
          </w:p>
        </w:tc>
        <w:tc>
          <w:tcPr>
            <w:gridSpan w:val="2"/>
            <w:tcBorders>
              <w:right w:color="000000" w:space="0" w:sz="4" w:val="single"/>
            </w:tcBorders>
            <w:shd w:fill="ffffff" w:val="clear"/>
            <w:vAlign w:val="center"/>
          </w:tcPr>
          <w:p w:rsidR="00000000" w:rsidDel="00000000" w:rsidP="00000000" w:rsidRDefault="00000000" w:rsidRPr="00000000" w14:paraId="0000030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0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0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0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09">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0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Feedback was constructive against the evidence required.</w:t>
            </w:r>
          </w:p>
        </w:tc>
        <w:tc>
          <w:tcPr>
            <w:gridSpan w:val="2"/>
            <w:tcBorders>
              <w:right w:color="000000" w:space="0" w:sz="4" w:val="single"/>
            </w:tcBorders>
            <w:shd w:fill="ffffff" w:val="clear"/>
            <w:vAlign w:val="center"/>
          </w:tcPr>
          <w:p w:rsidR="00000000" w:rsidDel="00000000" w:rsidP="00000000" w:rsidRDefault="00000000" w:rsidRPr="00000000" w14:paraId="0000031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1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1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1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1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bottom w:color="000000" w:space="0" w:sz="0" w:val="nil"/>
            </w:tcBorders>
            <w:shd w:fill="auto" w:val="clear"/>
            <w:vAlign w:val="center"/>
          </w:tcPr>
          <w:p w:rsidR="00000000" w:rsidDel="00000000" w:rsidP="00000000" w:rsidRDefault="00000000" w:rsidRPr="00000000" w14:paraId="0000031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An opportunity to appeals was given.</w:t>
            </w:r>
          </w:p>
        </w:tc>
        <w:tc>
          <w:tcPr>
            <w:gridSpan w:val="2"/>
            <w:tcBorders>
              <w:bottom w:color="000000" w:space="0" w:sz="0" w:val="nil"/>
              <w:right w:color="000000" w:space="0" w:sz="4" w:val="single"/>
            </w:tcBorders>
            <w:shd w:fill="ffffff" w:val="clear"/>
            <w:vAlign w:val="center"/>
          </w:tcPr>
          <w:p w:rsidR="00000000" w:rsidDel="00000000" w:rsidP="00000000" w:rsidRDefault="00000000" w:rsidRPr="00000000" w14:paraId="0000031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1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2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2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2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94" w:hRule="atLeast"/>
          <w:tblHeader w:val="0"/>
        </w:trPr>
        <w:tc>
          <w:tcPr>
            <w:gridSpan w:val="4"/>
            <w:tcBorders>
              <w:left w:color="000000" w:space="0" w:sz="4" w:val="single"/>
              <w:bottom w:color="000000" w:space="0" w:sz="4" w:val="single"/>
            </w:tcBorders>
            <w:shd w:fill="auto" w:val="clear"/>
            <w:vAlign w:val="center"/>
          </w:tcPr>
          <w:p w:rsidR="00000000" w:rsidDel="00000000" w:rsidP="00000000" w:rsidRDefault="00000000" w:rsidRPr="00000000" w14:paraId="0000032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evidence was recorded.</w:t>
            </w:r>
          </w:p>
        </w:tc>
        <w:tc>
          <w:tcPr>
            <w:gridSpan w:val="2"/>
            <w:tcBorders>
              <w:bottom w:color="000000" w:space="0" w:sz="4" w:val="single"/>
              <w:right w:color="000000" w:space="0" w:sz="4" w:val="single"/>
            </w:tcBorders>
            <w:shd w:fill="ffffff" w:val="clear"/>
            <w:vAlign w:val="center"/>
          </w:tcPr>
          <w:p w:rsidR="00000000" w:rsidDel="00000000" w:rsidP="00000000" w:rsidRDefault="00000000" w:rsidRPr="00000000" w14:paraId="0000032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2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3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CANDIDATES DECLARATION OF UNDERSTANDING</w:t>
            </w:r>
          </w:p>
        </w:tc>
      </w:tr>
      <w:tr>
        <w:trPr>
          <w:cantSplit w:val="1"/>
          <w:trHeight w:val="452" w:hRule="atLeast"/>
          <w:tblHeader w:val="0"/>
        </w:trPr>
        <w:tc>
          <w:tcPr>
            <w:gridSpan w:val="1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34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vAlign w:val="top"/>
          </w:tcPr>
          <w:p w:rsidR="00000000" w:rsidDel="00000000" w:rsidP="00000000" w:rsidRDefault="00000000" w:rsidRPr="00000000" w14:paraId="0000034E">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7"/>
            <w:tcBorders>
              <w:top w:color="000000" w:space="0" w:sz="4" w:val="single"/>
              <w:left w:color="000000" w:space="0" w:sz="4" w:val="single"/>
            </w:tcBorders>
            <w:vAlign w:val="top"/>
          </w:tcPr>
          <w:p w:rsidR="00000000" w:rsidDel="00000000" w:rsidP="00000000" w:rsidRDefault="00000000" w:rsidRPr="00000000" w14:paraId="00000351">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358">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vAlign w:val="top"/>
          </w:tcPr>
          <w:p w:rsidR="00000000" w:rsidDel="00000000" w:rsidP="00000000" w:rsidRDefault="00000000" w:rsidRPr="00000000" w14:paraId="0000035A">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5C">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gridSpan w:val="4"/>
            <w:tcBorders>
              <w:top w:color="000000" w:space="0" w:sz="4" w:val="dashed"/>
              <w:left w:color="000000" w:space="0" w:sz="0" w:val="nil"/>
              <w:bottom w:color="000000" w:space="0" w:sz="4" w:val="single"/>
            </w:tcBorders>
            <w:vAlign w:val="top"/>
          </w:tcPr>
          <w:p w:rsidR="00000000" w:rsidDel="00000000" w:rsidP="00000000" w:rsidRDefault="00000000" w:rsidRPr="00000000" w14:paraId="0000035D">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3"/>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61">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364">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65">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bl>
    <w:p w:rsidR="00000000" w:rsidDel="00000000" w:rsidP="00000000" w:rsidRDefault="00000000" w:rsidRPr="00000000" w14:paraId="00000366">
      <w:pPr>
        <w:rPr>
          <w:rFonts w:ascii="Arial" w:cs="Arial" w:eastAsia="Arial" w:hAnsi="Arial"/>
          <w:vertAlign w:val="baseline"/>
        </w:rPr>
        <w:sectPr>
          <w:headerReference r:id="rId12" w:type="first"/>
          <w:footerReference r:id="rId13"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367">
      <w:pPr>
        <w:jc w:val="center"/>
        <w:rPr>
          <w:rFonts w:ascii="Century Gothic" w:cs="Century Gothic" w:eastAsia="Century Gothic" w:hAnsi="Century Gothic"/>
          <w:vertAlign w:val="baseline"/>
        </w:rPr>
        <w:sectPr>
          <w:headerReference r:id="rId14" w:type="first"/>
          <w:footerReference r:id="rId15"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368">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bookmarkStart w:colFirst="0" w:colLast="0" w:name="_uxklogiarye2" w:id="0"/>
      <w:bookmarkEnd w:id="0"/>
      <w:r w:rsidDel="00000000" w:rsidR="00000000" w:rsidRPr="00000000">
        <w:rPr>
          <w:rtl w:val="0"/>
        </w:rPr>
      </w:r>
    </w:p>
    <w:tbl>
      <w:tblPr>
        <w:tblStyle w:val="Table34"/>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
        <w:gridCol w:w="2401"/>
        <w:gridCol w:w="1735"/>
        <w:gridCol w:w="1735"/>
        <w:gridCol w:w="1735"/>
        <w:gridCol w:w="1497"/>
        <w:gridCol w:w="65"/>
        <w:gridCol w:w="1627"/>
        <w:gridCol w:w="345"/>
        <w:gridCol w:w="1624"/>
        <w:gridCol w:w="20"/>
        <w:gridCol w:w="226"/>
        <w:gridCol w:w="1099"/>
        <w:tblGridChange w:id="0">
          <w:tblGrid>
            <w:gridCol w:w="17"/>
            <w:gridCol w:w="2401"/>
            <w:gridCol w:w="1735"/>
            <w:gridCol w:w="1735"/>
            <w:gridCol w:w="1735"/>
            <w:gridCol w:w="1497"/>
            <w:gridCol w:w="65"/>
            <w:gridCol w:w="1627"/>
            <w:gridCol w:w="345"/>
            <w:gridCol w:w="1624"/>
            <w:gridCol w:w="20"/>
            <w:gridCol w:w="226"/>
            <w:gridCol w:w="1099"/>
          </w:tblGrid>
        </w:tblGridChange>
      </w:tblGrid>
      <w:tr>
        <w:trPr>
          <w:cantSplit w:val="0"/>
          <w:tblHeader w:val="0"/>
        </w:trPr>
        <w:tc>
          <w:tcPr>
            <w:gridSpan w:val="13"/>
            <w:shd w:fill="d99594" w:val="clear"/>
            <w:vAlign w:val="top"/>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Assessment Matrix: US ID: 119472</w:t>
              <w:br w:type="textWrapping"/>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Unit standard</w:t>
            </w:r>
            <w:r w:rsidDel="00000000" w:rsidR="00000000" w:rsidRPr="00000000">
              <w:rPr>
                <w:rtl w:val="0"/>
              </w:rPr>
            </w:r>
          </w:p>
        </w:tc>
        <w:tc>
          <w:tcPr>
            <w:gridSpan w:val="4"/>
            <w:vAlign w:val="top"/>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Accommodate audience and context needs in oral/signed communication</w:t>
            </w:r>
            <w:r w:rsidDel="00000000" w:rsidR="00000000" w:rsidRPr="00000000">
              <w:rPr>
                <w:rtl w:val="0"/>
              </w:rPr>
            </w:r>
          </w:p>
        </w:tc>
        <w:tc>
          <w:tcPr>
            <w:gridSpan w:val="2"/>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ID: 119472</w:t>
            </w:r>
            <w:r w:rsidDel="00000000" w:rsidR="00000000" w:rsidRPr="00000000">
              <w:rPr>
                <w:rtl w:val="0"/>
              </w:rPr>
            </w:r>
          </w:p>
        </w:tc>
        <w:tc>
          <w:tcPr>
            <w:gridSpan w:val="4"/>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 5</w:t>
            </w:r>
            <w:r w:rsidDel="00000000" w:rsidR="00000000" w:rsidRPr="00000000">
              <w:rPr>
                <w:rtl w:val="0"/>
              </w:rPr>
            </w:r>
          </w:p>
        </w:tc>
        <w:tc>
          <w:tcPr>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NQF Level: 3</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range </w:t>
            </w:r>
            <w:r w:rsidDel="00000000" w:rsidR="00000000" w:rsidRPr="00000000">
              <w:rPr>
                <w:rtl w:val="0"/>
              </w:rPr>
            </w:r>
          </w:p>
        </w:tc>
        <w:tc>
          <w:tcPr>
            <w:gridSpan w:val="11"/>
            <w:vAlign w:val="top"/>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engage in oral/signed interactions in a variety of formal and informal contexts in socio-cultural, learning and workplace situations. </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Specific range statements are provided in the body of the unit standard where they apply to particular specific outcomes or assessment criteria.</w:t>
            </w:r>
          </w:p>
        </w:tc>
      </w:tr>
      <w:tr>
        <w:trPr>
          <w:cantSplit w:val="0"/>
          <w:tblHeader w:val="0"/>
        </w:trPr>
        <w:tc>
          <w:tcPr>
            <w:gridSpan w:val="2"/>
            <w:shd w:fill="d99594" w:val="clear"/>
            <w:vAlign w:val="center"/>
          </w:tcPr>
          <w:p w:rsidR="00000000" w:rsidDel="00000000" w:rsidP="00000000" w:rsidRDefault="00000000" w:rsidRPr="00000000" w14:paraId="00000393">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11"/>
            <w:shd w:fill="d99594" w:val="clear"/>
            <w:vAlign w:val="top"/>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gridSpan w:val="2"/>
            <w:shd w:fill="d99594" w:val="clear"/>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r w:rsidDel="00000000" w:rsidR="00000000" w:rsidRPr="00000000">
              <w:rPr>
                <w:rtl w:val="0"/>
              </w:rPr>
            </w:r>
          </w:p>
        </w:tc>
        <w:tc>
          <w:tcPr>
            <w:gridSpan w:val="11"/>
            <w:shd w:fill="d99594" w:val="clear"/>
            <w:vAlign w:val="top"/>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gridSpan w:val="2"/>
            <w:shd w:fill="f3f3f3" w:val="clear"/>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Strategy</w:t>
            </w:r>
            <w:r w:rsidDel="00000000" w:rsidR="00000000" w:rsidRPr="00000000">
              <w:rPr>
                <w:rtl w:val="0"/>
              </w:rPr>
            </w:r>
          </w:p>
        </w:tc>
        <w:tc>
          <w:tcPr>
            <w:gridSpan w:val="2"/>
            <w:shd w:fill="f3f3f3" w:val="clear"/>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w:t>
            </w:r>
            <w:r w:rsidDel="00000000" w:rsidR="00000000" w:rsidRPr="00000000">
              <w:rPr>
                <w:rtl w:val="0"/>
              </w:rPr>
            </w:r>
          </w:p>
        </w:tc>
        <w:tc>
          <w:tcPr>
            <w:shd w:fill="f3f3f3" w:val="clear"/>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r w:rsidDel="00000000" w:rsidR="00000000" w:rsidRPr="00000000">
              <w:rPr>
                <w:rtl w:val="0"/>
              </w:rPr>
            </w:r>
          </w:p>
        </w:tc>
        <w:tc>
          <w:tcPr>
            <w:gridSpan w:val="3"/>
            <w:shd w:fill="f3f3f3" w:val="clear"/>
            <w:vAlign w:val="cente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r w:rsidDel="00000000" w:rsidR="00000000" w:rsidRPr="00000000">
              <w:rPr>
                <w:rtl w:val="0"/>
              </w:rPr>
            </w:r>
          </w:p>
        </w:tc>
      </w:tr>
      <w:tr>
        <w:trPr>
          <w:cantSplit w:val="0"/>
          <w:tblHeader w:val="0"/>
        </w:trPr>
        <w:tc>
          <w:tcPr>
            <w:gridSpan w:val="2"/>
            <w:shd w:fill="d99594" w:val="clear"/>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1</w:t>
            </w:r>
            <w:r w:rsidDel="00000000" w:rsidR="00000000" w:rsidRPr="00000000">
              <w:rPr>
                <w:rtl w:val="0"/>
              </w:rPr>
            </w:r>
          </w:p>
        </w:tc>
        <w:tc>
          <w:tcPr>
            <w:gridSpan w:val="11"/>
            <w:shd w:fill="d99594" w:val="clear"/>
            <w:vAlign w:val="top"/>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Interact successfully in oral/signed communication.</w:t>
            </w:r>
            <w:r w:rsidDel="00000000" w:rsidR="00000000" w:rsidRPr="00000000">
              <w:rPr>
                <w:rtl w:val="0"/>
              </w:rPr>
            </w:r>
          </w:p>
        </w:tc>
      </w:tr>
      <w:tr>
        <w:trPr>
          <w:cantSplit w:val="0"/>
          <w:tblHeader w:val="0"/>
        </w:trPr>
        <w:tc>
          <w:tcPr>
            <w:gridSpan w:val="2"/>
            <w:shd w:fill="d99594" w:val="clear"/>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11"/>
            <w:shd w:fill="d99594" w:val="clear"/>
            <w:vAlign w:val="top"/>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AC1.1 </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Contributions to group work are appropriate to the task and nature of the group, and promote effective communication and teamwork.</w:t>
            </w:r>
            <w:r w:rsidDel="00000000" w:rsidR="00000000" w:rsidRPr="00000000">
              <w:rPr>
                <w:rtl w:val="0"/>
              </w:rPr>
            </w:r>
          </w:p>
        </w:tc>
        <w:tc>
          <w:tcPr>
            <w:vAlign w:val="top"/>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1-15</w:t>
            </w:r>
          </w:p>
        </w:tc>
        <w:tc>
          <w:tcPr>
            <w:gridSpan w:val="2"/>
            <w:vAlign w:val="top"/>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p.08- 29</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8 - 22</w:t>
            </w:r>
          </w:p>
        </w:tc>
        <w:tc>
          <w:tcPr>
            <w:gridSpan w:val="2"/>
            <w:vAlign w:val="top"/>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1.2 </w:t>
            </w:r>
          </w:p>
          <w:p w:rsidR="00000000" w:rsidDel="00000000" w:rsidP="00000000" w:rsidRDefault="00000000" w:rsidRPr="00000000" w14:paraId="000003E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Contributions include: maintaining good group dynamics, identifying purposes, agendas, procedures and schedules, monitoring developments and retaining focus, drawing conclusions, preparing and delivering feedback and ensuring group ownership of conclusions.</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1-15</w:t>
            </w:r>
          </w:p>
        </w:tc>
        <w:tc>
          <w:tcPr>
            <w:gridSpan w:val="2"/>
            <w:vAlign w:val="top"/>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p.08- 29</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8 - 22</w:t>
            </w:r>
          </w:p>
        </w:tc>
        <w:tc>
          <w:tcPr>
            <w:gridSpan w:val="2"/>
            <w:vAlign w:val="top"/>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1.3 </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Interviews successfully establish a relationship appropriate to the context, and provide a non-threatening opportunity for participants to share information.</w:t>
            </w:r>
            <w:r w:rsidDel="00000000" w:rsidR="00000000" w:rsidRPr="00000000">
              <w:rPr>
                <w:rtl w:val="0"/>
              </w:rPr>
            </w:r>
          </w:p>
        </w:tc>
        <w:tc>
          <w:tcPr>
            <w:vAlign w:val="top"/>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1-15</w:t>
            </w:r>
          </w:p>
        </w:tc>
        <w:tc>
          <w:tcPr>
            <w:gridSpan w:val="2"/>
            <w:vAlign w:val="top"/>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p.08- 29</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8 - 22</w:t>
            </w:r>
          </w:p>
        </w:tc>
        <w:tc>
          <w:tcPr>
            <w:gridSpan w:val="2"/>
            <w:vAlign w:val="top"/>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1.4</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Participation in discussions, debates or negotiations is appropriate to the purpose and topic. Participation is consistent with the formality of procedures and contributes to meaningful interaction between participants</w:t>
            </w:r>
            <w:r w:rsidDel="00000000" w:rsidR="00000000" w:rsidRPr="00000000">
              <w:rPr>
                <w:rtl w:val="0"/>
              </w:rPr>
            </w:r>
          </w:p>
        </w:tc>
        <w:tc>
          <w:tcPr>
            <w:vAlign w:val="top"/>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1-15</w:t>
            </w:r>
          </w:p>
        </w:tc>
        <w:tc>
          <w:tcPr>
            <w:gridSpan w:val="2"/>
            <w:vAlign w:val="top"/>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p.08- 29</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8 - 22</w:t>
            </w:r>
          </w:p>
        </w:tc>
        <w:tc>
          <w:tcPr>
            <w:gridSpan w:val="2"/>
            <w:vAlign w:val="top"/>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1.5</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Responses to the ways others express themselves are sensitive to differing socio-cultural contexts</w:t>
            </w:r>
            <w:r w:rsidDel="00000000" w:rsidR="00000000" w:rsidRPr="00000000">
              <w:rPr>
                <w:rtl w:val="0"/>
              </w:rPr>
            </w:r>
          </w:p>
        </w:tc>
        <w:tc>
          <w:tcPr>
            <w:vAlign w:val="top"/>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1-15</w:t>
            </w:r>
          </w:p>
        </w:tc>
        <w:tc>
          <w:tcPr>
            <w:gridSpan w:val="2"/>
            <w:vAlign w:val="top"/>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p.08- 29</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8 - 22</w:t>
            </w:r>
          </w:p>
        </w:tc>
        <w:tc>
          <w:tcPr>
            <w:gridSpan w:val="2"/>
            <w:vAlign w:val="top"/>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shd w:fill="d99594" w:val="clear"/>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2</w:t>
            </w:r>
            <w:r w:rsidDel="00000000" w:rsidR="00000000" w:rsidRPr="00000000">
              <w:rPr>
                <w:rtl w:val="0"/>
              </w:rPr>
            </w:r>
          </w:p>
        </w:tc>
        <w:tc>
          <w:tcPr>
            <w:gridSpan w:val="11"/>
            <w:shd w:fill="d99594" w:val="clear"/>
            <w:vAlign w:val="top"/>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Use strategies that capture and retain the interest of an audience</w:t>
            </w:r>
            <w:r w:rsidDel="00000000" w:rsidR="00000000" w:rsidRPr="00000000">
              <w:rPr>
                <w:rtl w:val="0"/>
              </w:rPr>
            </w:r>
          </w:p>
        </w:tc>
      </w:tr>
      <w:tr>
        <w:trPr>
          <w:cantSplit w:val="0"/>
          <w:tblHeader w:val="0"/>
        </w:trPr>
        <w:tc>
          <w:tcPr>
            <w:gridSpan w:val="2"/>
            <w:shd w:fill="d99594" w:val="clear"/>
            <w:vAlign w:val="cente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11"/>
            <w:shd w:fill="d99594" w:val="clear"/>
            <w:vAlign w:val="top"/>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2.1 </w:t>
            </w:r>
          </w:p>
          <w:p w:rsidR="00000000" w:rsidDel="00000000" w:rsidP="00000000" w:rsidRDefault="00000000" w:rsidRPr="00000000" w14:paraId="0000045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Key words/signs, pace and pause, stress, volume and intonation or sign size, pace, rhythm and non-manual features (NMFs) are used in appropriate ways to reinforce the message. </w:t>
            </w:r>
          </w:p>
        </w:tc>
        <w:tc>
          <w:tcPr>
            <w:vAlign w:val="top"/>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1-15</w:t>
            </w:r>
          </w:p>
        </w:tc>
        <w:tc>
          <w:tcPr>
            <w:gridSpan w:val="2"/>
            <w:vAlign w:val="top"/>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2</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p.30-38</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8 - 22</w:t>
            </w:r>
          </w:p>
        </w:tc>
        <w:tc>
          <w:tcPr>
            <w:gridSpan w:val="2"/>
            <w:vAlign w:val="top"/>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2.2 </w:t>
            </w:r>
          </w:p>
          <w:p w:rsidR="00000000" w:rsidDel="00000000" w:rsidP="00000000" w:rsidRDefault="00000000" w:rsidRPr="00000000" w14:paraId="0000046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Body language is appropriate to context and topic, and reinforces main ideas and points of view. </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1-15</w:t>
            </w:r>
          </w:p>
        </w:tc>
        <w:tc>
          <w:tcPr>
            <w:gridSpan w:val="2"/>
            <w:vAlign w:val="top"/>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2</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p.30-38</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8 - 22</w:t>
            </w:r>
          </w:p>
        </w:tc>
        <w:tc>
          <w:tcPr>
            <w:gridSpan w:val="2"/>
            <w:vAlign w:val="top"/>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AC2.3 </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Formal communications are planned in writing/signing, and plans are detailed, complete, and realistic with respect to time allocation and content.</w:t>
            </w:r>
            <w:r w:rsidDel="00000000" w:rsidR="00000000" w:rsidRPr="00000000">
              <w:rPr>
                <w:rtl w:val="0"/>
              </w:rPr>
            </w:r>
          </w:p>
        </w:tc>
        <w:tc>
          <w:tcPr>
            <w:vAlign w:val="top"/>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1-15</w:t>
            </w:r>
          </w:p>
        </w:tc>
        <w:tc>
          <w:tcPr>
            <w:gridSpan w:val="2"/>
            <w:vAlign w:val="top"/>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2</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p.30-38</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8 - 22</w:t>
            </w:r>
          </w:p>
        </w:tc>
        <w:tc>
          <w:tcPr>
            <w:gridSpan w:val="2"/>
            <w:vAlign w:val="top"/>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AC2.4</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Visual aids are appropriate to topic and context, and enhance the presentation and the transfer of information and understanding</w:t>
            </w:r>
            <w:r w:rsidDel="00000000" w:rsidR="00000000" w:rsidRPr="00000000">
              <w:rPr>
                <w:rtl w:val="0"/>
              </w:rPr>
            </w:r>
          </w:p>
        </w:tc>
        <w:tc>
          <w:tcPr>
            <w:vAlign w:val="top"/>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1-15</w:t>
            </w:r>
          </w:p>
        </w:tc>
        <w:tc>
          <w:tcPr>
            <w:gridSpan w:val="2"/>
            <w:vAlign w:val="top"/>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2</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p.30-38</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8 - 22</w:t>
            </w:r>
          </w:p>
        </w:tc>
        <w:tc>
          <w:tcPr>
            <w:gridSpan w:val="2"/>
            <w:vAlign w:val="top"/>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AC2.5</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Techniques are used to maintain continuity and interaction.</w:t>
            </w:r>
            <w:r w:rsidDel="00000000" w:rsidR="00000000" w:rsidRPr="00000000">
              <w:rPr>
                <w:rtl w:val="0"/>
              </w:rPr>
            </w:r>
          </w:p>
        </w:tc>
        <w:tc>
          <w:tcPr>
            <w:vAlign w:val="top"/>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1-15</w:t>
            </w:r>
          </w:p>
        </w:tc>
        <w:tc>
          <w:tcPr>
            <w:gridSpan w:val="2"/>
            <w:vAlign w:val="top"/>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2</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p.30-38</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8 - 22</w:t>
            </w:r>
          </w:p>
        </w:tc>
        <w:tc>
          <w:tcPr>
            <w:gridSpan w:val="2"/>
            <w:vAlign w:val="top"/>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shd w:fill="d99594" w:val="clear"/>
            <w:vAlign w:val="top"/>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3</w:t>
            </w:r>
            <w:r w:rsidDel="00000000" w:rsidR="00000000" w:rsidRPr="00000000">
              <w:rPr>
                <w:rtl w:val="0"/>
              </w:rPr>
            </w:r>
          </w:p>
        </w:tc>
        <w:tc>
          <w:tcPr>
            <w:gridSpan w:val="11"/>
            <w:shd w:fill="d99594" w:val="clear"/>
            <w:vAlign w:val="top"/>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Identify and respond to manipulative use of language</w:t>
            </w:r>
            <w:r w:rsidDel="00000000" w:rsidR="00000000" w:rsidRPr="00000000">
              <w:rPr>
                <w:rtl w:val="0"/>
              </w:rPr>
            </w:r>
          </w:p>
        </w:tc>
      </w:tr>
      <w:tr>
        <w:trPr>
          <w:cantSplit w:val="0"/>
          <w:tblHeader w:val="0"/>
        </w:trPr>
        <w:tc>
          <w:tcPr>
            <w:gridSpan w:val="2"/>
            <w:shd w:fill="d99594" w:val="clear"/>
            <w:vAlign w:val="top"/>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w:t>
            </w:r>
            <w:r w:rsidDel="00000000" w:rsidR="00000000" w:rsidRPr="00000000">
              <w:rPr>
                <w:rtl w:val="0"/>
              </w:rPr>
            </w:r>
          </w:p>
        </w:tc>
        <w:tc>
          <w:tcPr>
            <w:gridSpan w:val="11"/>
            <w:shd w:fill="d99594" w:val="clear"/>
            <w:vAlign w:val="top"/>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News clips, summaries, political speeches/presentations, marketing material, advertisements</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AC3.1 </w:t>
            </w:r>
          </w:p>
          <w:p w:rsidR="00000000" w:rsidDel="00000000" w:rsidP="00000000" w:rsidRDefault="00000000" w:rsidRPr="00000000" w14:paraId="000004CB">
            <w:pPr>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Facts and opinions are identified and distinguished. </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1-15</w:t>
            </w:r>
          </w:p>
        </w:tc>
        <w:tc>
          <w:tcPr>
            <w:gridSpan w:val="2"/>
            <w:vAlign w:val="top"/>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3-4</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p.38-51</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8 - 22</w:t>
            </w:r>
          </w:p>
        </w:tc>
        <w:tc>
          <w:tcPr>
            <w:gridSpan w:val="2"/>
            <w:vAlign w:val="top"/>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AC3.2 </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Omission of necessary information is noted and addressed. </w:t>
            </w:r>
            <w:r w:rsidDel="00000000" w:rsidR="00000000" w:rsidRPr="00000000">
              <w:rPr>
                <w:rtl w:val="0"/>
              </w:rPr>
            </w:r>
          </w:p>
        </w:tc>
        <w:tc>
          <w:tcPr>
            <w:vAlign w:val="top"/>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1-15</w:t>
            </w:r>
          </w:p>
        </w:tc>
        <w:tc>
          <w:tcPr>
            <w:gridSpan w:val="2"/>
            <w:vAlign w:val="top"/>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3-4</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p.38-51</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8 - 22</w:t>
            </w:r>
          </w:p>
        </w:tc>
        <w:tc>
          <w:tcPr>
            <w:gridSpan w:val="2"/>
            <w:vAlign w:val="top"/>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AC3.3 </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implications of how the choice of language structures and features, specifically tone, register, style and point of view affect audience interpretations of spoken/signed texts are explained</w:t>
            </w:r>
            <w:r w:rsidDel="00000000" w:rsidR="00000000" w:rsidRPr="00000000">
              <w:rPr>
                <w:rtl w:val="0"/>
              </w:rPr>
            </w:r>
          </w:p>
        </w:tc>
        <w:tc>
          <w:tcPr>
            <w:vAlign w:val="top"/>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1-15</w:t>
            </w:r>
          </w:p>
        </w:tc>
        <w:tc>
          <w:tcPr>
            <w:gridSpan w:val="2"/>
            <w:vAlign w:val="top"/>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3-4</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p.38-51</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8 - 22</w:t>
            </w:r>
          </w:p>
        </w:tc>
        <w:tc>
          <w:tcPr>
            <w:gridSpan w:val="2"/>
            <w:vAlign w:val="top"/>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AC3.4</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Distortion of a contributor's position on a given issue is explored with specific reference to what has been selected and omitted.</w:t>
            </w:r>
            <w:r w:rsidDel="00000000" w:rsidR="00000000" w:rsidRPr="00000000">
              <w:rPr>
                <w:rtl w:val="0"/>
              </w:rPr>
            </w:r>
          </w:p>
        </w:tc>
        <w:tc>
          <w:tcPr>
            <w:vAlign w:val="top"/>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1-15</w:t>
            </w:r>
          </w:p>
        </w:tc>
        <w:tc>
          <w:tcPr>
            <w:gridSpan w:val="2"/>
            <w:vAlign w:val="top"/>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3-4</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p.38-51</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8 - 22</w:t>
            </w:r>
          </w:p>
        </w:tc>
        <w:tc>
          <w:tcPr>
            <w:gridSpan w:val="2"/>
            <w:vAlign w:val="top"/>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bl>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5"/>
        <w:tblW w:w="14238.000000000002"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1"/>
        <w:gridCol w:w="3528"/>
        <w:gridCol w:w="2534"/>
        <w:gridCol w:w="2289"/>
        <w:gridCol w:w="2856"/>
        <w:tblGridChange w:id="0">
          <w:tblGrid>
            <w:gridCol w:w="3031"/>
            <w:gridCol w:w="3528"/>
            <w:gridCol w:w="2534"/>
            <w:gridCol w:w="2289"/>
            <w:gridCol w:w="2856"/>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Critical cross-field outcomes</w:t>
            </w:r>
            <w:r w:rsidDel="00000000" w:rsidR="00000000" w:rsidRPr="00000000">
              <w:rPr>
                <w:rtl w:val="0"/>
              </w:rPr>
            </w:r>
          </w:p>
        </w:tc>
        <w:tc>
          <w:tcPr>
            <w:shd w:fill="f3f3f3" w:val="clear"/>
            <w:vAlign w:val="cente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tc>
        <w:tc>
          <w:tcPr>
            <w:shd w:fill="f3f3f3" w:val="clear"/>
            <w:vAlign w:val="center"/>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shd w:fill="f3f3f3" w:val="clear"/>
            <w:vAlign w:val="cente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w:t>
            </w:r>
            <w:r w:rsidDel="00000000" w:rsidR="00000000" w:rsidRPr="00000000">
              <w:rPr>
                <w:rtl w:val="0"/>
              </w:rPr>
            </w:r>
          </w:p>
        </w:tc>
        <w:tc>
          <w:tcPr>
            <w:shd w:fill="f3f3f3" w:val="clear"/>
            <w:vAlign w:val="center"/>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Comments</w:t>
            </w:r>
            <w:r w:rsidDel="00000000" w:rsidR="00000000" w:rsidRPr="00000000">
              <w:rPr>
                <w:rtl w:val="0"/>
              </w:rPr>
            </w:r>
          </w:p>
        </w:tc>
      </w:tr>
      <w:tr>
        <w:trPr>
          <w:cantSplit w:val="0"/>
          <w:trHeight w:val="1377" w:hRule="atLeast"/>
          <w:tblHeader w:val="0"/>
        </w:trPr>
        <w:tc>
          <w:tcPr>
            <w:vAlign w:val="top"/>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IDENTIFYING</w:t>
            </w:r>
          </w:p>
        </w:tc>
        <w:tc>
          <w:tcPr>
            <w:vAlign w:val="top"/>
          </w:tcPr>
          <w:p w:rsidR="00000000" w:rsidDel="00000000" w:rsidP="00000000" w:rsidRDefault="00000000" w:rsidRPr="00000000" w14:paraId="0000053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Identify and solve problems: using context to decode and make meaning individually and in groups in oral, reading and written or signing activities.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w:t>
            </w: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 - 15</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1 - 4</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19" w:hRule="atLeast"/>
          <w:tblHeader w:val="0"/>
        </w:trPr>
        <w:tc>
          <w:tcPr>
            <w:vAlign w:val="top"/>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WORKING</w:t>
            </w:r>
          </w:p>
        </w:tc>
        <w:tc>
          <w:tcPr>
            <w:vAlign w:val="top"/>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 effectively with others and in teams: using interactive speech/signing in activities, discussion and research projects.</w:t>
            </w:r>
            <w:r w:rsidDel="00000000" w:rsidR="00000000" w:rsidRPr="00000000">
              <w:rPr>
                <w:rtl w:val="0"/>
              </w:rPr>
            </w:r>
          </w:p>
        </w:tc>
        <w:tc>
          <w:tcPr>
            <w:vAlign w:val="top"/>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w:t>
            </w: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 - 15</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1 - 4</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ORGANISING</w:t>
            </w:r>
          </w:p>
        </w:tc>
        <w:tc>
          <w:tcPr>
            <w:vAlign w:val="top"/>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Organise and manage oneself and one's activities responsibly and effectively through using language.</w:t>
            </w:r>
            <w:r w:rsidDel="00000000" w:rsidR="00000000" w:rsidRPr="00000000">
              <w:rPr>
                <w:rtl w:val="0"/>
              </w:rPr>
            </w:r>
          </w:p>
        </w:tc>
        <w:tc>
          <w:tcPr>
            <w:vAlign w:val="top"/>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w:t>
            </w: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 - 15</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1 - 4</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COLLECTING</w:t>
            </w:r>
          </w:p>
        </w:tc>
        <w:tc>
          <w:tcPr>
            <w:vAlign w:val="top"/>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analyse, organise and critically evaluate information: fundamental to the process of growing language capability across language applications and fields of study.</w:t>
            </w:r>
            <w:r w:rsidDel="00000000" w:rsidR="00000000" w:rsidRPr="00000000">
              <w:rPr>
                <w:rtl w:val="0"/>
              </w:rPr>
            </w:r>
          </w:p>
        </w:tc>
        <w:tc>
          <w:tcPr>
            <w:vAlign w:val="top"/>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w:t>
            </w: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 - 15</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1 - 4</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COMMUNICATING</w:t>
            </w:r>
          </w:p>
        </w:tc>
        <w:tc>
          <w:tcPr>
            <w:vAlign w:val="top"/>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Communicate effectively using visual, mathematical and/or language skills: in formal and informal communications.</w:t>
            </w:r>
          </w:p>
        </w:tc>
        <w:tc>
          <w:tcPr>
            <w:vAlign w:val="top"/>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w:t>
            </w: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 - 15</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1 - 4</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DEMONSTRATING</w:t>
            </w:r>
          </w:p>
        </w:tc>
        <w:tc>
          <w:tcPr>
            <w:vAlign w:val="top"/>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Understand the world as a set of inter-related parts of a system: through using language to explore and express links, and exploring a global range of contexts and texts</w:t>
            </w:r>
          </w:p>
        </w:tc>
        <w:tc>
          <w:tcPr>
            <w:vAlign w:val="top"/>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w:t>
            </w: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 - 15</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1 - 4</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CONTRIBUTING</w:t>
            </w:r>
          </w:p>
        </w:tc>
        <w:tc>
          <w:tcPr>
            <w:vAlign w:val="top"/>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Contribute to the full development of oneself: by engaging with texts that stimulate awareness and development of life skills and the learning process</w:t>
            </w:r>
          </w:p>
        </w:tc>
        <w:tc>
          <w:tcPr>
            <w:vAlign w:val="top"/>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w:t>
            </w: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 - 15</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1 - 4</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6A">
      <w:pPr>
        <w:shd w:fill="ffffff" w:val="clear"/>
        <w:spacing w:line="360" w:lineRule="auto"/>
        <w:rPr>
          <w:rFonts w:ascii="Century Gothic" w:cs="Century Gothic" w:eastAsia="Century Gothic" w:hAnsi="Century Gothic"/>
          <w:color w:val="000000"/>
          <w:sz w:val="16"/>
          <w:szCs w:val="16"/>
          <w:vertAlign w:val="baseline"/>
        </w:rPr>
        <w:sectPr>
          <w:headerReference r:id="rId16" w:type="default"/>
          <w:footerReference r:id="rId17" w:type="default"/>
          <w:type w:val="nextPage"/>
          <w:pgSz w:h="11907" w:w="16840" w:orient="landscape"/>
          <w:pgMar w:bottom="1411" w:top="1411" w:left="1411" w:right="1411" w:header="567" w:footer="567"/>
        </w:sectPr>
      </w:pPr>
      <w:r w:rsidDel="00000000" w:rsidR="00000000" w:rsidRPr="00000000">
        <w:rPr>
          <w:rtl w:val="0"/>
        </w:rPr>
      </w:r>
    </w:p>
    <w:p w:rsidR="00000000" w:rsidDel="00000000" w:rsidP="00000000" w:rsidRDefault="00000000" w:rsidRPr="00000000" w14:paraId="0000056B">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56C">
      <w:pPr>
        <w:widowControl w:val="0"/>
        <w:tabs>
          <w:tab w:val="left" w:leader="none" w:pos="9360"/>
        </w:tabs>
        <w:spacing w:before="19" w:lineRule="auto"/>
        <w:ind w:left="5038" w:right="5060" w:firstLine="0"/>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Assessment Instruments</w:t>
      </w:r>
      <w:r w:rsidDel="00000000" w:rsidR="00000000" w:rsidRPr="00000000">
        <w:rPr>
          <w:rtl w:val="0"/>
        </w:rPr>
      </w:r>
    </w:p>
    <w:p w:rsidR="00000000" w:rsidDel="00000000" w:rsidP="00000000" w:rsidRDefault="00000000" w:rsidRPr="00000000" w14:paraId="0000056D">
      <w:pPr>
        <w:widowControl w:val="0"/>
        <w:tabs>
          <w:tab w:val="left" w:leader="none" w:pos="9360"/>
        </w:tabs>
        <w:spacing w:before="19" w:lineRule="auto"/>
        <w:ind w:left="5038" w:right="5060" w:firstLine="0"/>
        <w:jc w:val="center"/>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56E">
      <w:pPr>
        <w:widowControl w:val="0"/>
        <w:spacing w:before="9" w:lineRule="auto"/>
        <w:rPr>
          <w:rFonts w:ascii="Century Gothic" w:cs="Century Gothic" w:eastAsia="Century Gothic" w:hAnsi="Century Gothic"/>
          <w:sz w:val="24"/>
          <w:szCs w:val="24"/>
          <w:vertAlign w:val="baseline"/>
        </w:rPr>
      </w:pPr>
      <w:r w:rsidDel="00000000" w:rsidR="00000000" w:rsidRPr="00000000">
        <w:rPr>
          <w:rtl w:val="0"/>
        </w:rPr>
      </w:r>
    </w:p>
    <w:tbl>
      <w:tblPr>
        <w:tblStyle w:val="Table36"/>
        <w:tblW w:w="139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369"/>
        <w:gridCol w:w="188"/>
        <w:gridCol w:w="899"/>
        <w:gridCol w:w="738"/>
        <w:gridCol w:w="545"/>
        <w:gridCol w:w="1651"/>
        <w:gridCol w:w="468"/>
        <w:gridCol w:w="567"/>
        <w:gridCol w:w="2565"/>
        <w:gridCol w:w="129"/>
        <w:gridCol w:w="850"/>
        <w:gridCol w:w="851"/>
        <w:gridCol w:w="960"/>
        <w:tblGridChange w:id="0">
          <w:tblGrid>
            <w:gridCol w:w="1188"/>
            <w:gridCol w:w="2369"/>
            <w:gridCol w:w="188"/>
            <w:gridCol w:w="899"/>
            <w:gridCol w:w="738"/>
            <w:gridCol w:w="545"/>
            <w:gridCol w:w="1651"/>
            <w:gridCol w:w="468"/>
            <w:gridCol w:w="567"/>
            <w:gridCol w:w="2565"/>
            <w:gridCol w:w="129"/>
            <w:gridCol w:w="850"/>
            <w:gridCol w:w="851"/>
            <w:gridCol w:w="960"/>
          </w:tblGrid>
        </w:tblGridChange>
      </w:tblGrid>
      <w:tr>
        <w:trPr>
          <w:cantSplit w:val="0"/>
          <w:trHeight w:val="543" w:hRule="atLeast"/>
          <w:tblHeader w:val="0"/>
        </w:trPr>
        <w:tc>
          <w:tcPr>
            <w:gridSpan w:val="14"/>
            <w:vAlign w:val="top"/>
          </w:tcPr>
          <w:p w:rsidR="00000000" w:rsidDel="00000000" w:rsidP="00000000" w:rsidRDefault="00000000" w:rsidRPr="00000000" w14:paraId="0000056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7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57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7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vAlign w:val="top"/>
          </w:tcPr>
          <w:p w:rsidR="00000000" w:rsidDel="00000000" w:rsidP="00000000" w:rsidRDefault="00000000" w:rsidRPr="00000000" w14:paraId="0000058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8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58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8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vAlign w:val="top"/>
          </w:tcPr>
          <w:p w:rsidR="00000000" w:rsidDel="00000000" w:rsidP="00000000" w:rsidRDefault="00000000" w:rsidRPr="00000000" w14:paraId="00000591">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2" w:hRule="atLeast"/>
          <w:tblHeader w:val="0"/>
        </w:trPr>
        <w:tc>
          <w:tcPr>
            <w:gridSpan w:val="2"/>
            <w:vAlign w:val="top"/>
          </w:tcPr>
          <w:p w:rsidR="00000000" w:rsidDel="00000000" w:rsidP="00000000" w:rsidRDefault="00000000" w:rsidRPr="00000000" w14:paraId="0000059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9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vAlign w:val="top"/>
          </w:tcPr>
          <w:p w:rsidR="00000000" w:rsidDel="00000000" w:rsidP="00000000" w:rsidRDefault="00000000" w:rsidRPr="00000000" w14:paraId="000005A0">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5A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A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assignments</w:t>
            </w:r>
            <w:r w:rsidDel="00000000" w:rsidR="00000000" w:rsidRPr="00000000">
              <w:rPr>
                <w:rtl w:val="0"/>
              </w:rPr>
            </w:r>
          </w:p>
        </w:tc>
        <w:tc>
          <w:tcPr>
            <w:gridSpan w:val="12"/>
            <w:vAlign w:val="top"/>
          </w:tcPr>
          <w:p w:rsidR="00000000" w:rsidDel="00000000" w:rsidP="00000000" w:rsidRDefault="00000000" w:rsidRPr="00000000" w14:paraId="000005AF">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5B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B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vAlign w:val="top"/>
          </w:tcPr>
          <w:p w:rsidR="00000000" w:rsidDel="00000000" w:rsidP="00000000" w:rsidRDefault="00000000" w:rsidRPr="00000000" w14:paraId="000005B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705" w:hRule="atLeast"/>
          <w:tblHeader w:val="0"/>
        </w:trPr>
        <w:tc>
          <w:tcPr>
            <w:gridSpan w:val="2"/>
            <w:vAlign w:val="top"/>
          </w:tcPr>
          <w:p w:rsidR="00000000" w:rsidDel="00000000" w:rsidP="00000000" w:rsidRDefault="00000000" w:rsidRPr="00000000" w14:paraId="000005C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C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8"/>
            <w:vAlign w:val="top"/>
          </w:tcPr>
          <w:p w:rsidR="00000000" w:rsidDel="00000000" w:rsidP="00000000" w:rsidRDefault="00000000" w:rsidRPr="00000000" w14:paraId="000005CD">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CE">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4"/>
            <w:vAlign w:val="top"/>
          </w:tcPr>
          <w:p w:rsidR="00000000" w:rsidDel="00000000" w:rsidP="00000000" w:rsidRDefault="00000000" w:rsidRPr="00000000" w14:paraId="000005D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D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NQF level 3</w:t>
            </w:r>
            <w:r w:rsidDel="00000000" w:rsidR="00000000" w:rsidRPr="00000000">
              <w:rPr>
                <w:rtl w:val="0"/>
              </w:rPr>
            </w:r>
          </w:p>
        </w:tc>
      </w:tr>
      <w:tr>
        <w:trPr>
          <w:cantSplit w:val="0"/>
          <w:trHeight w:val="894" w:hRule="atLeast"/>
          <w:tblHeader w:val="0"/>
        </w:trPr>
        <w:tc>
          <w:tcPr>
            <w:vAlign w:val="top"/>
          </w:tcPr>
          <w:p w:rsidR="00000000" w:rsidDel="00000000" w:rsidP="00000000" w:rsidRDefault="00000000" w:rsidRPr="00000000" w14:paraId="000005DB">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D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vAlign w:val="top"/>
          </w:tcPr>
          <w:p w:rsidR="00000000" w:rsidDel="00000000" w:rsidP="00000000" w:rsidRDefault="00000000" w:rsidRPr="00000000" w14:paraId="000005D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D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vAlign w:val="top"/>
          </w:tcPr>
          <w:p w:rsidR="00000000" w:rsidDel="00000000" w:rsidP="00000000" w:rsidRDefault="00000000" w:rsidRPr="00000000" w14:paraId="000005E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E2">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vAlign w:val="top"/>
          </w:tcPr>
          <w:p w:rsidR="00000000" w:rsidDel="00000000" w:rsidP="00000000" w:rsidRDefault="00000000" w:rsidRPr="00000000" w14:paraId="000005E5">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E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05EB">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E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5E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E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568" w:hRule="atLeast"/>
          <w:tblHeader w:val="0"/>
        </w:trPr>
        <w:tc>
          <w:tcPr>
            <w:vAlign w:val="top"/>
          </w:tcPr>
          <w:p w:rsidR="00000000" w:rsidDel="00000000" w:rsidP="00000000" w:rsidRDefault="00000000" w:rsidRPr="00000000" w14:paraId="000005EF">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5F0">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119472</w:t>
            </w:r>
          </w:p>
        </w:tc>
        <w:tc>
          <w:tcPr>
            <w:gridSpan w:val="3"/>
            <w:vAlign w:val="top"/>
          </w:tcPr>
          <w:p w:rsidR="00000000" w:rsidDel="00000000" w:rsidP="00000000" w:rsidRDefault="00000000" w:rsidRPr="00000000" w14:paraId="000005F1">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5F2">
            <w:pPr>
              <w:widowControl w:val="0"/>
              <w:ind w:left="102" w:right="137"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Accommodate audience and context needs in oral/signed communication</w:t>
            </w:r>
          </w:p>
        </w:tc>
        <w:tc>
          <w:tcPr>
            <w:gridSpan w:val="3"/>
            <w:vAlign w:val="top"/>
          </w:tcPr>
          <w:p w:rsidR="00000000" w:rsidDel="00000000" w:rsidP="00000000" w:rsidRDefault="00000000" w:rsidRPr="00000000" w14:paraId="000005F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F6">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vAlign w:val="top"/>
          </w:tcPr>
          <w:p w:rsidR="00000000" w:rsidDel="00000000" w:rsidP="00000000" w:rsidRDefault="00000000" w:rsidRPr="00000000" w14:paraId="000005F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F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F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F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F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FE">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F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0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0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02">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607">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608">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88" w:hRule="atLeast"/>
          <w:tblHeader w:val="0"/>
        </w:trPr>
        <w:tc>
          <w:tcPr>
            <w:gridSpan w:val="3"/>
            <w:vAlign w:val="top"/>
          </w:tcPr>
          <w:p w:rsidR="00000000" w:rsidDel="00000000" w:rsidP="00000000" w:rsidRDefault="00000000" w:rsidRPr="00000000" w14:paraId="0000060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0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vAlign w:val="top"/>
          </w:tcPr>
          <w:p w:rsidR="00000000" w:rsidDel="00000000" w:rsidP="00000000" w:rsidRDefault="00000000" w:rsidRPr="00000000" w14:paraId="0000060D">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0E">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vAlign w:val="top"/>
          </w:tcPr>
          <w:p w:rsidR="00000000" w:rsidDel="00000000" w:rsidP="00000000" w:rsidRDefault="00000000" w:rsidRPr="00000000" w14:paraId="0000061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1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61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1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625" w:hRule="atLeast"/>
          <w:tblHeader w:val="0"/>
        </w:trPr>
        <w:tc>
          <w:tcPr>
            <w:gridSpan w:val="3"/>
            <w:vAlign w:val="top"/>
          </w:tcPr>
          <w:p w:rsidR="00000000" w:rsidDel="00000000" w:rsidP="00000000" w:rsidRDefault="00000000" w:rsidRPr="00000000" w14:paraId="0000061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1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vAlign w:val="top"/>
          </w:tcPr>
          <w:p w:rsidR="00000000" w:rsidDel="00000000" w:rsidP="00000000" w:rsidRDefault="00000000" w:rsidRPr="00000000" w14:paraId="0000061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0">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0622">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62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4">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0626">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62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8">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vAlign w:val="top"/>
          </w:tcPr>
          <w:p w:rsidR="00000000" w:rsidDel="00000000" w:rsidP="00000000" w:rsidRDefault="00000000" w:rsidRPr="00000000" w14:paraId="0000062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62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vAlign w:val="top"/>
          </w:tcPr>
          <w:p w:rsidR="00000000" w:rsidDel="00000000" w:rsidP="00000000" w:rsidRDefault="00000000" w:rsidRPr="00000000" w14:paraId="0000063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3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63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3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vAlign w:val="top"/>
          </w:tcPr>
          <w:p w:rsidR="00000000" w:rsidDel="00000000" w:rsidP="00000000" w:rsidRDefault="00000000" w:rsidRPr="00000000" w14:paraId="00000641">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64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4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vAlign w:val="top"/>
          </w:tcPr>
          <w:p w:rsidR="00000000" w:rsidDel="00000000" w:rsidP="00000000" w:rsidRDefault="00000000" w:rsidRPr="00000000" w14:paraId="00000650">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65B">
      <w:pPr>
        <w:widowControl w:val="0"/>
        <w:spacing w:before="4" w:lineRule="auto"/>
        <w:rPr>
          <w:rFonts w:ascii="Century Gothic" w:cs="Century Gothic" w:eastAsia="Century Gothic" w:hAnsi="Century Gothic"/>
          <w:sz w:val="26"/>
          <w:szCs w:val="26"/>
          <w:vertAlign w:val="baseline"/>
        </w:rPr>
      </w:pPr>
      <w:r w:rsidDel="00000000" w:rsidR="00000000" w:rsidRPr="00000000">
        <w:rPr>
          <w:rtl w:val="0"/>
        </w:rPr>
      </w:r>
    </w:p>
    <w:p w:rsidR="00000000" w:rsidDel="00000000" w:rsidP="00000000" w:rsidRDefault="00000000" w:rsidRPr="00000000" w14:paraId="0000065C">
      <w:pPr>
        <w:widowControl w:val="0"/>
        <w:spacing w:before="4" w:lineRule="auto"/>
        <w:rPr>
          <w:rFonts w:ascii="Century Gothic" w:cs="Century Gothic" w:eastAsia="Century Gothic" w:hAnsi="Century Gothic"/>
          <w:sz w:val="26"/>
          <w:szCs w:val="26"/>
          <w:vertAlign w:val="baseline"/>
        </w:rPr>
      </w:pPr>
      <w:r w:rsidDel="00000000" w:rsidR="00000000" w:rsidRPr="00000000">
        <w:rPr>
          <w:rtl w:val="0"/>
        </w:rPr>
      </w:r>
    </w:p>
    <w:tbl>
      <w:tblPr>
        <w:tblStyle w:val="Table37"/>
        <w:tblW w:w="1399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7"/>
        <w:gridCol w:w="2520"/>
        <w:gridCol w:w="120"/>
        <w:gridCol w:w="815"/>
        <w:gridCol w:w="686"/>
        <w:gridCol w:w="540"/>
        <w:gridCol w:w="1708"/>
        <w:gridCol w:w="272"/>
        <w:gridCol w:w="529"/>
        <w:gridCol w:w="2710"/>
        <w:gridCol w:w="451"/>
        <w:gridCol w:w="812"/>
        <w:gridCol w:w="720"/>
        <w:gridCol w:w="930"/>
        <w:tblGridChange w:id="0">
          <w:tblGrid>
            <w:gridCol w:w="1187"/>
            <w:gridCol w:w="2520"/>
            <w:gridCol w:w="120"/>
            <w:gridCol w:w="815"/>
            <w:gridCol w:w="686"/>
            <w:gridCol w:w="540"/>
            <w:gridCol w:w="1708"/>
            <w:gridCol w:w="272"/>
            <w:gridCol w:w="529"/>
            <w:gridCol w:w="2710"/>
            <w:gridCol w:w="451"/>
            <w:gridCol w:w="812"/>
            <w:gridCol w:w="720"/>
            <w:gridCol w:w="930"/>
          </w:tblGrid>
        </w:tblGridChange>
      </w:tblGrid>
      <w:tr>
        <w:trPr>
          <w:cantSplit w:val="0"/>
          <w:trHeight w:val="503" w:hRule="atLeast"/>
          <w:tblHeader w:val="0"/>
        </w:trPr>
        <w:tc>
          <w:tcPr>
            <w:gridSpan w:val="14"/>
            <w:vAlign w:val="top"/>
          </w:tcPr>
          <w:p w:rsidR="00000000" w:rsidDel="00000000" w:rsidP="00000000" w:rsidRDefault="00000000" w:rsidRPr="00000000" w14:paraId="0000065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5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WRITTEN KNOWLEDGE QUESTIONNAIRE</w:t>
            </w: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066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6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1"/>
            <w:vAlign w:val="top"/>
          </w:tcPr>
          <w:p w:rsidR="00000000" w:rsidDel="00000000" w:rsidP="00000000" w:rsidRDefault="00000000" w:rsidRPr="00000000" w14:paraId="0000067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7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067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7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1"/>
            <w:vAlign w:val="top"/>
          </w:tcPr>
          <w:p w:rsidR="00000000" w:rsidDel="00000000" w:rsidP="00000000" w:rsidRDefault="00000000" w:rsidRPr="00000000" w14:paraId="00000680">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3"/>
            <w:vAlign w:val="top"/>
          </w:tcPr>
          <w:p w:rsidR="00000000" w:rsidDel="00000000" w:rsidP="00000000" w:rsidRDefault="00000000" w:rsidRPr="00000000" w14:paraId="0000068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8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1"/>
            <w:vAlign w:val="top"/>
          </w:tcPr>
          <w:p w:rsidR="00000000" w:rsidDel="00000000" w:rsidP="00000000" w:rsidRDefault="00000000" w:rsidRPr="00000000" w14:paraId="0000068F">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069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9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Written Questionnaire</w:t>
            </w:r>
            <w:r w:rsidDel="00000000" w:rsidR="00000000" w:rsidRPr="00000000">
              <w:rPr>
                <w:rtl w:val="0"/>
              </w:rPr>
            </w:r>
          </w:p>
        </w:tc>
        <w:tc>
          <w:tcPr>
            <w:gridSpan w:val="11"/>
            <w:vAlign w:val="top"/>
          </w:tcPr>
          <w:p w:rsidR="00000000" w:rsidDel="00000000" w:rsidP="00000000" w:rsidRDefault="00000000" w:rsidRPr="00000000" w14:paraId="0000069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06A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A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1"/>
            <w:vAlign w:val="top"/>
          </w:tcPr>
          <w:p w:rsidR="00000000" w:rsidDel="00000000" w:rsidP="00000000" w:rsidRDefault="00000000" w:rsidRPr="00000000" w14:paraId="000006AD">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23" w:hRule="atLeast"/>
          <w:tblHeader w:val="0"/>
        </w:trPr>
        <w:tc>
          <w:tcPr>
            <w:gridSpan w:val="3"/>
            <w:vAlign w:val="top"/>
          </w:tcPr>
          <w:p w:rsidR="00000000" w:rsidDel="00000000" w:rsidP="00000000" w:rsidRDefault="00000000" w:rsidRPr="00000000" w14:paraId="000006B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B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8"/>
            <w:vAlign w:val="top"/>
          </w:tcPr>
          <w:p w:rsidR="00000000" w:rsidDel="00000000" w:rsidP="00000000" w:rsidRDefault="00000000" w:rsidRPr="00000000" w14:paraId="000006BC">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BD">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6C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C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NQF level 3</w:t>
            </w:r>
            <w:r w:rsidDel="00000000" w:rsidR="00000000" w:rsidRPr="00000000">
              <w:rPr>
                <w:rtl w:val="0"/>
              </w:rPr>
            </w:r>
          </w:p>
        </w:tc>
      </w:tr>
      <w:tr>
        <w:trPr>
          <w:cantSplit w:val="0"/>
          <w:trHeight w:val="829" w:hRule="atLeast"/>
          <w:tblHeader w:val="0"/>
        </w:trPr>
        <w:tc>
          <w:tcPr>
            <w:vAlign w:val="top"/>
          </w:tcPr>
          <w:p w:rsidR="00000000" w:rsidDel="00000000" w:rsidP="00000000" w:rsidRDefault="00000000" w:rsidRPr="00000000" w14:paraId="000006C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C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vAlign w:val="top"/>
          </w:tcPr>
          <w:p w:rsidR="00000000" w:rsidDel="00000000" w:rsidP="00000000" w:rsidRDefault="00000000" w:rsidRPr="00000000" w14:paraId="000006CB">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C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vAlign w:val="top"/>
          </w:tcPr>
          <w:p w:rsidR="00000000" w:rsidDel="00000000" w:rsidP="00000000" w:rsidRDefault="00000000" w:rsidRPr="00000000" w14:paraId="000006CF">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0">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vAlign w:val="top"/>
          </w:tcPr>
          <w:p w:rsidR="00000000" w:rsidDel="00000000" w:rsidP="00000000" w:rsidRDefault="00000000" w:rsidRPr="00000000" w14:paraId="000006D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06D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6DB">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541" w:hRule="atLeast"/>
          <w:tblHeader w:val="0"/>
        </w:trPr>
        <w:tc>
          <w:tcPr>
            <w:vAlign w:val="top"/>
          </w:tcPr>
          <w:p w:rsidR="00000000" w:rsidDel="00000000" w:rsidP="00000000" w:rsidRDefault="00000000" w:rsidRPr="00000000" w14:paraId="000006DD">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6DE">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119472</w:t>
            </w:r>
          </w:p>
        </w:tc>
        <w:tc>
          <w:tcPr>
            <w:gridSpan w:val="3"/>
            <w:vAlign w:val="top"/>
          </w:tcPr>
          <w:p w:rsidR="00000000" w:rsidDel="00000000" w:rsidP="00000000" w:rsidRDefault="00000000" w:rsidRPr="00000000" w14:paraId="000006DF">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6E0">
            <w:pPr>
              <w:widowControl w:val="0"/>
              <w:ind w:left="102" w:right="137"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Accommodate audience and context needs in oral/signed communication</w:t>
            </w:r>
          </w:p>
        </w:tc>
        <w:tc>
          <w:tcPr>
            <w:gridSpan w:val="3"/>
            <w:vAlign w:val="top"/>
          </w:tcPr>
          <w:p w:rsidR="00000000" w:rsidDel="00000000" w:rsidP="00000000" w:rsidRDefault="00000000" w:rsidRPr="00000000" w14:paraId="000006E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4">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vAlign w:val="top"/>
          </w:tcPr>
          <w:p w:rsidR="00000000" w:rsidDel="00000000" w:rsidP="00000000" w:rsidRDefault="00000000" w:rsidRPr="00000000" w14:paraId="000006E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E">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F0">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6F5">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6F6">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6F7">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6F8">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overall achievement</w:t>
            </w:r>
            <w:r w:rsidDel="00000000" w:rsidR="00000000" w:rsidRPr="00000000">
              <w:rPr>
                <w:rtl w:val="0"/>
              </w:rPr>
            </w:r>
          </w:p>
        </w:tc>
        <w:tc>
          <w:tcPr>
            <w:gridSpan w:val="10"/>
            <w:vAlign w:val="top"/>
          </w:tcPr>
          <w:p w:rsidR="00000000" w:rsidDel="00000000" w:rsidP="00000000" w:rsidRDefault="00000000" w:rsidRPr="00000000" w14:paraId="000006FA">
            <w:pPr>
              <w:widowControl w:val="0"/>
              <w:spacing w:before="7"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6FB">
            <w:pPr>
              <w:widowControl w:val="0"/>
              <w:tabs>
                <w:tab w:val="left" w:leader="none" w:pos="8080"/>
              </w:tabs>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Competent / Not yet competent</w:t>
              <w:tab/>
            </w:r>
            <w:r w:rsidDel="00000000" w:rsidR="00000000" w:rsidRPr="00000000">
              <w:rPr>
                <w:rtl w:val="0"/>
              </w:rPr>
            </w:r>
          </w:p>
        </w:tc>
        <w:tc>
          <w:tcPr>
            <w:vAlign w:val="top"/>
          </w:tcPr>
          <w:p w:rsidR="00000000" w:rsidDel="00000000" w:rsidP="00000000" w:rsidRDefault="00000000" w:rsidRPr="00000000" w14:paraId="00000705">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706">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707">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708">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709">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70A">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Actions required</w:t>
            </w:r>
            <w:r w:rsidDel="00000000" w:rsidR="00000000" w:rsidRPr="00000000">
              <w:rPr>
                <w:rtl w:val="0"/>
              </w:rPr>
            </w:r>
          </w:p>
        </w:tc>
        <w:tc>
          <w:tcPr>
            <w:gridSpan w:val="3"/>
            <w:vAlign w:val="top"/>
          </w:tcPr>
          <w:p w:rsidR="00000000" w:rsidDel="00000000" w:rsidP="00000000" w:rsidRDefault="00000000" w:rsidRPr="00000000" w14:paraId="0000070C">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70D">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0710">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0711">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712">
            <w:pPr>
              <w:widowControl w:val="0"/>
              <w:ind w:left="254"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0714">
            <w:pPr>
              <w:widowControl w:val="0"/>
              <w:rPr>
                <w:rFonts w:ascii="Century Gothic" w:cs="Century Gothic" w:eastAsia="Century Gothic" w:hAnsi="Century Gothic"/>
                <w:sz w:val="24"/>
                <w:szCs w:val="24"/>
                <w:vertAlign w:val="baseline"/>
              </w:rPr>
            </w:pPr>
            <w:r w:rsidDel="00000000" w:rsidR="00000000" w:rsidRPr="00000000">
              <w:rPr>
                <w:rtl w:val="0"/>
              </w:rPr>
            </w:r>
          </w:p>
        </w:tc>
        <w:tc>
          <w:tcPr>
            <w:vAlign w:val="top"/>
          </w:tcPr>
          <w:p w:rsidR="00000000" w:rsidDel="00000000" w:rsidP="00000000" w:rsidRDefault="00000000" w:rsidRPr="00000000" w14:paraId="00000715">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716">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Date of re-assessment</w:t>
            </w:r>
            <w:r w:rsidDel="00000000" w:rsidR="00000000" w:rsidRPr="00000000">
              <w:rPr>
                <w:rtl w:val="0"/>
              </w:rPr>
            </w:r>
          </w:p>
        </w:tc>
        <w:tc>
          <w:tcPr>
            <w:gridSpan w:val="4"/>
            <w:vAlign w:val="top"/>
          </w:tcPr>
          <w:p w:rsidR="00000000" w:rsidDel="00000000" w:rsidP="00000000" w:rsidRDefault="00000000" w:rsidRPr="00000000" w14:paraId="00000717">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71B">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71C">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signature</w:t>
            </w:r>
            <w:r w:rsidDel="00000000" w:rsidR="00000000" w:rsidRPr="00000000">
              <w:rPr>
                <w:rtl w:val="0"/>
              </w:rPr>
            </w:r>
          </w:p>
        </w:tc>
        <w:tc>
          <w:tcPr>
            <w:gridSpan w:val="12"/>
            <w:vAlign w:val="top"/>
          </w:tcPr>
          <w:p w:rsidR="00000000" w:rsidDel="00000000" w:rsidP="00000000" w:rsidRDefault="00000000" w:rsidRPr="00000000" w14:paraId="0000071E">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71F">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i w:val="1"/>
                <w:iCs w:val="1"/>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72B">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72C">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Assessor’s signature</w:t>
            </w:r>
            <w:r w:rsidDel="00000000" w:rsidR="00000000" w:rsidRPr="00000000">
              <w:rPr>
                <w:rtl w:val="0"/>
              </w:rPr>
            </w:r>
          </w:p>
        </w:tc>
        <w:tc>
          <w:tcPr>
            <w:gridSpan w:val="12"/>
            <w:vAlign w:val="top"/>
          </w:tcPr>
          <w:p w:rsidR="00000000" w:rsidDel="00000000" w:rsidP="00000000" w:rsidRDefault="00000000" w:rsidRPr="00000000" w14:paraId="0000072E">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73A">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73B">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Moderator’s signature</w:t>
            </w:r>
            <w:r w:rsidDel="00000000" w:rsidR="00000000" w:rsidRPr="00000000">
              <w:rPr>
                <w:rtl w:val="0"/>
              </w:rPr>
            </w:r>
          </w:p>
        </w:tc>
        <w:tc>
          <w:tcPr>
            <w:gridSpan w:val="12"/>
            <w:vAlign w:val="top"/>
          </w:tcPr>
          <w:p w:rsidR="00000000" w:rsidDel="00000000" w:rsidP="00000000" w:rsidRDefault="00000000" w:rsidRPr="00000000" w14:paraId="0000073D">
            <w:pPr>
              <w:widowControl w:val="0"/>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749">
      <w:pPr>
        <w:widowControl w:val="0"/>
        <w:spacing w:before="4" w:lineRule="auto"/>
        <w:rPr>
          <w:rFonts w:ascii="Century Gothic" w:cs="Century Gothic" w:eastAsia="Century Gothic" w:hAnsi="Century Gothic"/>
          <w:sz w:val="26"/>
          <w:szCs w:val="26"/>
          <w:vertAlign w:val="baseline"/>
        </w:rPr>
      </w:pPr>
      <w:r w:rsidDel="00000000" w:rsidR="00000000" w:rsidRPr="00000000">
        <w:rPr>
          <w:rtl w:val="0"/>
        </w:rPr>
      </w:r>
    </w:p>
    <w:p w:rsidR="00000000" w:rsidDel="00000000" w:rsidP="00000000" w:rsidRDefault="00000000" w:rsidRPr="00000000" w14:paraId="0000074A">
      <w:pPr>
        <w:widowControl w:val="0"/>
        <w:spacing w:before="4" w:lineRule="auto"/>
        <w:rPr>
          <w:rFonts w:ascii="Century Gothic" w:cs="Century Gothic" w:eastAsia="Century Gothic" w:hAnsi="Century Gothic"/>
          <w:sz w:val="26"/>
          <w:szCs w:val="26"/>
          <w:vertAlign w:val="baseline"/>
        </w:rPr>
      </w:pPr>
      <w:r w:rsidDel="00000000" w:rsidR="00000000" w:rsidRPr="00000000">
        <w:rPr>
          <w:rtl w:val="0"/>
        </w:rPr>
      </w:r>
    </w:p>
    <w:tbl>
      <w:tblPr>
        <w:tblStyle w:val="Table38"/>
        <w:tblW w:w="14022.000000000004" w:type="dxa"/>
        <w:jc w:val="left"/>
        <w:tblInd w:w="-115.0" w:type="dxa"/>
        <w:tblLayout w:type="fixed"/>
        <w:tblLook w:val="0000"/>
      </w:tblPr>
      <w:tblGrid>
        <w:gridCol w:w="968"/>
        <w:gridCol w:w="2614"/>
        <w:gridCol w:w="191"/>
        <w:gridCol w:w="628"/>
        <w:gridCol w:w="1018"/>
        <w:gridCol w:w="550"/>
        <w:gridCol w:w="1422"/>
        <w:gridCol w:w="592"/>
        <w:gridCol w:w="538"/>
        <w:gridCol w:w="2734"/>
        <w:gridCol w:w="22"/>
        <w:gridCol w:w="1284"/>
        <w:gridCol w:w="732"/>
        <w:gridCol w:w="729"/>
        <w:tblGridChange w:id="0">
          <w:tblGrid>
            <w:gridCol w:w="968"/>
            <w:gridCol w:w="2614"/>
            <w:gridCol w:w="191"/>
            <w:gridCol w:w="628"/>
            <w:gridCol w:w="1018"/>
            <w:gridCol w:w="550"/>
            <w:gridCol w:w="1422"/>
            <w:gridCol w:w="592"/>
            <w:gridCol w:w="538"/>
            <w:gridCol w:w="2734"/>
            <w:gridCol w:w="22"/>
            <w:gridCol w:w="1284"/>
            <w:gridCol w:w="732"/>
            <w:gridCol w:w="729"/>
          </w:tblGrid>
        </w:tblGridChange>
      </w:tblGrid>
      <w:tr>
        <w:trPr>
          <w:cantSplit w:val="0"/>
          <w:trHeight w:val="503" w:hRule="atLeast"/>
          <w:tblHeader w:val="0"/>
        </w:trPr>
        <w:tc>
          <w:tcPr>
            <w:gridSpan w:val="14"/>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74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4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5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5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6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D">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7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8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Observation</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B">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9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23" w:hRule="atLeast"/>
          <w:tblHeader w:val="0"/>
        </w:trPr>
        <w:tc>
          <w:tcPr>
            <w:gridSpan w:val="2"/>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7A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A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w:t>
            </w:r>
            <w:r w:rsidDel="00000000" w:rsidR="00000000" w:rsidRPr="00000000">
              <w:rPr>
                <w:rtl w:val="0"/>
              </w:rPr>
            </w:r>
          </w:p>
        </w:tc>
        <w:tc>
          <w:tcPr>
            <w:gridSpan w:val="8"/>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7A9">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AA">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4"/>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7B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B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NQF level 3</w:t>
            </w: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7B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B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7B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B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7B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BE">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7C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7C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7C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16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B">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7CC">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119472</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D">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7CE">
            <w:pPr>
              <w:widowControl w:val="0"/>
              <w:ind w:left="102" w:right="137"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Accommodate audience and context needs in oral/signed communication</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2">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E">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3">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E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9">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EA">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F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F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F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FC">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E">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00">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2">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04">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6">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0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0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1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D">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2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C">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837">
      <w:pPr>
        <w:rPr>
          <w:rFonts w:ascii="Century Gothic" w:cs="Century Gothic" w:eastAsia="Century Gothic" w:hAnsi="Century Gothic"/>
          <w:vertAlign w:val="baseline"/>
        </w:rPr>
      </w:pPr>
      <w:r w:rsidDel="00000000" w:rsidR="00000000" w:rsidRPr="00000000">
        <w:rPr>
          <w:rtl w:val="0"/>
        </w:rPr>
      </w:r>
    </w:p>
    <w:sectPr>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5">
    <w:pPr>
      <w:keepNext w:val="0"/>
      <w:keepLines w:val="0"/>
      <w:pageBreakBefore w:val="0"/>
      <w:widowControl w:val="1"/>
      <w:numPr>
        <w:ilvl w:val="0"/>
        <w:numId w:val="1"/>
      </w:numPr>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8">
    <w:pPr>
      <w:rPr>
        <w:rFonts w:ascii="Calibri" w:cs="Calibri" w:eastAsia="Calibri" w:hAnsi="Calibri"/>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360" w:hanging="187"/>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67" w:hanging="567"/>
      </w:pPr>
      <w:rPr>
        <w:vertAlign w:val="baseline"/>
      </w:rPr>
    </w:lvl>
    <w:lvl w:ilvl="1">
      <w:start w:val="1"/>
      <w:numFmt w:val="lowerLetter"/>
      <w:lvlText w:val="%2."/>
      <w:lvlJc w:val="left"/>
      <w:pPr>
        <w:ind w:left="2052" w:hanging="360"/>
      </w:pPr>
      <w:rPr>
        <w:vertAlign w:val="baseline"/>
      </w:rPr>
    </w:lvl>
    <w:lvl w:ilvl="2">
      <w:start w:val="1"/>
      <w:numFmt w:val="lowerRoman"/>
      <w:lvlText w:val="%3."/>
      <w:lvlJc w:val="right"/>
      <w:pPr>
        <w:ind w:left="2772" w:hanging="180"/>
      </w:pPr>
      <w:rPr>
        <w:vertAlign w:val="baseline"/>
      </w:rPr>
    </w:lvl>
    <w:lvl w:ilvl="3">
      <w:start w:val="1"/>
      <w:numFmt w:val="decimal"/>
      <w:lvlText w:val="%4."/>
      <w:lvlJc w:val="left"/>
      <w:pPr>
        <w:ind w:left="3492" w:hanging="360"/>
      </w:pPr>
      <w:rPr>
        <w:vertAlign w:val="baseline"/>
      </w:rPr>
    </w:lvl>
    <w:lvl w:ilvl="4">
      <w:start w:val="1"/>
      <w:numFmt w:val="lowerLetter"/>
      <w:lvlText w:val="%5."/>
      <w:lvlJc w:val="left"/>
      <w:pPr>
        <w:ind w:left="4212" w:hanging="360"/>
      </w:pPr>
      <w:rPr>
        <w:vertAlign w:val="baseline"/>
      </w:rPr>
    </w:lvl>
    <w:lvl w:ilvl="5">
      <w:start w:val="1"/>
      <w:numFmt w:val="lowerRoman"/>
      <w:lvlText w:val="%6."/>
      <w:lvlJc w:val="right"/>
      <w:pPr>
        <w:ind w:left="4932" w:hanging="180"/>
      </w:pPr>
      <w:rPr>
        <w:vertAlign w:val="baseline"/>
      </w:rPr>
    </w:lvl>
    <w:lvl w:ilvl="6">
      <w:start w:val="1"/>
      <w:numFmt w:val="decimal"/>
      <w:lvlText w:val="%7."/>
      <w:lvlJc w:val="left"/>
      <w:pPr>
        <w:ind w:left="5652" w:hanging="360"/>
      </w:pPr>
      <w:rPr>
        <w:vertAlign w:val="baseline"/>
      </w:rPr>
    </w:lvl>
    <w:lvl w:ilvl="7">
      <w:start w:val="1"/>
      <w:numFmt w:val="lowerLetter"/>
      <w:lvlText w:val="%8."/>
      <w:lvlJc w:val="left"/>
      <w:pPr>
        <w:ind w:left="6372" w:hanging="360"/>
      </w:pPr>
      <w:rPr>
        <w:vertAlign w:val="baseline"/>
      </w:rPr>
    </w:lvl>
    <w:lvl w:ilvl="8">
      <w:start w:val="1"/>
      <w:numFmt w:val="lowerRoman"/>
      <w:lvlText w:val="%9."/>
      <w:lvlJc w:val="right"/>
      <w:pPr>
        <w:ind w:left="7092" w:hanging="180"/>
      </w:pPr>
      <w:rPr>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57.0" w:type="dxa"/>
        <w:left w:w="57.0" w:type="dxa"/>
        <w:bottom w:w="57.0" w:type="dxa"/>
        <w:right w:w="57.0" w:type="dxa"/>
      </w:tblCellMar>
    </w:tblPr>
  </w:style>
  <w:style w:type="table" w:styleId="Table35">
    <w:basedOn w:val="TableNormal"/>
    <w:tblPr>
      <w:tblStyleRowBandSize w:val="1"/>
      <w:tblStyleColBandSize w:val="1"/>
      <w:tblCellMar>
        <w:top w:w="113.0" w:type="dxa"/>
        <w:left w:w="113.0" w:type="dxa"/>
        <w:bottom w:w="113.0" w:type="dxa"/>
        <w:right w:w="113.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1.xml"/><Relationship Id="rId13" Type="http://schemas.openxmlformats.org/officeDocument/2006/relationships/footer" Target="footer4.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5.xml"/><Relationship Id="rId14" Type="http://schemas.openxmlformats.org/officeDocument/2006/relationships/header" Target="header3.xml"/><Relationship Id="rId17" Type="http://schemas.openxmlformats.org/officeDocument/2006/relationships/footer" Target="footer6.xml"/><Relationship Id="rId16" Type="http://schemas.openxmlformats.org/officeDocument/2006/relationships/header" Target="header4.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