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41E0" w:rsidRDefault="004441E0" w:rsidP="004441E0">
      <w:pPr>
        <w:jc w:val="center"/>
      </w:pPr>
      <w:r>
        <w:t xml:space="preserve">SMART </w:t>
      </w:r>
      <w:r w:rsidR="004651DD">
        <w:t>IT</w:t>
      </w:r>
    </w:p>
    <w:p w:rsidR="004441E0" w:rsidRDefault="004441E0" w:rsidP="004441E0"/>
    <w:p w:rsidR="00F57B3F" w:rsidRDefault="00F57B3F" w:rsidP="00F57B3F">
      <w:pPr>
        <w:pStyle w:val="ListParagraph"/>
        <w:numPr>
          <w:ilvl w:val="0"/>
          <w:numId w:val="3"/>
        </w:numPr>
      </w:pPr>
      <w:r>
        <w:t>Amaçlar</w:t>
      </w:r>
    </w:p>
    <w:p w:rsidR="004441E0" w:rsidRDefault="004441E0" w:rsidP="007339E1">
      <w:pPr>
        <w:ind w:firstLine="360"/>
      </w:pPr>
      <w:bookmarkStart w:id="0" w:name="_GoBack"/>
      <w:bookmarkEnd w:id="0"/>
      <w:r>
        <w:t xml:space="preserve">Mağazada bir ürünün incelenirken aynı zamanda reklamının gösterilmesi senaryosu gerçekleştirilecektir. </w:t>
      </w:r>
      <w:r w:rsidR="00F57B3F">
        <w:t xml:space="preserve">Bunu ardiuno teknolojisi kullanarak gerçekleştireceğiz. </w:t>
      </w:r>
      <w:r w:rsidR="00A105CF">
        <w:t xml:space="preserve">Çalışma prensibi olarak </w:t>
      </w:r>
      <w:r w:rsidR="00C760E6">
        <w:t>ultrasonik mesafe sensörü sürekli bir dinleme içerisinde olup önünde engel olup</w:t>
      </w:r>
      <w:r w:rsidR="00FB2381">
        <w:t xml:space="preserve"> olmadığını algılayacak. Sensörün önüne bir </w:t>
      </w:r>
      <w:r w:rsidR="00E5283E">
        <w:t>ürün konulduğunda o ürüne olan uzaklığıyla ürün sensörün önünden alındığındaki uzaklığı kıyaslanarak yorumlanacak.</w:t>
      </w:r>
    </w:p>
    <w:p w:rsidR="00307F80" w:rsidRDefault="00307F80" w:rsidP="004441E0"/>
    <w:p w:rsidR="00307F80" w:rsidRDefault="00DC3449" w:rsidP="00307F80">
      <w:pPr>
        <w:pStyle w:val="ListParagraph"/>
        <w:numPr>
          <w:ilvl w:val="0"/>
          <w:numId w:val="3"/>
        </w:numPr>
      </w:pPr>
      <w:r>
        <w:t>Devre Elemanları</w:t>
      </w:r>
    </w:p>
    <w:p w:rsidR="00307F80" w:rsidRDefault="00307F80" w:rsidP="00307F80">
      <w:pPr>
        <w:pStyle w:val="ListParagraph"/>
        <w:numPr>
          <w:ilvl w:val="0"/>
          <w:numId w:val="4"/>
        </w:numPr>
      </w:pPr>
      <w:r>
        <w:t>Ultrasonic mesafe sensörü</w:t>
      </w:r>
    </w:p>
    <w:p w:rsidR="00307F80" w:rsidRDefault="00307F80" w:rsidP="00307F80">
      <w:pPr>
        <w:pStyle w:val="ListParagraph"/>
        <w:numPr>
          <w:ilvl w:val="0"/>
          <w:numId w:val="4"/>
        </w:numPr>
      </w:pPr>
      <w:r>
        <w:t>ESP8266 wifi modülü</w:t>
      </w:r>
    </w:p>
    <w:p w:rsidR="00307F80" w:rsidRDefault="00307F80" w:rsidP="00307F80">
      <w:pPr>
        <w:pStyle w:val="ListParagraph"/>
        <w:numPr>
          <w:ilvl w:val="0"/>
          <w:numId w:val="4"/>
        </w:numPr>
      </w:pPr>
      <w:r>
        <w:t>Ardiuno</w:t>
      </w:r>
    </w:p>
    <w:p w:rsidR="00307F80" w:rsidRDefault="00307F80" w:rsidP="00307F80">
      <w:pPr>
        <w:pStyle w:val="ListParagraph"/>
        <w:numPr>
          <w:ilvl w:val="0"/>
          <w:numId w:val="4"/>
        </w:numPr>
      </w:pPr>
      <w:r>
        <w:t>Breadboard</w:t>
      </w:r>
    </w:p>
    <w:p w:rsidR="00307F80" w:rsidRDefault="00307F80" w:rsidP="004441E0"/>
    <w:p w:rsidR="00307F80" w:rsidRDefault="00307F80" w:rsidP="004441E0"/>
    <w:p w:rsidR="00307F80" w:rsidRDefault="00307F80" w:rsidP="004441E0">
      <w:r>
        <w:rPr>
          <w:noProof/>
          <w:lang w:eastAsia="tr-TR"/>
        </w:rPr>
        <w:drawing>
          <wp:inline distT="0" distB="0" distL="0" distR="0" wp14:anchorId="6D0C0AE8" wp14:editId="36B929C6">
            <wp:extent cx="5760720" cy="32372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3237230"/>
                    </a:xfrm>
                    <a:prstGeom prst="rect">
                      <a:avLst/>
                    </a:prstGeom>
                  </pic:spPr>
                </pic:pic>
              </a:graphicData>
            </a:graphic>
          </wp:inline>
        </w:drawing>
      </w:r>
    </w:p>
    <w:p w:rsidR="004441E0" w:rsidRDefault="004441E0" w:rsidP="004441E0">
      <w:pPr>
        <w:pStyle w:val="ListParagraph"/>
        <w:ind w:left="1080"/>
      </w:pPr>
    </w:p>
    <w:p w:rsidR="00EF1204" w:rsidRDefault="00EF1204" w:rsidP="004441E0">
      <w:pPr>
        <w:pStyle w:val="ListParagraph"/>
        <w:ind w:left="1080"/>
      </w:pPr>
    </w:p>
    <w:p w:rsidR="00EF1204" w:rsidRDefault="00EF1204" w:rsidP="004441E0">
      <w:pPr>
        <w:pStyle w:val="ListParagraph"/>
        <w:ind w:left="1080"/>
      </w:pPr>
    </w:p>
    <w:p w:rsidR="00EF1204" w:rsidRDefault="00EF1204" w:rsidP="004441E0">
      <w:pPr>
        <w:pStyle w:val="ListParagraph"/>
        <w:ind w:left="1080"/>
      </w:pPr>
    </w:p>
    <w:p w:rsidR="00EF1204" w:rsidRDefault="00EF1204" w:rsidP="004441E0">
      <w:pPr>
        <w:pStyle w:val="ListParagraph"/>
        <w:ind w:left="1080"/>
      </w:pPr>
    </w:p>
    <w:p w:rsidR="00EF1204" w:rsidRDefault="00EF1204" w:rsidP="004441E0">
      <w:pPr>
        <w:pStyle w:val="ListParagraph"/>
        <w:ind w:left="1080"/>
      </w:pPr>
    </w:p>
    <w:p w:rsidR="00EF1204" w:rsidRDefault="00EF1204" w:rsidP="004441E0">
      <w:pPr>
        <w:pStyle w:val="ListParagraph"/>
        <w:ind w:left="1080"/>
      </w:pPr>
    </w:p>
    <w:p w:rsidR="00EF1204" w:rsidRDefault="00EF1204" w:rsidP="004441E0">
      <w:pPr>
        <w:pStyle w:val="ListParagraph"/>
        <w:ind w:left="1080"/>
      </w:pPr>
    </w:p>
    <w:p w:rsidR="00EF1204" w:rsidRDefault="00EF1204" w:rsidP="004441E0">
      <w:pPr>
        <w:pStyle w:val="ListParagraph"/>
        <w:ind w:left="1080"/>
      </w:pPr>
    </w:p>
    <w:p w:rsidR="00EF1204" w:rsidRDefault="00EF1204" w:rsidP="00EF1204">
      <w:pPr>
        <w:pStyle w:val="ListParagraph"/>
        <w:numPr>
          <w:ilvl w:val="0"/>
          <w:numId w:val="3"/>
        </w:numPr>
      </w:pPr>
      <w:r>
        <w:rPr>
          <w:noProof/>
          <w:lang w:eastAsia="tr-TR"/>
        </w:rPr>
        <w:lastRenderedPageBreak/>
        <w:drawing>
          <wp:anchor distT="0" distB="0" distL="114300" distR="114300" simplePos="0" relativeHeight="251658240" behindDoc="0" locked="0" layoutInCell="1" allowOverlap="1">
            <wp:simplePos x="0" y="0"/>
            <wp:positionH relativeFrom="column">
              <wp:posOffset>-613548</wp:posOffset>
            </wp:positionH>
            <wp:positionV relativeFrom="paragraph">
              <wp:posOffset>308803</wp:posOffset>
            </wp:positionV>
            <wp:extent cx="7150886" cy="4031312"/>
            <wp:effectExtent l="0" t="0" r="0" b="762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ma.PNG"/>
                    <pic:cNvPicPr/>
                  </pic:nvPicPr>
                  <pic:blipFill>
                    <a:blip r:embed="rId6">
                      <a:extLst>
                        <a:ext uri="{28A0092B-C50C-407E-A947-70E740481C1C}">
                          <a14:useLocalDpi xmlns:a14="http://schemas.microsoft.com/office/drawing/2010/main" val="0"/>
                        </a:ext>
                      </a:extLst>
                    </a:blip>
                    <a:stretch>
                      <a:fillRect/>
                    </a:stretch>
                  </pic:blipFill>
                  <pic:spPr>
                    <a:xfrm>
                      <a:off x="0" y="0"/>
                      <a:ext cx="7168947" cy="4041494"/>
                    </a:xfrm>
                    <a:prstGeom prst="rect">
                      <a:avLst/>
                    </a:prstGeom>
                  </pic:spPr>
                </pic:pic>
              </a:graphicData>
            </a:graphic>
            <wp14:sizeRelH relativeFrom="margin">
              <wp14:pctWidth>0</wp14:pctWidth>
            </wp14:sizeRelH>
            <wp14:sizeRelV relativeFrom="margin">
              <wp14:pctHeight>0</wp14:pctHeight>
            </wp14:sizeRelV>
          </wp:anchor>
        </w:drawing>
      </w:r>
      <w:r>
        <w:t>Proje Akış Şeması</w:t>
      </w:r>
    </w:p>
    <w:p w:rsidR="00EF1204" w:rsidRDefault="00EF1204" w:rsidP="00EF1204">
      <w:pPr>
        <w:ind w:left="360"/>
      </w:pPr>
    </w:p>
    <w:p w:rsidR="00EF1204" w:rsidRDefault="00EF1204" w:rsidP="00EF1204">
      <w:pPr>
        <w:ind w:left="360"/>
      </w:pPr>
    </w:p>
    <w:p w:rsidR="00EF1204" w:rsidRDefault="00EF1204" w:rsidP="00EF1204">
      <w:pPr>
        <w:ind w:left="360"/>
      </w:pPr>
    </w:p>
    <w:p w:rsidR="00EF1204" w:rsidRDefault="00EF1204" w:rsidP="00EF1204">
      <w:pPr>
        <w:ind w:left="360"/>
      </w:pPr>
    </w:p>
    <w:p w:rsidR="00EF1204" w:rsidRDefault="00EF1204" w:rsidP="00EF1204">
      <w:pPr>
        <w:ind w:left="360"/>
      </w:pPr>
    </w:p>
    <w:p w:rsidR="00EF1204" w:rsidRDefault="00EF1204" w:rsidP="00EF1204">
      <w:pPr>
        <w:ind w:left="360"/>
      </w:pPr>
    </w:p>
    <w:p w:rsidR="00EF1204" w:rsidRDefault="00EF1204" w:rsidP="00EF1204">
      <w:pPr>
        <w:ind w:left="360"/>
      </w:pPr>
    </w:p>
    <w:p w:rsidR="00EF1204" w:rsidRDefault="00EF1204" w:rsidP="00EF1204">
      <w:pPr>
        <w:ind w:left="360"/>
      </w:pPr>
    </w:p>
    <w:p w:rsidR="00EF1204" w:rsidRDefault="00EF1204" w:rsidP="00EF1204">
      <w:pPr>
        <w:ind w:left="360"/>
      </w:pPr>
    </w:p>
    <w:p w:rsidR="00EF1204" w:rsidRDefault="00EF1204" w:rsidP="00EF1204">
      <w:pPr>
        <w:ind w:left="360"/>
      </w:pPr>
    </w:p>
    <w:p w:rsidR="00EF1204" w:rsidRDefault="00EF1204" w:rsidP="00EF1204">
      <w:pPr>
        <w:ind w:left="360"/>
      </w:pPr>
    </w:p>
    <w:p w:rsidR="00EF1204" w:rsidRDefault="00EF1204" w:rsidP="00EF1204">
      <w:pPr>
        <w:ind w:left="360"/>
      </w:pPr>
    </w:p>
    <w:p w:rsidR="00EF1204" w:rsidRDefault="00EF1204" w:rsidP="00EF1204">
      <w:pPr>
        <w:ind w:left="360"/>
      </w:pPr>
    </w:p>
    <w:p w:rsidR="00EF1204" w:rsidRDefault="00EF1204" w:rsidP="00EF1204">
      <w:pPr>
        <w:ind w:left="360"/>
      </w:pPr>
    </w:p>
    <w:p w:rsidR="00EF1204" w:rsidRDefault="00EF1204" w:rsidP="00EF1204">
      <w:pPr>
        <w:ind w:left="360"/>
      </w:pPr>
    </w:p>
    <w:p w:rsidR="00EF1204" w:rsidRDefault="00EF1204" w:rsidP="00EF1204">
      <w:pPr>
        <w:pStyle w:val="ListParagraph"/>
        <w:numPr>
          <w:ilvl w:val="0"/>
          <w:numId w:val="3"/>
        </w:numPr>
      </w:pPr>
      <w:r>
        <w:t>Teknik Bilgi</w:t>
      </w:r>
    </w:p>
    <w:p w:rsidR="00EF1204" w:rsidRDefault="00423EDA" w:rsidP="00423EDA">
      <w:pPr>
        <w:ind w:left="360" w:firstLine="348"/>
      </w:pPr>
      <w:r>
        <w:t>SenseIT Client, Arduino, Esp8266 wifi bağlantı modülü ve uzaklık sensörü devre elemanlarından oluşmaktadır. Bu elemanlar, özel tasarlanan bir kutu içerisinde çalışır halde uzaklık sensörü üzerinden dinlemede kalır. Eğer uzaklık sensörü x(Örneğin 10) cm’den fazla bir uzaklık ölçerse bunu tüm arduinoların bağlanacağı SenseIT Server üzerine unique key ile gönderir. Daha önceden DB üzerinde maplenmiş olan hangi arduino’nun hangi ekran üzerinde hangi reklamı oynatacağı tabloda status alanını aktif’e çeker. Bunu dinleyen ilgili SenseIT Listener’ı bu alanı tekrar pasife çekerek ekran üzerinde reklam oynatmaya başlar. Full cycle maksimum 3 saniye içerisinde gerçekleşebilir.</w:t>
      </w:r>
    </w:p>
    <w:p w:rsidR="00EF1204" w:rsidRDefault="00EF1204" w:rsidP="00EF1204">
      <w:pPr>
        <w:ind w:left="360"/>
      </w:pPr>
    </w:p>
    <w:p w:rsidR="00EF1204" w:rsidRDefault="00EF1204" w:rsidP="00EF1204">
      <w:pPr>
        <w:ind w:left="360"/>
      </w:pPr>
    </w:p>
    <w:sectPr w:rsidR="00EF120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86D7F"/>
    <w:multiLevelType w:val="hybridMultilevel"/>
    <w:tmpl w:val="0D24987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4A154E7E"/>
    <w:multiLevelType w:val="hybridMultilevel"/>
    <w:tmpl w:val="22BCE09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4B745680"/>
    <w:multiLevelType w:val="hybridMultilevel"/>
    <w:tmpl w:val="E7DC8344"/>
    <w:lvl w:ilvl="0" w:tplc="041F0019">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66C856E9"/>
    <w:multiLevelType w:val="multilevel"/>
    <w:tmpl w:val="B7B4EBD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4246"/>
    <w:rsid w:val="00307F80"/>
    <w:rsid w:val="00423EDA"/>
    <w:rsid w:val="004441E0"/>
    <w:rsid w:val="004651DD"/>
    <w:rsid w:val="006E29B2"/>
    <w:rsid w:val="007339E1"/>
    <w:rsid w:val="007A4246"/>
    <w:rsid w:val="00A105CF"/>
    <w:rsid w:val="00C760E6"/>
    <w:rsid w:val="00DC3449"/>
    <w:rsid w:val="00E5283E"/>
    <w:rsid w:val="00EF1204"/>
    <w:rsid w:val="00F57B3F"/>
    <w:rsid w:val="00FB238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BCE9B"/>
  <w15:chartTrackingRefBased/>
  <w15:docId w15:val="{610E6244-3F63-4C28-A785-11E604778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41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TotalTime>
  <Pages>2</Pages>
  <Words>187</Words>
  <Characters>1072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Keskin</dc:creator>
  <cp:keywords/>
  <dc:description/>
  <cp:lastModifiedBy>Mehmet Keskin</cp:lastModifiedBy>
  <cp:revision>6</cp:revision>
  <dcterms:created xsi:type="dcterms:W3CDTF">2018-08-08T05:35:00Z</dcterms:created>
  <dcterms:modified xsi:type="dcterms:W3CDTF">2018-08-17T13:25:00Z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d1958059-f36c-4b14-8f2c-e3ac2559d17f</vt:lpwstr>
  </property>
</Properties>
</file>