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Góc thắc mắc:</w:t>
      </w:r>
    </w:p>
    <w:p w:rsidR="00000000" w:rsidDel="00000000" w:rsidP="00000000" w:rsidRDefault="00000000" w:rsidRPr="00000000" w14:paraId="0000000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7.1 </w:t>
      </w:r>
      <w:r w:rsidDel="00000000" w:rsidR="00000000" w:rsidRPr="00000000">
        <w:rPr>
          <w:i w:val="1"/>
          <w:sz w:val="30"/>
          <w:szCs w:val="30"/>
          <w:rtl w:val="0"/>
        </w:rPr>
        <w:t xml:space="preserve">From Fully Connected Layers to Convolutions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Tính bất biến tịnh tiến là gì ?! Mục 7.1.2.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Thiên kiến quy nạp là gì (inductive bias) ?!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Biểu diễn ẩn, các kênh và các feature maps.</w:t>
      </w:r>
    </w:p>
    <w:p w:rsidR="00000000" w:rsidDel="00000000" w:rsidP="00000000" w:rsidRDefault="00000000" w:rsidRPr="00000000" w14:paraId="0000000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7.2. Convolutions cho hình ảnh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e" w:val="clear"/>
        <w:spacing w:line="30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conv2d = nn.LazyConv2d(</w:t>
      </w:r>
      <w:r w:rsidDel="00000000" w:rsidR="00000000" w:rsidRPr="00000000">
        <w:rPr>
          <w:rFonts w:ascii="Courier New" w:cs="Courier New" w:eastAsia="Courier New" w:hAnsi="Courier New"/>
          <w:color w:val="098156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 kernel_size=(</w:t>
      </w:r>
      <w:r w:rsidDel="00000000" w:rsidR="00000000" w:rsidRPr="00000000">
        <w:rPr>
          <w:rFonts w:ascii="Courier New" w:cs="Courier New" w:eastAsia="Courier New" w:hAnsi="Courier New"/>
          <w:color w:val="098156"/>
          <w:sz w:val="30"/>
          <w:szCs w:val="3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156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),bias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0"/>
          <w:szCs w:val="3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fffffe" w:val="clear"/>
        <w:spacing w:line="30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Số `1` là gì 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7.4. Đa kênh đầu vào đầu ra.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Tầng tích chập 1x1 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7.5. Gộp (Polling)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Độ nhạy cảm tầng tích chập với vị trí.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7.6. Mạng tích chập đầu tiên (LeNet)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Khởi tại Xavier, đặc trưng là gì ?!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Đoạn code train? Weight ?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