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 w:ascii="Times New Roman" w:hAnsi="Times New Roman" w:cs="Times New Roman"/>
        </w:rPr>
      </w:pPr>
    </w:p>
    <w:p w14:paraId="00000002">
      <w:pPr>
        <w:shd w:val="clear" w:fill="FFFFFF"/>
        <w:spacing w:before="260" w:after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Java 5 added a new Java package to the Java platform, the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java.util.concurrent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package. This package contains a set of classes that makes it easier to develop concurrent (multithreaded) applications in Java. Before this package was added, you would have to program your utility classes yourself.</w:t>
      </w:r>
    </w:p>
    <w:p w14:paraId="00000003">
      <w:pPr>
        <w:shd w:val="clear" w:fill="FFFFFF"/>
        <w:spacing w:before="260" w:after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In this tutorial I will take you through the new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java.util.concurrent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classes, one by one, so you can learn how to use them. I will use the versions in Java 6. I am not sure if there are any differences to the Java 5 versions.</w:t>
      </w:r>
    </w:p>
    <w:p w14:paraId="00000004">
      <w:pPr>
        <w:shd w:val="clear" w:fill="FFFFFF"/>
        <w:spacing w:before="260" w:after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I will not explain the core issues of concurrency in Java - the theory behind it, that is. If you are interested in that, check out my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"https://jenkov.com/java-concurrency/index.html"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/>
          <w:color w:val="000066"/>
          <w:sz w:val="26"/>
          <w:szCs w:val="26"/>
          <w:rtl w:val="0"/>
        </w:rPr>
        <w:t>Java Concurrency tutorial</w:t>
      </w:r>
      <w:r>
        <w:rPr>
          <w:rFonts w:hint="default" w:ascii="Times New Roman" w:hAnsi="Times New Roman" w:cs="Times New Roman"/>
          <w:b/>
          <w:color w:val="000066"/>
          <w:sz w:val="26"/>
          <w:szCs w:val="26"/>
          <w:rtl w:val="0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rtl w:val="0"/>
        </w:rPr>
        <w:t>.</w:t>
      </w:r>
    </w:p>
    <w:p w14:paraId="00000005">
      <w:pPr>
        <w:rPr>
          <w:rFonts w:hint="default" w:ascii="Times New Roman" w:hAnsi="Times New Roman" w:cs="Times New Roman"/>
        </w:rPr>
      </w:pPr>
    </w:p>
    <w:p w14:paraId="00000006">
      <w:pPr>
        <w:rPr>
          <w:rFonts w:hint="default" w:ascii="Times New Roman" w:hAnsi="Times New Roman" w:cs="Times New Roman"/>
        </w:rPr>
      </w:pPr>
    </w:p>
    <w:p w14:paraId="00000007">
      <w:pPr>
        <w:rPr>
          <w:rFonts w:hint="default" w:ascii="Times New Roman" w:hAnsi="Times New Roman" w:cs="Times New Roman"/>
        </w:rPr>
      </w:pPr>
    </w:p>
    <w:p w14:paraId="00000008">
      <w:pPr>
        <w:rPr>
          <w:rFonts w:hint="default" w:ascii="Times New Roman" w:hAnsi="Times New Roman" w:cs="Times New Roman"/>
        </w:rPr>
      </w:pPr>
    </w:p>
    <w:p w14:paraId="00000009">
      <w:pPr>
        <w:rPr>
          <w:rFonts w:hint="default" w:ascii="Times New Roman" w:hAnsi="Times New Roman" w:cs="Times New Roman"/>
        </w:rPr>
      </w:pPr>
    </w:p>
    <w:p w14:paraId="0000000A">
      <w:pPr>
        <w:rPr>
          <w:rFonts w:hint="default" w:ascii="Times New Roman" w:hAnsi="Times New Roman" w:cs="Times New Roman"/>
        </w:rPr>
      </w:pPr>
      <w:bookmarkStart w:id="18" w:name="_GoBack"/>
      <w:bookmarkEnd w:id="18"/>
    </w:p>
    <w:p w14:paraId="0000000B">
      <w:pPr>
        <w:rPr>
          <w:rFonts w:hint="default" w:ascii="Times New Roman" w:hAnsi="Times New Roman" w:cs="Times New Roman"/>
        </w:rPr>
      </w:pPr>
    </w:p>
    <w:p w14:paraId="0000000C">
      <w:pPr>
        <w:rPr>
          <w:rFonts w:hint="default" w:ascii="Times New Roman" w:hAnsi="Times New Roman" w:cs="Times New Roman"/>
        </w:rPr>
      </w:pPr>
    </w:p>
    <w:p w14:paraId="0000000D">
      <w:pPr>
        <w:rPr>
          <w:rFonts w:hint="default" w:ascii="Times New Roman" w:hAnsi="Times New Roman" w:cs="Times New Roman"/>
        </w:rPr>
      </w:pPr>
    </w:p>
    <w:p w14:paraId="0000000E">
      <w:pPr>
        <w:rPr>
          <w:rFonts w:hint="default" w:ascii="Times New Roman" w:hAnsi="Times New Roman" w:cs="Times New Roman"/>
        </w:rPr>
      </w:pPr>
    </w:p>
    <w:p w14:paraId="0000000F">
      <w:pPr>
        <w:rPr>
          <w:rFonts w:hint="default" w:ascii="Times New Roman" w:hAnsi="Times New Roman" w:cs="Times New Roman"/>
        </w:rPr>
      </w:pPr>
    </w:p>
    <w:p w14:paraId="00000010">
      <w:pPr>
        <w:rPr>
          <w:rFonts w:hint="default" w:ascii="Times New Roman" w:hAnsi="Times New Roman" w:cs="Times New Roman"/>
        </w:rPr>
      </w:pPr>
    </w:p>
    <w:p w14:paraId="00000011">
      <w:pPr>
        <w:rPr>
          <w:rFonts w:hint="default" w:ascii="Times New Roman" w:hAnsi="Times New Roman" w:cs="Times New Roman"/>
        </w:rPr>
      </w:pPr>
    </w:p>
    <w:p w14:paraId="00000012">
      <w:pPr>
        <w:rPr>
          <w:rFonts w:hint="default" w:ascii="Times New Roman" w:hAnsi="Times New Roman" w:cs="Times New Roman"/>
        </w:rPr>
      </w:pPr>
    </w:p>
    <w:p w14:paraId="00000013">
      <w:pPr>
        <w:rPr>
          <w:rFonts w:hint="default" w:ascii="Times New Roman" w:hAnsi="Times New Roman" w:cs="Times New Roman"/>
        </w:rPr>
      </w:pPr>
    </w:p>
    <w:p w14:paraId="00000014">
      <w:pPr>
        <w:rPr>
          <w:rFonts w:hint="default" w:ascii="Times New Roman" w:hAnsi="Times New Roman" w:cs="Times New Roman"/>
        </w:rPr>
      </w:pPr>
    </w:p>
    <w:p w14:paraId="00000015">
      <w:pPr>
        <w:rPr>
          <w:rFonts w:hint="default" w:ascii="Times New Roman" w:hAnsi="Times New Roman" w:cs="Times New Roman"/>
        </w:rPr>
      </w:pPr>
    </w:p>
    <w:p w14:paraId="00000016">
      <w:pPr>
        <w:rPr>
          <w:rFonts w:hint="default" w:ascii="Times New Roman" w:hAnsi="Times New Roman" w:cs="Times New Roman"/>
        </w:rPr>
      </w:pPr>
    </w:p>
    <w:p w14:paraId="00000017"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460" w:line="288" w:lineRule="auto"/>
        <w:rPr>
          <w:rFonts w:hint="default" w:ascii="Times New Roman" w:hAnsi="Times New Roman" w:cs="Times New Roman"/>
          <w:color w:val="404040"/>
          <w:sz w:val="72"/>
          <w:szCs w:val="72"/>
          <w:highlight w:val="white"/>
        </w:rPr>
      </w:pPr>
      <w:bookmarkStart w:id="0" w:name="_mut35aektvma" w:colFirst="0" w:colLast="0"/>
      <w:bookmarkEnd w:id="0"/>
      <w:r>
        <w:rPr>
          <w:rFonts w:hint="default" w:ascii="Times New Roman" w:hAnsi="Times New Roman" w:cs="Times New Roman"/>
          <w:color w:val="404040"/>
          <w:sz w:val="72"/>
          <w:szCs w:val="72"/>
          <w:highlight w:val="white"/>
          <w:rtl w:val="0"/>
        </w:rPr>
        <w:t>Guide to ExecutorService in Java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Learn to use Java </w:t>
      </w:r>
      <w:r>
        <w:rPr>
          <w:rFonts w:hint="default" w:ascii="Times New Roman" w:hAnsi="Times New Roman" w:cs="Times New Roman"/>
          <w:i/>
          <w:color w:val="404040"/>
          <w:sz w:val="27"/>
          <w:szCs w:val="27"/>
          <w:rtl w:val="0"/>
        </w:rPr>
        <w:t>ExecutorService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to execute a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"https://howtodoinjava.com/java/multi-threading/java-runnable-vs-thread/"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Courier New" w:cs="Times New Roman"/>
          <w:color w:val="1155CC"/>
          <w:sz w:val="26"/>
          <w:szCs w:val="26"/>
          <w:rtl w:val="0"/>
        </w:rPr>
        <w:t>Runnable</w:t>
      </w:r>
      <w:r>
        <w:rPr>
          <w:rFonts w:hint="default" w:ascii="Times New Roman" w:hAnsi="Times New Roman" w:eastAsia="Courier New" w:cs="Times New Roman"/>
          <w:color w:val="1155CC"/>
          <w:sz w:val="26"/>
          <w:szCs w:val="26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or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"https://howtodoinjava.com/java/multi-threading/java-callable-future-example/"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Courier New" w:cs="Times New Roman"/>
          <w:color w:val="1155CC"/>
          <w:sz w:val="26"/>
          <w:szCs w:val="26"/>
          <w:rtl w:val="0"/>
        </w:rPr>
        <w:t>Callable</w:t>
      </w:r>
      <w:r>
        <w:rPr>
          <w:rFonts w:hint="default" w:ascii="Times New Roman" w:hAnsi="Times New Roman" w:eastAsia="Courier New" w:cs="Times New Roman"/>
          <w:color w:val="1155CC"/>
          <w:sz w:val="26"/>
          <w:szCs w:val="26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class in an asynchronous way. Also learn the various best practices to utilize it in the most efficient manner in any Java application.</w:t>
      </w:r>
    </w:p>
    <w:p w14:paraId="00000019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60" w:after="5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44"/>
          <w:szCs w:val="44"/>
        </w:rPr>
      </w:pPr>
      <w:bookmarkStart w:id="1" w:name="_sgrub5qy6m11" w:colFirst="0" w:colLast="0"/>
      <w:bookmarkEnd w:id="1"/>
      <w:r>
        <w:rPr>
          <w:rFonts w:hint="default" w:ascii="Times New Roman" w:hAnsi="Times New Roman" w:cs="Times New Roman"/>
          <w:b/>
          <w:color w:val="404040"/>
          <w:sz w:val="44"/>
          <w:szCs w:val="44"/>
          <w:rtl w:val="0"/>
        </w:rPr>
        <w:t>1. What is Executor Framework?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In simple Java applications, we do not face many challenges while working with a small number of threads. If we have to develop a program that runs a lot of concurrent tasks, this approach will present many disadvantages such as lots of boilerplate code (create and manage threads), executing threads manually and keeping track of thread execution results.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"https://howtodoinjava.com/java/multi-threading/executor-service-example/"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t>Executor framework</w:t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(since Java 1.5) solved this problem. The framework consists of three main interfaces (and lots of child interfaces):</w:t>
      </w:r>
    </w:p>
    <w:p w14:paraId="0000001C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40" w:after="0" w:afterAutospacing="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color w:val="404040"/>
          <w:sz w:val="27"/>
          <w:szCs w:val="27"/>
          <w:rtl w:val="0"/>
        </w:rPr>
        <w:t>Executor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,</w:t>
      </w:r>
    </w:p>
    <w:p w14:paraId="0000001D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color w:val="404040"/>
          <w:sz w:val="27"/>
          <w:szCs w:val="27"/>
          <w:rtl w:val="0"/>
        </w:rPr>
        <w:t>ExecutorService</w:t>
      </w:r>
    </w:p>
    <w:p w14:paraId="0000001E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2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"https://howtodoinjava.com/java/multi-threading/java-thread-pool-executor-example/"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i/>
          <w:color w:val="1155CC"/>
          <w:sz w:val="27"/>
          <w:szCs w:val="27"/>
          <w:rtl w:val="0"/>
        </w:rPr>
        <w:t>ThreadPoolExecutor</w:t>
      </w:r>
      <w:r>
        <w:rPr>
          <w:rFonts w:hint="default" w:ascii="Times New Roman" w:hAnsi="Times New Roman" w:cs="Times New Roman"/>
          <w:i/>
          <w:color w:val="1155CC"/>
          <w:sz w:val="27"/>
          <w:szCs w:val="27"/>
          <w:rtl w:val="0"/>
        </w:rPr>
        <w:fldChar w:fldCharType="end"/>
      </w:r>
    </w:p>
    <w:p w14:paraId="0000001F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36"/>
          <w:szCs w:val="36"/>
        </w:rPr>
      </w:pPr>
      <w:bookmarkStart w:id="2" w:name="_649p17t854wu" w:colFirst="0" w:colLast="0"/>
      <w:bookmarkEnd w:id="2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>1.1. Benefits of Executor Framework</w:t>
      </w:r>
    </w:p>
    <w:p w14:paraId="00000020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40" w:after="0" w:afterAutospacing="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The framework mainly separates task creation and execution. Task creation is mainly boilerplate code and is easily replaceable.</w:t>
      </w:r>
    </w:p>
    <w:p w14:paraId="00000021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With an executor, we have to create tasks that implement either Runnable or Callable interface and send them to the executor.</w:t>
      </w:r>
    </w:p>
    <w:p w14:paraId="00000022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Executor internally maintains a (configurable) thread pool to improve application performance by avoiding the continuous spawning of threads.</w:t>
      </w:r>
    </w:p>
    <w:p w14:paraId="00000023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2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Executor is responsible for executing the tasks, and running them with the necessary threads from the pool.</w:t>
      </w:r>
    </w:p>
    <w:p w14:paraId="00000024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36"/>
          <w:szCs w:val="36"/>
        </w:rPr>
      </w:pPr>
      <w:bookmarkStart w:id="3" w:name="_u5vc6czbfkqr" w:colFirst="0" w:colLast="0"/>
      <w:bookmarkEnd w:id="3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>1.2. Callable and Future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Another important advantage of the Executor framework is the use of the Callable interface. It’s similar to the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Runnable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interface with two benefits:</w:t>
      </w:r>
    </w:p>
    <w:p w14:paraId="00000026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40" w:after="0" w:afterAutospacing="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It’s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call()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method returns a result after the thread execution is complete.</w:t>
      </w:r>
    </w:p>
    <w:p w14:paraId="00000027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2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When we send a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Callable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object to an executor, we get a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Future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object’s reference. We can use this object to query the status of the thread and the result of the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Callable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object.</w:t>
      </w:r>
    </w:p>
    <w:p w14:paraId="00000028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60" w:after="5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44"/>
          <w:szCs w:val="44"/>
        </w:rPr>
      </w:pPr>
      <w:bookmarkStart w:id="4" w:name="_6wpizvpqnlfy" w:colFirst="0" w:colLast="0"/>
      <w:bookmarkEnd w:id="4"/>
      <w:r>
        <w:rPr>
          <w:rFonts w:hint="default" w:ascii="Times New Roman" w:hAnsi="Times New Roman" w:cs="Times New Roman"/>
          <w:b/>
          <w:color w:val="404040"/>
          <w:sz w:val="44"/>
          <w:szCs w:val="44"/>
          <w:rtl w:val="0"/>
        </w:rPr>
        <w:t>2. Creating ExecutorService Instance</w:t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ExecutorService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is an interface and its implementations can execute a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Runnable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or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Callable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class in an asynchronous way. Note that invoking the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run()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method of a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Runnable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interface in a synchronous way is simply calling a method.</w:t>
      </w: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We can create an instance of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ExecutorService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in following ways:</w:t>
      </w:r>
    </w:p>
    <w:p w14:paraId="0000002B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i/>
          <w:color w:val="404040"/>
          <w:sz w:val="36"/>
          <w:szCs w:val="36"/>
        </w:rPr>
      </w:pPr>
      <w:bookmarkStart w:id="5" w:name="_2t17e5xqpka" w:colFirst="0" w:colLast="0"/>
      <w:bookmarkEnd w:id="5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 xml:space="preserve">2.1. Using </w:t>
      </w:r>
      <w:r>
        <w:rPr>
          <w:rFonts w:hint="default" w:ascii="Times New Roman" w:hAnsi="Times New Roman" w:cs="Times New Roman"/>
          <w:b/>
          <w:i/>
          <w:color w:val="404040"/>
          <w:sz w:val="36"/>
          <w:szCs w:val="36"/>
          <w:rtl w:val="0"/>
        </w:rPr>
        <w:t>Executors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Executors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is a utility class that provides factory methods for creating the implementations of the interface.</w:t>
      </w:r>
    </w:p>
    <w:p w14:paraId="0000002D">
      <w:pPr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i/>
          <w:color w:val="999988"/>
          <w:shd w:val="clear" w:fill="F4F4F4"/>
          <w:rtl w:val="0"/>
        </w:rPr>
        <w:t>//Executes only one thread</w:t>
      </w:r>
    </w:p>
    <w:p w14:paraId="0000002E">
      <w:pPr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 xml:space="preserve">ExecutorService es = Executors.newSingleThreadExecutor(); </w:t>
      </w:r>
    </w:p>
    <w:p w14:paraId="0000002F">
      <w:pPr>
        <w:rPr>
          <w:rFonts w:hint="default" w:ascii="Times New Roman" w:hAnsi="Times New Roman" w:eastAsia="Courier New" w:cs="Times New Roman"/>
          <w:color w:val="3B3B3B"/>
          <w:shd w:val="clear" w:fill="F4F4F4"/>
        </w:rPr>
      </w:pPr>
    </w:p>
    <w:p w14:paraId="00000030">
      <w:pPr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i/>
          <w:color w:val="999988"/>
          <w:shd w:val="clear" w:fill="F4F4F4"/>
          <w:rtl w:val="0"/>
        </w:rPr>
        <w:t>//Internally manages thread pool of 2 threads</w:t>
      </w:r>
    </w:p>
    <w:p w14:paraId="00000031">
      <w:pPr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 xml:space="preserve">ExecutorService es = Executors.newFixedThreadPool(2); </w:t>
      </w:r>
    </w:p>
    <w:p w14:paraId="00000032">
      <w:pPr>
        <w:rPr>
          <w:rFonts w:hint="default" w:ascii="Times New Roman" w:hAnsi="Times New Roman" w:eastAsia="Courier New" w:cs="Times New Roman"/>
          <w:color w:val="3B3B3B"/>
          <w:shd w:val="clear" w:fill="F4F4F4"/>
        </w:rPr>
      </w:pPr>
    </w:p>
    <w:p w14:paraId="00000033">
      <w:pPr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i/>
          <w:color w:val="999988"/>
          <w:shd w:val="clear" w:fill="F4F4F4"/>
          <w:rtl w:val="0"/>
        </w:rPr>
        <w:t>//Internally manages thread pool of 10 threads to run scheduled tasks</w:t>
      </w:r>
    </w:p>
    <w:p w14:paraId="00000034">
      <w:pPr>
        <w:shd w:val="clear" w:fill="FFFFFF"/>
        <w:spacing w:before="980" w:after="940" w:line="343" w:lineRule="auto"/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>ExecutorService es = Executors.newScheduledThreadPool(10);</w:t>
      </w:r>
    </w:p>
    <w:p w14:paraId="00000035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36"/>
          <w:szCs w:val="36"/>
        </w:rPr>
      </w:pPr>
      <w:bookmarkStart w:id="6" w:name="_izsyi3lugkyy" w:colFirst="0" w:colLast="0"/>
      <w:bookmarkEnd w:id="6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>2.2. Using Constructors</w:t>
      </w:r>
    </w:p>
    <w:p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We can choose an implementation class of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ExecutorService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interface and create its instance directly. The below statement creates a thread pool executor with a minimum thread count 10, maximum threads count 100 and 5 milliseconds keep alive time and a blocking queue to watch for tasks in future.</w:t>
      </w:r>
    </w:p>
    <w:p w14:paraId="00000037">
      <w:pPr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 xml:space="preserve">ExecutorService executorService = </w:t>
      </w:r>
      <w:r>
        <w:rPr>
          <w:rFonts w:hint="default" w:ascii="Times New Roman" w:hAnsi="Times New Roman" w:eastAsia="Courier New" w:cs="Times New Roman"/>
          <w:color w:val="395FB0"/>
          <w:shd w:val="clear" w:fill="F4F4F4"/>
          <w:rtl w:val="0"/>
        </w:rPr>
        <w:t>new</w:t>
      </w: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 xml:space="preserve"> ThreadPoolExecutor(10, 100, 5L, TimeUnit.MILLISECONDS, </w:t>
      </w:r>
      <w:r>
        <w:rPr>
          <w:rFonts w:hint="default" w:ascii="Times New Roman" w:hAnsi="Times New Roman" w:eastAsia="Courier New" w:cs="Times New Roman"/>
          <w:color w:val="395FB0"/>
          <w:shd w:val="clear" w:fill="F4F4F4"/>
          <w:rtl w:val="0"/>
        </w:rPr>
        <w:t>new</w:t>
      </w: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 xml:space="preserve"> LinkedBlockingQueue&lt;Runnable&gt;());</w:t>
      </w:r>
    </w:p>
    <w:p w14:paraId="00000038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60" w:after="5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44"/>
          <w:szCs w:val="44"/>
        </w:rPr>
      </w:pPr>
      <w:bookmarkStart w:id="7" w:name="_iqf5b7iytm75" w:colFirst="0" w:colLast="0"/>
      <w:bookmarkEnd w:id="7"/>
      <w:r>
        <w:rPr>
          <w:rFonts w:hint="default" w:ascii="Times New Roman" w:hAnsi="Times New Roman" w:cs="Times New Roman"/>
          <w:b/>
          <w:color w:val="404040"/>
          <w:sz w:val="44"/>
          <w:szCs w:val="44"/>
          <w:rtl w:val="0"/>
        </w:rPr>
        <w:t>3. Submitting Tasks to ExecutorService</w:t>
      </w:r>
    </w:p>
    <w:p w14:paraId="000000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Generally, tasks are created by implementing either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Runnable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or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Callable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interface. Let’s see the example of both cases.</w:t>
      </w:r>
    </w:p>
    <w:p w14:paraId="0000003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36"/>
          <w:szCs w:val="36"/>
        </w:rPr>
      </w:pPr>
      <w:bookmarkStart w:id="8" w:name="_366jaggxfmbw" w:colFirst="0" w:colLast="0"/>
      <w:bookmarkEnd w:id="8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 xml:space="preserve">3.1. Executing </w:t>
      </w:r>
      <w:r>
        <w:rPr>
          <w:rFonts w:hint="default" w:ascii="Times New Roman" w:hAnsi="Times New Roman" w:cs="Times New Roman"/>
          <w:b/>
          <w:i/>
          <w:color w:val="404040"/>
          <w:sz w:val="36"/>
          <w:szCs w:val="36"/>
          <w:rtl w:val="0"/>
        </w:rPr>
        <w:t>Runnable</w:t>
      </w:r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 xml:space="preserve"> Tasks</w:t>
      </w:r>
    </w:p>
    <w:p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We can execute runnables using the following methods :</w:t>
      </w:r>
    </w:p>
    <w:p w14:paraId="0000003C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40" w:after="0" w:afterAutospacing="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void execute(Runnable task) – executes the given command at some time in the future.</w:t>
      </w:r>
    </w:p>
    <w:p w14:paraId="0000003D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Future submit(Runnable task) – submits a runnable task for execution and returns a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Future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representing that task. The Future’s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get()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method will return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null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upon successful completion.</w:t>
      </w:r>
    </w:p>
    <w:p w14:paraId="0000003E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20"/>
        <w:ind w:left="11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Future submit(Runnable task, T result) – Submits a runnable task for execution and returns a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Future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representing that task. The Future’s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get()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method will return the given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result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upon successful completion.</w:t>
      </w:r>
    </w:p>
    <w:p w14:paraId="0000003F">
      <w:pPr>
        <w:rPr>
          <w:rFonts w:hint="default" w:ascii="Times New Roman" w:hAnsi="Times New Roman" w:cs="Times New Roman"/>
        </w:rPr>
      </w:pPr>
    </w:p>
    <w:p w14:paraId="00000040">
      <w:pPr>
        <w:rPr>
          <w:rFonts w:hint="default" w:ascii="Times New Roman" w:hAnsi="Times New Roman" w:cs="Times New Roman"/>
        </w:rPr>
      </w:pPr>
    </w:p>
    <w:p w14:paraId="00000041">
      <w:pPr>
        <w:rPr>
          <w:rFonts w:hint="default" w:ascii="Times New Roman" w:hAnsi="Times New Roman" w:cs="Times New Roman"/>
        </w:rPr>
      </w:pPr>
    </w:p>
    <w:p w14:paraId="00000042"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after="460" w:line="288" w:lineRule="auto"/>
        <w:rPr>
          <w:rFonts w:hint="default" w:ascii="Times New Roman" w:hAnsi="Times New Roman" w:cs="Times New Roman"/>
          <w:color w:val="404040"/>
          <w:sz w:val="72"/>
          <w:szCs w:val="72"/>
          <w:highlight w:val="white"/>
        </w:rPr>
      </w:pPr>
      <w:bookmarkStart w:id="9" w:name="_4j7f1dmtb5yh" w:colFirst="0" w:colLast="0"/>
      <w:bookmarkEnd w:id="9"/>
      <w:r>
        <w:rPr>
          <w:rFonts w:hint="default" w:ascii="Times New Roman" w:hAnsi="Times New Roman" w:cs="Times New Roman"/>
          <w:color w:val="404040"/>
          <w:sz w:val="72"/>
          <w:szCs w:val="72"/>
          <w:highlight w:val="white"/>
          <w:rtl w:val="0"/>
        </w:rPr>
        <w:t>Java Thread Pools and ThreadPoolExecutor</w:t>
      </w:r>
    </w:p>
    <w:p w14:paraId="00000043">
      <w:pPr>
        <w:spacing w:before="160"/>
        <w:ind w:left="-220" w:firstLine="0"/>
        <w:rPr>
          <w:rFonts w:hint="default" w:ascii="Times New Roman" w:hAnsi="Times New Roman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"https://howtodoinjava.com/author/lokeshgupta1981/"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t>Lokesh Gupta</w:t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4"/>
          <w:szCs w:val="24"/>
          <w:highlight w:val="white"/>
          <w:rtl w:val="0"/>
        </w:rPr>
        <w:t>August 10, 2022</w:t>
      </w:r>
    </w:p>
    <w:p w14:paraId="00000044">
      <w:pPr>
        <w:spacing w:before="160"/>
        <w:ind w:left="-220" w:firstLine="0"/>
        <w:rPr>
          <w:rFonts w:hint="default" w:ascii="Times New Roman" w:hAnsi="Times New Roman" w:cs="Times New Roman"/>
          <w:color w:val="1155CC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"https://howtodoinjava.com/java/multi-threading/"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t>Java Concurrency</w:t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fldChar w:fldCharType="end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"https://howtodoinjava.com/tag/concurrency/"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t>Concurrency</w:t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4"/>
          <w:szCs w:val="24"/>
          <w:highlight w:val="white"/>
          <w:rtl w:val="0"/>
        </w:rPr>
        <w:t xml:space="preserve">,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"https://howtodoinjava.com/tag/java-executor/"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t>Java Executor</w:t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4"/>
          <w:szCs w:val="24"/>
          <w:highlight w:val="white"/>
          <w:rtl w:val="0"/>
        </w:rPr>
        <w:t xml:space="preserve">,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"https://howtodoinjava.com/tag/thread-pool/"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t>Thread Pool</w:t>
      </w:r>
      <w:r>
        <w:rPr>
          <w:rFonts w:hint="default" w:ascii="Times New Roman" w:hAnsi="Times New Roman" w:cs="Times New Roman"/>
          <w:color w:val="1155CC"/>
          <w:sz w:val="24"/>
          <w:szCs w:val="24"/>
          <w:highlight w:val="white"/>
          <w:rtl w:val="0"/>
        </w:rPr>
        <w:fldChar w:fldCharType="end"/>
      </w:r>
    </w:p>
    <w:p w14:paraId="000000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Why do we need a thread pool in Java? The answer is when we develop a simple, concurrent application in Java, we create some Runnable objects and then create the corresponding Thread objects to execute them. Creating a thread in Java is an expensive operation. And if you start creating a new thread instance everytime to accomplish a task, application performance will degrade.</w:t>
      </w:r>
    </w:p>
    <w:p w14:paraId="00000046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60" w:after="5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44"/>
          <w:szCs w:val="44"/>
        </w:rPr>
      </w:pPr>
      <w:bookmarkStart w:id="10" w:name="_peh4aqc8q25c" w:colFirst="0" w:colLast="0"/>
      <w:bookmarkEnd w:id="10"/>
      <w:r>
        <w:rPr>
          <w:rFonts w:hint="default" w:ascii="Times New Roman" w:hAnsi="Times New Roman" w:cs="Times New Roman"/>
          <w:b/>
          <w:color w:val="404040"/>
          <w:sz w:val="44"/>
          <w:szCs w:val="44"/>
          <w:rtl w:val="0"/>
        </w:rPr>
        <w:t>1. How does a Thread Pool Works?</w:t>
      </w:r>
    </w:p>
    <w:p w14:paraId="000000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A thread pool is a collection of pre-initialized threads. Generally, the collection size is fixed, but it is not mandatory. It facilitates the execution of N number of tasks using the same threads. If there are more tasks than threads, then tasks need to wait in a queue like structure (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"https://en.wikipedia.org/wiki/FIFO_and_LIFO_accounting#FIFO"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t>FIFO – First in first out</w:t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).</w:t>
      </w:r>
    </w:p>
    <w:p w14:paraId="000000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When any thread completes its execution, it can pickup a new task from the queue and execute it. When all tasks are completed, the threads remain active and wait for more tasks in the thread pool.</w:t>
      </w:r>
    </w:p>
    <w:p w14:paraId="00000049">
      <w:pPr>
        <w:shd w:val="clear" w:fill="FFFFFF"/>
        <w:spacing w:before="840" w:after="400"/>
        <w:rPr>
          <w:rFonts w:hint="default" w:ascii="Times New Roman" w:hAnsi="Times New Roman" w:cs="Times New Roman"/>
          <w:color w:val="404040"/>
          <w:sz w:val="20"/>
          <w:szCs w:val="20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</w:rPr>
        <w:drawing>
          <wp:inline distT="114300" distB="114300" distL="114300" distR="114300">
            <wp:extent cx="3810000" cy="1968500"/>
            <wp:effectExtent l="0" t="0" r="0" b="0"/>
            <wp:docPr id="1" name="image1.png" descr="Thread Po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hread Poo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404040"/>
          <w:sz w:val="20"/>
          <w:szCs w:val="20"/>
          <w:rtl w:val="0"/>
        </w:rPr>
        <w:t>Thread Pool</w:t>
      </w:r>
    </w:p>
    <w:p w14:paraId="000000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A watcher keeps watching the queue (usually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"https://howtodoinjava.com/java/multi-threading/how-to-use-blockingqueue-and-threadpoolexecutor-in-java/"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t>BlockingQueue</w:t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) for any new tasks. As soon as tasks come, threads start picking up tasks and executing them again.</w:t>
      </w:r>
    </w:p>
    <w:p w14:paraId="0000004B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60" w:after="5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44"/>
          <w:szCs w:val="44"/>
        </w:rPr>
      </w:pPr>
      <w:bookmarkStart w:id="11" w:name="_83kx7a8aq9vq" w:colFirst="0" w:colLast="0"/>
      <w:bookmarkEnd w:id="11"/>
      <w:r>
        <w:rPr>
          <w:rFonts w:hint="default" w:ascii="Times New Roman" w:hAnsi="Times New Roman" w:cs="Times New Roman"/>
          <w:b/>
          <w:color w:val="404040"/>
          <w:sz w:val="44"/>
          <w:szCs w:val="44"/>
          <w:rtl w:val="0"/>
        </w:rPr>
        <w:t xml:space="preserve">2. </w:t>
      </w:r>
      <w:r>
        <w:rPr>
          <w:rFonts w:hint="default" w:ascii="Times New Roman" w:hAnsi="Times New Roman" w:cs="Times New Roman"/>
          <w:b/>
          <w:i/>
          <w:color w:val="404040"/>
          <w:sz w:val="44"/>
          <w:szCs w:val="44"/>
          <w:rtl w:val="0"/>
        </w:rPr>
        <w:t>ThreadPoolExecutor</w:t>
      </w:r>
      <w:r>
        <w:rPr>
          <w:rFonts w:hint="default" w:ascii="Times New Roman" w:hAnsi="Times New Roman" w:cs="Times New Roman"/>
          <w:b/>
          <w:color w:val="404040"/>
          <w:sz w:val="44"/>
          <w:szCs w:val="44"/>
          <w:rtl w:val="0"/>
        </w:rPr>
        <w:t xml:space="preserve"> class</w:t>
      </w:r>
    </w:p>
    <w:p w14:paraId="000000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Since Java 5, the Java concurrency API provides a mechanism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"https://howtodoinjava.com/java/multi-threading/executor-service-example/"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t>Executor framework</w:t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. The main pieces are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Executor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interface, its sub-interface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ExecutorService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and the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ThreadPoolExecutor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class that implements both interfaces.</w:t>
      </w:r>
    </w:p>
    <w:p w14:paraId="000000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ThreadPoolExecutor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separates the task creation and its execution. With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ThreadPoolExecutor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, we only have to implement the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Runnable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objects and send them to the executor. It is responsible for executing, instantiating, and running the tasks with necessary threads.</w:t>
      </w:r>
    </w:p>
    <w:p w14:paraId="000000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It goes beyond that and improves performance using a pool of threads. When you send a task to the executor, it tries to use a pooled thread to execute this task, to avoid the continuous spawning of threads.</w:t>
      </w:r>
    </w:p>
    <w:p w14:paraId="0000004F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60" w:after="500" w:line="240" w:lineRule="auto"/>
        <w:ind w:left="-300" w:firstLine="0"/>
        <w:rPr>
          <w:rFonts w:hint="default" w:ascii="Times New Roman" w:hAnsi="Times New Roman" w:cs="Times New Roman"/>
          <w:b/>
          <w:i/>
          <w:color w:val="404040"/>
          <w:sz w:val="44"/>
          <w:szCs w:val="44"/>
        </w:rPr>
      </w:pPr>
      <w:bookmarkStart w:id="12" w:name="_s6vugrm75z14" w:colFirst="0" w:colLast="0"/>
      <w:bookmarkEnd w:id="12"/>
      <w:r>
        <w:rPr>
          <w:rFonts w:hint="default" w:ascii="Times New Roman" w:hAnsi="Times New Roman" w:cs="Times New Roman"/>
          <w:b/>
          <w:color w:val="404040"/>
          <w:sz w:val="44"/>
          <w:szCs w:val="44"/>
          <w:rtl w:val="0"/>
        </w:rPr>
        <w:t xml:space="preserve">3. Creating </w:t>
      </w:r>
      <w:r>
        <w:rPr>
          <w:rFonts w:hint="default" w:ascii="Times New Roman" w:hAnsi="Times New Roman" w:cs="Times New Roman"/>
          <w:b/>
          <w:i/>
          <w:color w:val="404040"/>
          <w:sz w:val="44"/>
          <w:szCs w:val="44"/>
          <w:rtl w:val="0"/>
        </w:rPr>
        <w:t>ThreadPoolExecutor</w:t>
      </w:r>
    </w:p>
    <w:p w14:paraId="000000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We can create the following 5 types of thread pool executors with pre-built methods in </w:t>
      </w:r>
      <w:r>
        <w:rPr>
          <w:rFonts w:hint="default" w:ascii="Times New Roman" w:hAnsi="Times New Roman" w:eastAsia="Courier New" w:cs="Times New Roman"/>
          <w:color w:val="404040"/>
          <w:sz w:val="26"/>
          <w:szCs w:val="26"/>
          <w:rtl w:val="0"/>
        </w:rPr>
        <w:t>java.util.concurrent.Executors</w:t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interface.</w:t>
      </w:r>
    </w:p>
    <w:p w14:paraId="00000051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36"/>
          <w:szCs w:val="36"/>
        </w:rPr>
      </w:pPr>
      <w:bookmarkStart w:id="13" w:name="_f6bvhz3hn057" w:colFirst="0" w:colLast="0"/>
      <w:bookmarkEnd w:id="13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>3.1. Fixed Sized Thread Pool Executor</w:t>
      </w:r>
    </w:p>
    <w:p w14:paraId="000000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Creates a thread pool that reuses a fixed number of threads to execute any number of tasks. If additional tasks are submitted when all threads are active, they will wait in the queue until a thread is available. It is the best fit for most of real-life use-cases.</w:t>
      </w:r>
    </w:p>
    <w:p w14:paraId="00000053">
      <w:pPr>
        <w:shd w:val="clear" w:fill="FFFFFF"/>
        <w:spacing w:before="980" w:after="940" w:line="343" w:lineRule="auto"/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>ThreadPoolExecutor executor = (ThreadPoolExecutor) Executors.newFixedThreadPool(10);</w:t>
      </w:r>
    </w:p>
    <w:p w14:paraId="00000054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36"/>
          <w:szCs w:val="36"/>
        </w:rPr>
      </w:pPr>
      <w:bookmarkStart w:id="14" w:name="_vpzgddc2smrh" w:colFirst="0" w:colLast="0"/>
      <w:bookmarkEnd w:id="14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>3.2. Cached Thread Pool Executor</w:t>
      </w:r>
    </w:p>
    <w:p w14:paraId="000000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Creates a thread pool that creates new threads as needed, but will reuse previously constructed threads when they are available. DO NOT use this thread pool if tasks are long-running. It can bring down the system if the number of threads exceeds what the system can handle.</w:t>
      </w:r>
    </w:p>
    <w:p w14:paraId="00000056">
      <w:pPr>
        <w:shd w:val="clear" w:fill="FFFFFF"/>
        <w:spacing w:before="980" w:after="940" w:line="343" w:lineRule="auto"/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>ThreadPoolExecutor executor = (ThreadPoolExecutor) Executors.newCachedThreadPool();</w:t>
      </w:r>
    </w:p>
    <w:p w14:paraId="00000057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36"/>
          <w:szCs w:val="36"/>
        </w:rPr>
      </w:pPr>
      <w:bookmarkStart w:id="15" w:name="_yyiyd5hicwxa" w:colFirst="0" w:colLast="0"/>
      <w:bookmarkEnd w:id="15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>3.3. Scheduled Thread Pool Executor</w:t>
      </w:r>
    </w:p>
    <w:p w14:paraId="000000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Creates a thread pool that can schedule commands to run after a given delay or to execute periodically.</w:t>
      </w:r>
    </w:p>
    <w:p w14:paraId="00000059">
      <w:pPr>
        <w:shd w:val="clear" w:fill="FFFFFF"/>
        <w:spacing w:before="980" w:after="940" w:line="343" w:lineRule="auto"/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>ThreadPoolExecutor executor = (ThreadPoolExecutor) Executors.newScheduledThreadPool(10);</w:t>
      </w:r>
    </w:p>
    <w:p w14:paraId="0000005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36"/>
          <w:szCs w:val="36"/>
        </w:rPr>
      </w:pPr>
      <w:bookmarkStart w:id="16" w:name="_i5lauuj8gu1q" w:colFirst="0" w:colLast="0"/>
      <w:bookmarkEnd w:id="16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>3.4. Single Thread Pool Executor</w:t>
      </w:r>
    </w:p>
    <w:p w14:paraId="000000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>Creates a single thread to execute all tasks. Use it when you have only one task to execute.</w:t>
      </w:r>
    </w:p>
    <w:p w14:paraId="0000005C">
      <w:pPr>
        <w:shd w:val="clear" w:fill="FFFFFF"/>
        <w:spacing w:before="980" w:after="940" w:line="343" w:lineRule="auto"/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>ThreadPoolExecutor executor = (ThreadPoolExecutor) Executors.newSingleThreadExecutor();</w:t>
      </w:r>
    </w:p>
    <w:p w14:paraId="0000005D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100" w:after="400" w:line="240" w:lineRule="auto"/>
        <w:ind w:left="-300" w:firstLine="0"/>
        <w:rPr>
          <w:rFonts w:hint="default" w:ascii="Times New Roman" w:hAnsi="Times New Roman" w:cs="Times New Roman"/>
          <w:b/>
          <w:color w:val="404040"/>
          <w:sz w:val="36"/>
          <w:szCs w:val="36"/>
        </w:rPr>
      </w:pPr>
      <w:bookmarkStart w:id="17" w:name="_uq8vs4a786rr" w:colFirst="0" w:colLast="0"/>
      <w:bookmarkEnd w:id="17"/>
      <w:r>
        <w:rPr>
          <w:rFonts w:hint="default" w:ascii="Times New Roman" w:hAnsi="Times New Roman" w:cs="Times New Roman"/>
          <w:b/>
          <w:color w:val="404040"/>
          <w:sz w:val="36"/>
          <w:szCs w:val="36"/>
          <w:rtl w:val="0"/>
        </w:rPr>
        <w:t>3.5. Work Stealing Thread Pool Executor</w:t>
      </w:r>
    </w:p>
    <w:p w14:paraId="000000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440" w:after="280"/>
        <w:rPr>
          <w:rFonts w:hint="default" w:ascii="Times New Roman" w:hAnsi="Times New Roman" w:cs="Times New Roman"/>
          <w:color w:val="404040"/>
          <w:sz w:val="27"/>
          <w:szCs w:val="27"/>
        </w:rPr>
      </w:pP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Creates a thread pool that maintains enough threads to support the given parallelism level. Here,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"https://howtodoinjava.com/java/multi-threading/concurrency-vs-parallelism/"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t>parallelism</w:t>
      </w:r>
      <w:r>
        <w:rPr>
          <w:rFonts w:hint="default" w:ascii="Times New Roman" w:hAnsi="Times New Roman" w:cs="Times New Roman"/>
          <w:color w:val="1155CC"/>
          <w:sz w:val="27"/>
          <w:szCs w:val="27"/>
          <w:rtl w:val="0"/>
        </w:rPr>
        <w:fldChar w:fldCharType="end"/>
      </w:r>
      <w:r>
        <w:rPr>
          <w:rFonts w:hint="default" w:ascii="Times New Roman" w:hAnsi="Times New Roman" w:cs="Times New Roman"/>
          <w:color w:val="404040"/>
          <w:sz w:val="27"/>
          <w:szCs w:val="27"/>
          <w:rtl w:val="0"/>
        </w:rPr>
        <w:t xml:space="preserve"> level means the maximum number of threads that will be used to execute a given task at a single point in multi-processor machines.</w:t>
      </w:r>
    </w:p>
    <w:p w14:paraId="0000005F">
      <w:pPr>
        <w:shd w:val="clear" w:fill="FFFFFF"/>
        <w:spacing w:before="980" w:after="940" w:line="343" w:lineRule="auto"/>
        <w:rPr>
          <w:rFonts w:hint="default" w:ascii="Times New Roman" w:hAnsi="Times New Roman" w:eastAsia="Courier New" w:cs="Times New Roman"/>
          <w:color w:val="3B3B3B"/>
          <w:shd w:val="clear" w:fill="F4F4F4"/>
        </w:rPr>
      </w:pPr>
      <w:r>
        <w:rPr>
          <w:rFonts w:hint="default" w:ascii="Times New Roman" w:hAnsi="Times New Roman" w:eastAsia="Courier New" w:cs="Times New Roman"/>
          <w:color w:val="3B3B3B"/>
          <w:shd w:val="clear" w:fill="F4F4F4"/>
          <w:rtl w:val="0"/>
        </w:rPr>
        <w:t>ThreadPoolExecutor executor = (ThreadPoolExecutor) Executors.newWorkStealingPool(4);</w:t>
      </w:r>
    </w:p>
    <w:p w14:paraId="00000060">
      <w:pPr>
        <w:rPr>
          <w:rFonts w:hint="default" w:ascii="Times New Roman" w:hAnsi="Times New Roman" w:cs="Times New Roman"/>
        </w:rPr>
      </w:pPr>
    </w:p>
    <w:p w14:paraId="00000061">
      <w:pPr>
        <w:rPr>
          <w:rFonts w:hint="default" w:ascii="Times New Roman" w:hAnsi="Times New Roman" w:cs="Times New Roman"/>
        </w:rPr>
      </w:pPr>
    </w:p>
    <w:p w14:paraId="00000062">
      <w:pPr>
        <w:rPr>
          <w:rFonts w:hint="default" w:ascii="Times New Roman" w:hAnsi="Times New Roman" w:cs="Times New Roman"/>
        </w:rPr>
      </w:pPr>
    </w:p>
    <w:p w14:paraId="00000063">
      <w:pPr>
        <w:rPr>
          <w:rFonts w:hint="default" w:ascii="Times New Roman" w:hAnsi="Times New Roman" w:cs="Times New Roman"/>
        </w:rPr>
      </w:pPr>
    </w:p>
    <w:p w14:paraId="00000064">
      <w:pPr>
        <w:rPr>
          <w:rFonts w:hint="default" w:ascii="Times New Roman" w:hAnsi="Times New Roman" w:cs="Times New Roma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404040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404040"/>
        <w:sz w:val="27"/>
        <w:szCs w:val="27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404040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404040"/>
        <w:sz w:val="27"/>
        <w:szCs w:val="2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D44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2024-06-05T09:13:45Z</dcterms:created>
  <dc:creator>Sujay Kumar</dc:creator>
  <cp:lastModifiedBy>WPS_1626503353</cp:lastModifiedBy>
  <dcterms:modified xsi:type="dcterms:W3CDTF">2024-06-05T09:14:10Z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886C25D0C0AB4C4F8BA700B03B4FE6AA_12</vt:lpwstr>
  </property>
</Properties>
</file>