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8FB" w:rsidRDefault="00414349" w:rsidP="00414349">
      <w:pPr>
        <w:jc w:val="center"/>
        <w:rPr>
          <w:rFonts w:ascii="Arial" w:hAnsi="Arial" w:cs="Arial"/>
          <w:b/>
          <w:sz w:val="36"/>
          <w:szCs w:val="24"/>
        </w:rPr>
      </w:pPr>
      <w:r w:rsidRPr="00414349">
        <w:rPr>
          <w:rFonts w:ascii="Arial" w:hAnsi="Arial" w:cs="Arial"/>
          <w:b/>
          <w:sz w:val="36"/>
          <w:szCs w:val="24"/>
        </w:rPr>
        <w:t xml:space="preserve">MAESTRIAS EN FÍSICA </w:t>
      </w:r>
      <w:r>
        <w:rPr>
          <w:rFonts w:ascii="Arial" w:hAnsi="Arial" w:cs="Arial"/>
          <w:b/>
          <w:sz w:val="36"/>
          <w:szCs w:val="24"/>
        </w:rPr>
        <w:t>–</w:t>
      </w:r>
      <w:r w:rsidRPr="00414349">
        <w:rPr>
          <w:rFonts w:ascii="Arial" w:hAnsi="Arial" w:cs="Arial"/>
          <w:b/>
          <w:sz w:val="36"/>
          <w:szCs w:val="24"/>
        </w:rPr>
        <w:t xml:space="preserve"> COLOMBIA</w:t>
      </w:r>
    </w:p>
    <w:p w:rsidR="00414349" w:rsidRDefault="00414349" w:rsidP="00414349">
      <w:pPr>
        <w:rPr>
          <w:rFonts w:ascii="Arial" w:hAnsi="Arial" w:cs="Arial"/>
          <w:b/>
          <w:sz w:val="36"/>
          <w:szCs w:val="24"/>
        </w:rPr>
      </w:pPr>
    </w:p>
    <w:tbl>
      <w:tblPr>
        <w:tblStyle w:val="Tablaconcuadrcula"/>
        <w:tblW w:w="14459" w:type="dxa"/>
        <w:tblInd w:w="-714" w:type="dxa"/>
        <w:tblLook w:val="04A0" w:firstRow="1" w:lastRow="0" w:firstColumn="1" w:lastColumn="0" w:noHBand="0" w:noVBand="1"/>
      </w:tblPr>
      <w:tblGrid>
        <w:gridCol w:w="1591"/>
        <w:gridCol w:w="1351"/>
        <w:gridCol w:w="2729"/>
        <w:gridCol w:w="2490"/>
        <w:gridCol w:w="6298"/>
      </w:tblGrid>
      <w:tr w:rsidR="008231D7" w:rsidTr="00FB0BD0">
        <w:tc>
          <w:tcPr>
            <w:tcW w:w="1591" w:type="dxa"/>
          </w:tcPr>
          <w:p w:rsidR="00F943CD" w:rsidRPr="00414349" w:rsidRDefault="00F943CD" w:rsidP="00414349">
            <w:pPr>
              <w:rPr>
                <w:rFonts w:ascii="Arial" w:hAnsi="Arial" w:cs="Arial"/>
                <w:b/>
                <w:sz w:val="24"/>
                <w:szCs w:val="24"/>
              </w:rPr>
            </w:pPr>
            <w:r w:rsidRPr="00414349">
              <w:rPr>
                <w:rFonts w:ascii="Arial" w:hAnsi="Arial" w:cs="Arial"/>
                <w:b/>
                <w:sz w:val="24"/>
                <w:szCs w:val="24"/>
              </w:rPr>
              <w:t>Universidad</w:t>
            </w:r>
          </w:p>
        </w:tc>
        <w:tc>
          <w:tcPr>
            <w:tcW w:w="1351" w:type="dxa"/>
          </w:tcPr>
          <w:p w:rsidR="00F943CD" w:rsidRPr="00414349" w:rsidRDefault="00F943CD" w:rsidP="00414349">
            <w:pPr>
              <w:rPr>
                <w:rFonts w:ascii="Arial" w:hAnsi="Arial" w:cs="Arial"/>
                <w:b/>
                <w:sz w:val="24"/>
                <w:szCs w:val="24"/>
              </w:rPr>
            </w:pPr>
            <w:r w:rsidRPr="00414349">
              <w:rPr>
                <w:rFonts w:ascii="Arial" w:hAnsi="Arial" w:cs="Arial"/>
                <w:b/>
                <w:sz w:val="24"/>
                <w:szCs w:val="24"/>
              </w:rPr>
              <w:t>Programa</w:t>
            </w:r>
          </w:p>
        </w:tc>
        <w:tc>
          <w:tcPr>
            <w:tcW w:w="2729" w:type="dxa"/>
          </w:tcPr>
          <w:p w:rsidR="00F943CD" w:rsidRPr="00414349" w:rsidRDefault="009C2573" w:rsidP="00414349">
            <w:pPr>
              <w:rPr>
                <w:rFonts w:ascii="Arial" w:hAnsi="Arial" w:cs="Arial"/>
                <w:b/>
                <w:sz w:val="24"/>
                <w:szCs w:val="24"/>
              </w:rPr>
            </w:pPr>
            <w:r>
              <w:rPr>
                <w:rFonts w:ascii="Arial" w:hAnsi="Arial" w:cs="Arial"/>
                <w:b/>
                <w:sz w:val="24"/>
                <w:szCs w:val="24"/>
              </w:rPr>
              <w:t>Modalidad – Duración – Créditos</w:t>
            </w:r>
          </w:p>
        </w:tc>
        <w:tc>
          <w:tcPr>
            <w:tcW w:w="2490" w:type="dxa"/>
          </w:tcPr>
          <w:p w:rsidR="00F943CD" w:rsidRPr="00414349" w:rsidRDefault="00F943CD" w:rsidP="00414349">
            <w:pPr>
              <w:rPr>
                <w:rFonts w:ascii="Arial" w:hAnsi="Arial" w:cs="Arial"/>
                <w:b/>
                <w:sz w:val="24"/>
                <w:szCs w:val="24"/>
              </w:rPr>
            </w:pPr>
            <w:r>
              <w:rPr>
                <w:rFonts w:ascii="Arial" w:hAnsi="Arial" w:cs="Arial"/>
                <w:b/>
                <w:sz w:val="24"/>
                <w:szCs w:val="24"/>
              </w:rPr>
              <w:t>Tipología</w:t>
            </w:r>
          </w:p>
        </w:tc>
        <w:tc>
          <w:tcPr>
            <w:tcW w:w="6298" w:type="dxa"/>
          </w:tcPr>
          <w:p w:rsidR="00F943CD" w:rsidRDefault="00F943CD" w:rsidP="00414349">
            <w:pPr>
              <w:rPr>
                <w:rFonts w:ascii="Arial" w:hAnsi="Arial" w:cs="Arial"/>
                <w:b/>
                <w:sz w:val="24"/>
                <w:szCs w:val="24"/>
              </w:rPr>
            </w:pPr>
            <w:r>
              <w:rPr>
                <w:rFonts w:ascii="Arial" w:hAnsi="Arial" w:cs="Arial"/>
                <w:b/>
                <w:sz w:val="24"/>
                <w:szCs w:val="24"/>
              </w:rPr>
              <w:t>Plan de Estudios</w:t>
            </w:r>
          </w:p>
        </w:tc>
      </w:tr>
      <w:tr w:rsidR="008231D7" w:rsidTr="00FB0BD0">
        <w:tc>
          <w:tcPr>
            <w:tcW w:w="1591" w:type="dxa"/>
          </w:tcPr>
          <w:p w:rsidR="00F943CD" w:rsidRPr="00414349" w:rsidRDefault="00F943CD" w:rsidP="00414349">
            <w:pPr>
              <w:rPr>
                <w:rFonts w:ascii="Arial" w:hAnsi="Arial" w:cs="Arial"/>
                <w:sz w:val="24"/>
                <w:szCs w:val="24"/>
              </w:rPr>
            </w:pPr>
            <w:r w:rsidRPr="00414349">
              <w:rPr>
                <w:rFonts w:ascii="Arial" w:hAnsi="Arial" w:cs="Arial"/>
                <w:sz w:val="24"/>
                <w:szCs w:val="24"/>
              </w:rPr>
              <w:t>Universidad Industrial de Santander</w:t>
            </w:r>
          </w:p>
          <w:p w:rsidR="00F943CD" w:rsidRPr="00414349" w:rsidRDefault="00A315AB" w:rsidP="00A315AB">
            <w:pPr>
              <w:rPr>
                <w:rFonts w:ascii="Arial" w:hAnsi="Arial" w:cs="Arial"/>
                <w:b/>
                <w:sz w:val="24"/>
                <w:szCs w:val="24"/>
              </w:rPr>
            </w:pPr>
            <w:r>
              <w:rPr>
                <w:rFonts w:ascii="Arial" w:hAnsi="Arial" w:cs="Arial"/>
                <w:sz w:val="24"/>
                <w:szCs w:val="24"/>
              </w:rPr>
              <w:t>SNIES 731</w:t>
            </w:r>
          </w:p>
        </w:tc>
        <w:tc>
          <w:tcPr>
            <w:tcW w:w="1351" w:type="dxa"/>
          </w:tcPr>
          <w:p w:rsidR="00F943CD" w:rsidRDefault="00F943CD" w:rsidP="00414349">
            <w:pPr>
              <w:rPr>
                <w:rFonts w:ascii="Arial" w:hAnsi="Arial" w:cs="Arial"/>
                <w:sz w:val="24"/>
                <w:szCs w:val="24"/>
              </w:rPr>
            </w:pPr>
            <w:r w:rsidRPr="00414349">
              <w:rPr>
                <w:rFonts w:ascii="Arial" w:hAnsi="Arial" w:cs="Arial"/>
                <w:sz w:val="24"/>
                <w:szCs w:val="24"/>
              </w:rPr>
              <w:t>Maestría en Física</w:t>
            </w:r>
          </w:p>
          <w:p w:rsidR="009C2573" w:rsidRPr="00414349" w:rsidRDefault="009C2573" w:rsidP="00414349">
            <w:pPr>
              <w:rPr>
                <w:rFonts w:ascii="Arial" w:hAnsi="Arial" w:cs="Arial"/>
                <w:sz w:val="24"/>
                <w:szCs w:val="24"/>
              </w:rPr>
            </w:pPr>
            <w:r>
              <w:rPr>
                <w:rFonts w:ascii="Arial" w:hAnsi="Arial" w:cs="Arial"/>
                <w:sz w:val="24"/>
                <w:szCs w:val="24"/>
              </w:rPr>
              <w:t>(Magister en Física)</w:t>
            </w:r>
          </w:p>
        </w:tc>
        <w:tc>
          <w:tcPr>
            <w:tcW w:w="2729" w:type="dxa"/>
          </w:tcPr>
          <w:p w:rsidR="00F943CD" w:rsidRPr="009C2573" w:rsidRDefault="009C2573" w:rsidP="00414349">
            <w:pPr>
              <w:jc w:val="both"/>
              <w:rPr>
                <w:rFonts w:ascii="Arial" w:hAnsi="Arial" w:cs="Arial"/>
                <w:b/>
                <w:sz w:val="24"/>
                <w:szCs w:val="24"/>
              </w:rPr>
            </w:pPr>
            <w:r w:rsidRPr="009C2573">
              <w:rPr>
                <w:rFonts w:ascii="Arial" w:hAnsi="Arial" w:cs="Arial"/>
                <w:sz w:val="24"/>
                <w:szCs w:val="17"/>
                <w:shd w:val="clear" w:color="auto" w:fill="FFFFFF"/>
              </w:rPr>
              <w:t>Presencial – 4 semestres</w:t>
            </w:r>
          </w:p>
        </w:tc>
        <w:tc>
          <w:tcPr>
            <w:tcW w:w="2490" w:type="dxa"/>
          </w:tcPr>
          <w:p w:rsidR="00F943CD" w:rsidRDefault="00F943CD" w:rsidP="00414349">
            <w:pPr>
              <w:rPr>
                <w:rFonts w:ascii="Arial" w:hAnsi="Arial" w:cs="Arial"/>
                <w:b/>
                <w:i/>
                <w:sz w:val="24"/>
                <w:szCs w:val="24"/>
              </w:rPr>
            </w:pPr>
            <w:r w:rsidRPr="00414349">
              <w:rPr>
                <w:rFonts w:ascii="Arial" w:hAnsi="Arial" w:cs="Arial"/>
                <w:b/>
                <w:i/>
                <w:sz w:val="24"/>
                <w:szCs w:val="24"/>
                <w:highlight w:val="yellow"/>
              </w:rPr>
              <w:t>Investigación</w:t>
            </w:r>
            <w:r>
              <w:rPr>
                <w:rFonts w:ascii="Arial" w:hAnsi="Arial" w:cs="Arial"/>
                <w:b/>
                <w:i/>
                <w:sz w:val="24"/>
                <w:szCs w:val="24"/>
              </w:rPr>
              <w:t>:</w:t>
            </w:r>
          </w:p>
          <w:p w:rsidR="00F943CD" w:rsidRPr="00414349" w:rsidRDefault="00F943CD" w:rsidP="00F943CD">
            <w:pPr>
              <w:jc w:val="both"/>
              <w:rPr>
                <w:rFonts w:ascii="Arial" w:hAnsi="Arial" w:cs="Arial"/>
                <w:b/>
                <w:i/>
                <w:sz w:val="24"/>
                <w:szCs w:val="24"/>
              </w:rPr>
            </w:pPr>
            <w:r w:rsidRPr="00414349">
              <w:rPr>
                <w:rFonts w:ascii="Arial" w:hAnsi="Arial" w:cs="Arial"/>
                <w:sz w:val="20"/>
                <w:szCs w:val="17"/>
                <w:shd w:val="clear" w:color="auto" w:fill="FFFFFF"/>
              </w:rPr>
              <w:t>La Maestría en Física fundamenta su propuesta de formación desde la investigación (Se trata de una Maestría de Investigación).  En ese sentido el estudiante del programa, desarrolla las competencias que le permiten proponer y desarrollar proyectos pertinentes, con considerable autonomía,  en los aspectos disciplinares de la física.  Según el Artículo 9 del Acuerdo del Consejo Superior No. 074 de noviembre 2005 (Reglamento General de Posgrado), las maestrías de investigación se caracterizan por:</w:t>
            </w:r>
            <w:r w:rsidRPr="00414349">
              <w:rPr>
                <w:rFonts w:ascii="Arial" w:hAnsi="Arial" w:cs="Arial"/>
                <w:sz w:val="20"/>
                <w:szCs w:val="17"/>
              </w:rPr>
              <w:br/>
            </w:r>
            <w:r w:rsidRPr="00414349">
              <w:rPr>
                <w:rFonts w:ascii="Arial" w:hAnsi="Arial" w:cs="Arial"/>
                <w:sz w:val="20"/>
                <w:szCs w:val="17"/>
                <w:shd w:val="clear" w:color="auto" w:fill="FFFFFF"/>
              </w:rPr>
              <w:t xml:space="preserve">“Artículo 9.  […]  Las Maestrías de investigación, buscan la ampliación y desarrollo de conocimiento para la solución de problemas </w:t>
            </w:r>
            <w:r w:rsidRPr="00414349">
              <w:rPr>
                <w:rFonts w:ascii="Arial" w:hAnsi="Arial" w:cs="Arial"/>
                <w:sz w:val="20"/>
                <w:szCs w:val="17"/>
                <w:shd w:val="clear" w:color="auto" w:fill="FFFFFF"/>
              </w:rPr>
              <w:lastRenderedPageBreak/>
              <w:t>del entorno en el campo social, económico, político, de la ciencia o la tecnología, mediante un abordaje disciplinario y aplicación del método y los instrumentos básicos para la investigación en un campo específico […]”.</w:t>
            </w:r>
          </w:p>
        </w:tc>
        <w:tc>
          <w:tcPr>
            <w:tcW w:w="6298" w:type="dxa"/>
          </w:tcPr>
          <w:p w:rsidR="00F943CD" w:rsidRPr="00F943CD" w:rsidRDefault="00F943CD" w:rsidP="00F943CD">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lastRenderedPageBreak/>
              <w:t>• Asignaturas Avanzadas obligatorias para todos los estudiantes, de profundización en las respectivas áreas disciplinarias.</w:t>
            </w:r>
          </w:p>
          <w:p w:rsidR="00F943CD" w:rsidRPr="00F943CD" w:rsidRDefault="00F943CD" w:rsidP="00F943CD">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t>• Las Asignaturas Electivas son aquellas que están relacionadas directamente con las líneas de los grupos de investigación que apoyan los posgrados en la Escuela de Física, presentan contenidos individuales pero se les denomina en el plan de estudios de manera general como: Electivas; éstas son de calificación cuantitativa.</w:t>
            </w:r>
            <w:r w:rsidRPr="00F943CD">
              <w:rPr>
                <w:rFonts w:ascii="Arial" w:eastAsiaTheme="minorHAnsi" w:hAnsi="Arial" w:cs="Arial"/>
                <w:sz w:val="20"/>
                <w:szCs w:val="17"/>
                <w:shd w:val="clear" w:color="auto" w:fill="FFFFFF"/>
                <w:lang w:eastAsia="en-US"/>
              </w:rPr>
              <w:br/>
            </w:r>
            <w:r w:rsidRPr="00F943CD">
              <w:rPr>
                <w:rFonts w:ascii="Arial" w:eastAsiaTheme="minorHAnsi" w:hAnsi="Arial" w:cs="Arial"/>
                <w:sz w:val="20"/>
                <w:szCs w:val="17"/>
                <w:shd w:val="clear" w:color="auto" w:fill="FFFFFF"/>
                <w:lang w:eastAsia="en-US"/>
              </w:rPr>
              <w:br/>
              <w:t>• Las materias denominadas Investigación están relacionadas con el trabajo de investigación que cada estudiante adelanta y son evaluadas cualitativamente al igual que los Seminarios.</w:t>
            </w:r>
          </w:p>
          <w:p w:rsidR="00F943CD" w:rsidRDefault="00F943CD" w:rsidP="00F943CD">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t>De esta manera el plan de estudios de la Maestría en Física consta de cuatro (4) semestres académicos, en los cuales se deben cursar cuatro (4) Asignaturas Avanzadas, dos (2) Electivas, tres (3) Seminarios, y dos (2) Asignaturas de Investigación.</w:t>
            </w:r>
          </w:p>
          <w:p w:rsidR="008231D7" w:rsidRPr="00CC51E5" w:rsidRDefault="008231D7" w:rsidP="008231D7">
            <w:pPr>
              <w:pStyle w:val="Sinespaciado"/>
              <w:rPr>
                <w:rStyle w:val="Hipervnculo"/>
                <w:rFonts w:ascii="Arial" w:hAnsi="Arial" w:cs="Arial"/>
                <w:sz w:val="20"/>
                <w:szCs w:val="17"/>
              </w:rPr>
            </w:pPr>
          </w:p>
          <w:p w:rsidR="008231D7" w:rsidRPr="00CC51E5" w:rsidRDefault="00844A8A" w:rsidP="008231D7">
            <w:pPr>
              <w:pStyle w:val="Sinespaciado"/>
              <w:rPr>
                <w:rStyle w:val="Hipervnculo"/>
                <w:rFonts w:ascii="Arial" w:hAnsi="Arial" w:cs="Arial"/>
                <w:sz w:val="20"/>
                <w:szCs w:val="17"/>
              </w:rPr>
            </w:pPr>
            <w:hyperlink r:id="rId5" w:history="1">
              <w:r w:rsidR="008231D7" w:rsidRPr="004D115A">
                <w:rPr>
                  <w:rStyle w:val="Hipervnculo"/>
                  <w:rFonts w:ascii="Arial" w:hAnsi="Arial" w:cs="Arial"/>
                  <w:sz w:val="20"/>
                  <w:szCs w:val="17"/>
                  <w:shd w:val="clear" w:color="auto" w:fill="FFFFFF"/>
                </w:rPr>
                <w:t>http://fisica.uis.edu.co/portalantiguo/formacion/programas_posgrado/</w:t>
              </w:r>
            </w:hyperlink>
          </w:p>
          <w:p w:rsidR="008231D7" w:rsidRPr="00CC51E5" w:rsidRDefault="008231D7" w:rsidP="008231D7">
            <w:pPr>
              <w:pStyle w:val="Sinespaciado"/>
              <w:rPr>
                <w:rStyle w:val="Hipervnculo"/>
                <w:rFonts w:ascii="Arial" w:hAnsi="Arial" w:cs="Arial"/>
                <w:sz w:val="20"/>
                <w:szCs w:val="17"/>
              </w:rPr>
            </w:pPr>
            <w:proofErr w:type="spellStart"/>
            <w:r w:rsidRPr="00CC51E5">
              <w:rPr>
                <w:rStyle w:val="Hipervnculo"/>
                <w:rFonts w:ascii="Arial" w:hAnsi="Arial" w:cs="Arial"/>
                <w:sz w:val="20"/>
                <w:szCs w:val="17"/>
              </w:rPr>
              <w:t>maestria_en_fisica</w:t>
            </w:r>
            <w:proofErr w:type="spellEnd"/>
          </w:p>
          <w:p w:rsidR="00CC51E5" w:rsidRDefault="00CC51E5" w:rsidP="008231D7">
            <w:pPr>
              <w:pStyle w:val="Sinespaciado"/>
              <w:rPr>
                <w:shd w:val="clear" w:color="auto" w:fill="FFFFFF"/>
              </w:rPr>
            </w:pPr>
          </w:p>
          <w:p w:rsidR="00EE4067" w:rsidRPr="00CC51E5" w:rsidRDefault="00844A8A" w:rsidP="00CC51E5">
            <w:pPr>
              <w:pStyle w:val="Sinespaciado"/>
              <w:rPr>
                <w:rStyle w:val="Hipervnculo"/>
                <w:rFonts w:ascii="Arial" w:hAnsi="Arial" w:cs="Arial"/>
                <w:sz w:val="20"/>
                <w:szCs w:val="17"/>
                <w:shd w:val="clear" w:color="auto" w:fill="FFFFFF"/>
              </w:rPr>
            </w:pPr>
            <w:hyperlink r:id="rId6" w:history="1">
              <w:r w:rsidR="00CC51E5" w:rsidRPr="00CC51E5">
                <w:rPr>
                  <w:rStyle w:val="Hipervnculo"/>
                  <w:rFonts w:ascii="Arial" w:hAnsi="Arial" w:cs="Arial"/>
                  <w:sz w:val="20"/>
                  <w:szCs w:val="17"/>
                  <w:shd w:val="clear" w:color="auto" w:fill="FFFFFF"/>
                </w:rPr>
                <w:t>http://fisica.uis.edu.co/portalantiguo/sites/default/files/paginas/</w:t>
              </w:r>
            </w:hyperlink>
          </w:p>
          <w:p w:rsidR="00CC51E5" w:rsidRPr="00414349" w:rsidRDefault="00CC51E5" w:rsidP="00CC51E5">
            <w:pPr>
              <w:pStyle w:val="Sinespaciado"/>
              <w:rPr>
                <w:sz w:val="24"/>
                <w:szCs w:val="24"/>
                <w:highlight w:val="yellow"/>
              </w:rPr>
            </w:pPr>
            <w:r w:rsidRPr="00CC51E5">
              <w:rPr>
                <w:rStyle w:val="Hipervnculo"/>
                <w:rFonts w:ascii="Arial" w:hAnsi="Arial" w:cs="Arial"/>
                <w:sz w:val="20"/>
                <w:szCs w:val="17"/>
                <w:shd w:val="clear" w:color="auto" w:fill="FFFFFF"/>
              </w:rPr>
              <w:t>archivos/PLAN%20ESTUDIOS%20MAESTRIA%20FISICA.pdf</w:t>
            </w:r>
          </w:p>
        </w:tc>
      </w:tr>
      <w:tr w:rsidR="008231D7" w:rsidTr="00FB0BD0">
        <w:trPr>
          <w:trHeight w:val="3822"/>
        </w:trPr>
        <w:tc>
          <w:tcPr>
            <w:tcW w:w="1591" w:type="dxa"/>
          </w:tcPr>
          <w:p w:rsidR="00F943CD" w:rsidRDefault="009C2573" w:rsidP="00414349">
            <w:pPr>
              <w:rPr>
                <w:rFonts w:ascii="Arial" w:hAnsi="Arial" w:cs="Arial"/>
                <w:sz w:val="24"/>
                <w:szCs w:val="24"/>
              </w:rPr>
            </w:pPr>
            <w:r w:rsidRPr="009C2573">
              <w:rPr>
                <w:rFonts w:ascii="Arial" w:hAnsi="Arial" w:cs="Arial"/>
                <w:sz w:val="24"/>
                <w:szCs w:val="24"/>
              </w:rPr>
              <w:lastRenderedPageBreak/>
              <w:t>Universidad del Valle</w:t>
            </w:r>
          </w:p>
          <w:p w:rsidR="00A315AB" w:rsidRPr="00414349" w:rsidRDefault="00A315AB" w:rsidP="00414349">
            <w:pPr>
              <w:rPr>
                <w:rFonts w:ascii="Arial" w:hAnsi="Arial" w:cs="Arial"/>
                <w:b/>
                <w:sz w:val="24"/>
                <w:szCs w:val="24"/>
              </w:rPr>
            </w:pPr>
            <w:r>
              <w:rPr>
                <w:rFonts w:ascii="Arial" w:hAnsi="Arial" w:cs="Arial"/>
                <w:sz w:val="24"/>
                <w:szCs w:val="24"/>
              </w:rPr>
              <w:t xml:space="preserve">SNIES </w:t>
            </w:r>
            <w:r w:rsidRPr="00A315AB">
              <w:rPr>
                <w:rFonts w:ascii="Arial" w:hAnsi="Arial" w:cs="Arial"/>
                <w:sz w:val="24"/>
                <w:szCs w:val="24"/>
              </w:rPr>
              <w:t>672</w:t>
            </w:r>
          </w:p>
        </w:tc>
        <w:tc>
          <w:tcPr>
            <w:tcW w:w="1351" w:type="dxa"/>
          </w:tcPr>
          <w:p w:rsidR="00F943CD" w:rsidRDefault="009C2573" w:rsidP="00414349">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9C2573" w:rsidRPr="00414349" w:rsidRDefault="009C2573" w:rsidP="00414349">
            <w:pPr>
              <w:rPr>
                <w:rFonts w:ascii="Arial" w:hAnsi="Arial" w:cs="Arial"/>
                <w:b/>
                <w:sz w:val="24"/>
                <w:szCs w:val="24"/>
              </w:rPr>
            </w:pPr>
            <w:r>
              <w:rPr>
                <w:rFonts w:ascii="Arial" w:hAnsi="Arial" w:cs="Arial"/>
                <w:sz w:val="24"/>
                <w:szCs w:val="24"/>
              </w:rPr>
              <w:t>(Magister en Ciencias – Física)</w:t>
            </w:r>
          </w:p>
        </w:tc>
        <w:tc>
          <w:tcPr>
            <w:tcW w:w="2729" w:type="dxa"/>
          </w:tcPr>
          <w:p w:rsidR="00F943CD" w:rsidRPr="009C2573" w:rsidRDefault="009C2573" w:rsidP="00414349">
            <w:pPr>
              <w:rPr>
                <w:rFonts w:ascii="Arial" w:hAnsi="Arial" w:cs="Arial"/>
                <w:sz w:val="24"/>
                <w:szCs w:val="24"/>
              </w:rPr>
            </w:pPr>
            <w:r>
              <w:rPr>
                <w:rFonts w:ascii="Arial" w:hAnsi="Arial" w:cs="Arial"/>
                <w:sz w:val="24"/>
                <w:szCs w:val="24"/>
              </w:rPr>
              <w:t>Presencial – 4 semestres – Diurna – 50 créditos</w:t>
            </w:r>
            <w:r w:rsidR="007A54BF">
              <w:rPr>
                <w:rFonts w:ascii="Arial" w:hAnsi="Arial" w:cs="Arial"/>
                <w:sz w:val="24"/>
                <w:szCs w:val="24"/>
              </w:rPr>
              <w:t xml:space="preserve"> – Examen de admisión</w:t>
            </w:r>
          </w:p>
        </w:tc>
        <w:tc>
          <w:tcPr>
            <w:tcW w:w="2490" w:type="dxa"/>
          </w:tcPr>
          <w:p w:rsidR="00F943CD" w:rsidRDefault="00EE4067" w:rsidP="00414349">
            <w:pPr>
              <w:rPr>
                <w:rFonts w:ascii="Arial" w:hAnsi="Arial" w:cs="Arial"/>
                <w:b/>
                <w:i/>
                <w:sz w:val="24"/>
                <w:szCs w:val="24"/>
              </w:rPr>
            </w:pPr>
            <w:r w:rsidRPr="00EE4067">
              <w:rPr>
                <w:rFonts w:ascii="Arial" w:hAnsi="Arial" w:cs="Arial"/>
                <w:b/>
                <w:i/>
                <w:sz w:val="24"/>
                <w:szCs w:val="24"/>
                <w:highlight w:val="yellow"/>
              </w:rPr>
              <w:t>Profundización</w:t>
            </w:r>
            <w:r>
              <w:rPr>
                <w:rFonts w:ascii="Arial" w:hAnsi="Arial" w:cs="Arial"/>
                <w:b/>
                <w:i/>
                <w:sz w:val="24"/>
                <w:szCs w:val="24"/>
              </w:rPr>
              <w:t>:</w:t>
            </w:r>
          </w:p>
          <w:p w:rsidR="00EE4067" w:rsidRPr="00EE4067" w:rsidRDefault="00EE4067" w:rsidP="00A315AB">
            <w:pPr>
              <w:jc w:val="both"/>
              <w:rPr>
                <w:rFonts w:ascii="Arial" w:hAnsi="Arial" w:cs="Arial"/>
                <w:sz w:val="24"/>
                <w:szCs w:val="24"/>
              </w:rPr>
            </w:pPr>
            <w:r w:rsidRPr="00EE4067">
              <w:rPr>
                <w:rFonts w:ascii="Arial" w:hAnsi="Arial" w:cs="Arial"/>
                <w:sz w:val="24"/>
                <w:szCs w:val="24"/>
              </w:rPr>
              <w:t>Ver documento en carpeta sobre registro calificado.</w:t>
            </w:r>
          </w:p>
        </w:tc>
        <w:tc>
          <w:tcPr>
            <w:tcW w:w="6298" w:type="dxa"/>
          </w:tcPr>
          <w:tbl>
            <w:tblPr>
              <w:tblW w:w="6000" w:type="dxa"/>
              <w:jc w:val="center"/>
              <w:tblBorders>
                <w:top w:val="single" w:sz="6" w:space="0" w:color="D3D3D3"/>
                <w:left w:val="single" w:sz="6" w:space="0" w:color="D3D3D3"/>
                <w:bottom w:val="single" w:sz="6" w:space="0" w:color="D3D3D3"/>
                <w:right w:val="single" w:sz="6" w:space="0" w:color="D3D3D3"/>
              </w:tblBorders>
              <w:shd w:val="clear" w:color="auto" w:fill="FFFFFF"/>
              <w:tblCellMar>
                <w:top w:w="60" w:type="dxa"/>
                <w:left w:w="60" w:type="dxa"/>
                <w:bottom w:w="60" w:type="dxa"/>
                <w:right w:w="60" w:type="dxa"/>
              </w:tblCellMar>
              <w:tblLook w:val="04A0" w:firstRow="1" w:lastRow="0" w:firstColumn="1" w:lastColumn="0" w:noHBand="0" w:noVBand="1"/>
            </w:tblPr>
            <w:tblGrid>
              <w:gridCol w:w="657"/>
              <w:gridCol w:w="787"/>
              <w:gridCol w:w="1504"/>
              <w:gridCol w:w="1157"/>
              <w:gridCol w:w="973"/>
              <w:gridCol w:w="922"/>
            </w:tblGrid>
            <w:tr w:rsidR="009C2573" w:rsidRPr="009C2573" w:rsidTr="009C2573">
              <w:trPr>
                <w:jc w:val="center"/>
              </w:trPr>
              <w:tc>
                <w:tcPr>
                  <w:tcW w:w="1200" w:type="dxa"/>
                  <w:shd w:val="clear" w:color="auto" w:fill="DCDCDC"/>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roofErr w:type="spellStart"/>
                  <w:r w:rsidRPr="009C2573">
                    <w:rPr>
                      <w:rFonts w:ascii="Verdana" w:eastAsia="Times New Roman" w:hAnsi="Verdana" w:cs="Times New Roman"/>
                      <w:b/>
                      <w:bCs/>
                      <w:color w:val="333333"/>
                      <w:sz w:val="17"/>
                      <w:szCs w:val="17"/>
                      <w:lang w:eastAsia="es-CO"/>
                    </w:rPr>
                    <w:t>Sem</w:t>
                  </w:r>
                  <w:proofErr w:type="spellEnd"/>
                  <w:r w:rsidRPr="009C2573">
                    <w:rPr>
                      <w:rFonts w:ascii="Verdana" w:eastAsia="Times New Roman" w:hAnsi="Verdana" w:cs="Times New Roman"/>
                      <w:b/>
                      <w:bCs/>
                      <w:color w:val="333333"/>
                      <w:sz w:val="17"/>
                      <w:szCs w:val="17"/>
                      <w:lang w:eastAsia="es-CO"/>
                    </w:rPr>
                    <w:t>.</w:t>
                  </w:r>
                </w:p>
              </w:tc>
              <w:tc>
                <w:tcPr>
                  <w:tcW w:w="1200" w:type="dxa"/>
                  <w:shd w:val="clear" w:color="auto" w:fill="DCDCDC"/>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b/>
                      <w:bCs/>
                      <w:color w:val="333333"/>
                      <w:sz w:val="17"/>
                      <w:szCs w:val="17"/>
                      <w:lang w:eastAsia="es-CO"/>
                    </w:rPr>
                    <w:t>Código</w:t>
                  </w:r>
                </w:p>
              </w:tc>
              <w:tc>
                <w:tcPr>
                  <w:tcW w:w="1200" w:type="dxa"/>
                  <w:shd w:val="clear" w:color="auto" w:fill="DCDCDC"/>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b/>
                      <w:bCs/>
                      <w:color w:val="333333"/>
                      <w:sz w:val="17"/>
                      <w:szCs w:val="17"/>
                      <w:lang w:eastAsia="es-CO"/>
                    </w:rPr>
                    <w:t>Asignatura</w:t>
                  </w:r>
                </w:p>
              </w:tc>
              <w:tc>
                <w:tcPr>
                  <w:tcW w:w="1200" w:type="dxa"/>
                  <w:shd w:val="clear" w:color="auto" w:fill="DCDCDC"/>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b/>
                      <w:bCs/>
                      <w:color w:val="333333"/>
                      <w:sz w:val="17"/>
                      <w:szCs w:val="17"/>
                      <w:lang w:eastAsia="es-CO"/>
                    </w:rPr>
                    <w:t>Intensidad Horas Teóricas</w:t>
                  </w:r>
                </w:p>
              </w:tc>
              <w:tc>
                <w:tcPr>
                  <w:tcW w:w="1200" w:type="dxa"/>
                  <w:shd w:val="clear" w:color="auto" w:fill="DCDCDC"/>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b/>
                      <w:bCs/>
                      <w:color w:val="333333"/>
                      <w:sz w:val="17"/>
                      <w:szCs w:val="17"/>
                      <w:lang w:eastAsia="es-CO"/>
                    </w:rPr>
                    <w:t xml:space="preserve">Por Semana Teóricas </w:t>
                  </w:r>
                  <w:proofErr w:type="spellStart"/>
                  <w:r w:rsidRPr="009C2573">
                    <w:rPr>
                      <w:rFonts w:ascii="Verdana" w:eastAsia="Times New Roman" w:hAnsi="Verdana" w:cs="Times New Roman"/>
                      <w:b/>
                      <w:bCs/>
                      <w:color w:val="333333"/>
                      <w:sz w:val="17"/>
                      <w:szCs w:val="17"/>
                      <w:lang w:eastAsia="es-CO"/>
                    </w:rPr>
                    <w:t>Práticas</w:t>
                  </w:r>
                  <w:proofErr w:type="spellEnd"/>
                </w:p>
              </w:tc>
              <w:tc>
                <w:tcPr>
                  <w:tcW w:w="1200" w:type="dxa"/>
                  <w:shd w:val="clear" w:color="auto" w:fill="DCDCDC"/>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b/>
                      <w:bCs/>
                      <w:color w:val="333333"/>
                      <w:sz w:val="17"/>
                      <w:szCs w:val="17"/>
                      <w:lang w:eastAsia="es-CO"/>
                    </w:rPr>
                    <w:t>Créditos</w:t>
                  </w:r>
                </w:p>
              </w:tc>
            </w:tr>
            <w:tr w:rsidR="009C2573" w:rsidRPr="009C2573" w:rsidTr="009C2573">
              <w:trPr>
                <w:jc w:val="center"/>
              </w:trPr>
              <w:tc>
                <w:tcPr>
                  <w:tcW w:w="2460" w:type="dxa"/>
                  <w:vMerge w:val="restart"/>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I</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106381</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Mecánica Cuántica</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0" w:type="auto"/>
                  <w:vMerge/>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106003</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Electrodinámica Clásica</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0" w:type="auto"/>
                  <w:vMerge/>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106010</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Métodos Matemáticos de la Física</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2460" w:type="dxa"/>
                  <w:vMerge w:val="restart"/>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II</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106481</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roofErr w:type="spellStart"/>
                  <w:r w:rsidRPr="009C2573">
                    <w:rPr>
                      <w:rFonts w:ascii="Verdana" w:eastAsia="Times New Roman" w:hAnsi="Verdana" w:cs="Times New Roman"/>
                      <w:color w:val="333333"/>
                      <w:sz w:val="17"/>
                      <w:szCs w:val="17"/>
                      <w:lang w:eastAsia="es-CO"/>
                    </w:rPr>
                    <w:t>Mécanica</w:t>
                  </w:r>
                  <w:proofErr w:type="spellEnd"/>
                  <w:r w:rsidRPr="009C2573">
                    <w:rPr>
                      <w:rFonts w:ascii="Verdana" w:eastAsia="Times New Roman" w:hAnsi="Verdana" w:cs="Times New Roman"/>
                      <w:color w:val="333333"/>
                      <w:sz w:val="17"/>
                      <w:szCs w:val="17"/>
                      <w:lang w:eastAsia="es-CO"/>
                    </w:rPr>
                    <w:t xml:space="preserve"> Estadística </w:t>
                  </w:r>
                  <w:proofErr w:type="spellStart"/>
                  <w:r w:rsidRPr="009C2573">
                    <w:rPr>
                      <w:rFonts w:ascii="Verdana" w:eastAsia="Times New Roman" w:hAnsi="Verdana" w:cs="Times New Roman"/>
                      <w:color w:val="333333"/>
                      <w:sz w:val="17"/>
                      <w:szCs w:val="17"/>
                      <w:lang w:eastAsia="es-CO"/>
                    </w:rPr>
                    <w:t>Avanz</w:t>
                  </w:r>
                  <w:proofErr w:type="spellEnd"/>
                  <w:r w:rsidRPr="009C2573">
                    <w:rPr>
                      <w:rFonts w:ascii="Verdana" w:eastAsia="Times New Roman" w:hAnsi="Verdana" w:cs="Times New Roman"/>
                      <w:color w:val="333333"/>
                      <w:sz w:val="17"/>
                      <w:szCs w:val="17"/>
                      <w:lang w:eastAsia="es-CO"/>
                    </w:rPr>
                    <w:t>.</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0" w:type="auto"/>
                  <w:vMerge/>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106383</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Estado Sólido Avanzado</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0" w:type="auto"/>
                  <w:vMerge/>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106680</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Laboratorio Avanzado</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2</w:t>
                  </w:r>
                </w:p>
              </w:tc>
            </w:tr>
            <w:tr w:rsidR="009C2573" w:rsidRPr="009C2573" w:rsidTr="009C2573">
              <w:trPr>
                <w:jc w:val="center"/>
              </w:trPr>
              <w:tc>
                <w:tcPr>
                  <w:tcW w:w="0" w:type="auto"/>
                  <w:vMerge/>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106013</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Seminario sobre Tópicos Modernos</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2460" w:type="dxa"/>
                  <w:vMerge w:val="restart"/>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III</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106783</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Investigación I MG</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0" w:type="auto"/>
                  <w:vMerge/>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106985</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Fundamentos p/investigación I</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6</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3</w:t>
                  </w:r>
                </w:p>
              </w:tc>
            </w:tr>
            <w:tr w:rsidR="009C2573" w:rsidRPr="009C2573" w:rsidTr="009C2573">
              <w:trPr>
                <w:jc w:val="center"/>
              </w:trPr>
              <w:tc>
                <w:tcPr>
                  <w:tcW w:w="2460" w:type="dxa"/>
                  <w:vMerge w:val="restart"/>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IV</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106784</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Investigación II MG</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4</w:t>
                  </w:r>
                </w:p>
              </w:tc>
            </w:tr>
            <w:tr w:rsidR="009C2573" w:rsidRPr="009C2573" w:rsidTr="009C2573">
              <w:trPr>
                <w:jc w:val="center"/>
              </w:trPr>
              <w:tc>
                <w:tcPr>
                  <w:tcW w:w="0" w:type="auto"/>
                  <w:vMerge/>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106986</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Fundamentos p/investigación II</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6</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3</w:t>
                  </w:r>
                </w:p>
              </w:tc>
            </w:tr>
            <w:tr w:rsidR="009C2573" w:rsidRPr="009C2573" w:rsidTr="009C2573">
              <w:trPr>
                <w:jc w:val="center"/>
              </w:trPr>
              <w:tc>
                <w:tcPr>
                  <w:tcW w:w="0" w:type="auto"/>
                  <w:vMerge/>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106018</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Trabajo de Investigación</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246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w:t>
                  </w:r>
                </w:p>
              </w:tc>
              <w:tc>
                <w:tcPr>
                  <w:tcW w:w="1200" w:type="dxa"/>
                  <w:shd w:val="clear" w:color="auto" w:fill="F0F0F0"/>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10</w:t>
                  </w:r>
                </w:p>
              </w:tc>
            </w:tr>
            <w:tr w:rsidR="009C2573" w:rsidRPr="009C2573" w:rsidTr="009C2573">
              <w:trPr>
                <w:jc w:val="center"/>
              </w:trPr>
              <w:tc>
                <w:tcPr>
                  <w:tcW w:w="2460" w:type="dxa"/>
                  <w:gridSpan w:val="3"/>
                  <w:shd w:val="clear" w:color="auto" w:fill="FFFFFF"/>
                  <w:vAlign w:val="center"/>
                  <w:hideMark/>
                </w:tcPr>
                <w:p w:rsidR="009C2573" w:rsidRPr="009C2573" w:rsidRDefault="009C2573" w:rsidP="009C2573">
                  <w:pPr>
                    <w:spacing w:after="0" w:line="240" w:lineRule="auto"/>
                    <w:rPr>
                      <w:rFonts w:ascii="Verdana" w:eastAsia="Times New Roman" w:hAnsi="Verdana" w:cs="Times New Roman"/>
                      <w:color w:val="333333"/>
                      <w:sz w:val="17"/>
                      <w:szCs w:val="17"/>
                      <w:lang w:eastAsia="es-CO"/>
                    </w:rPr>
                  </w:pPr>
                  <w:r w:rsidRPr="009C2573">
                    <w:rPr>
                      <w:rFonts w:ascii="Verdana" w:eastAsia="Times New Roman" w:hAnsi="Verdana" w:cs="Times New Roman"/>
                      <w:b/>
                      <w:bCs/>
                      <w:color w:val="333333"/>
                      <w:sz w:val="17"/>
                      <w:szCs w:val="17"/>
                      <w:lang w:eastAsia="es-CO"/>
                    </w:rPr>
                    <w:t>TOTAL</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246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color w:val="333333"/>
                      <w:sz w:val="17"/>
                      <w:szCs w:val="17"/>
                      <w:lang w:eastAsia="es-CO"/>
                    </w:rPr>
                    <w:t> </w:t>
                  </w:r>
                </w:p>
              </w:tc>
              <w:tc>
                <w:tcPr>
                  <w:tcW w:w="1200" w:type="dxa"/>
                  <w:shd w:val="clear" w:color="auto" w:fill="FFFFFF"/>
                  <w:vAlign w:val="center"/>
                  <w:hideMark/>
                </w:tcPr>
                <w:p w:rsidR="009C2573" w:rsidRPr="009C2573" w:rsidRDefault="009C2573" w:rsidP="009C2573">
                  <w:pPr>
                    <w:spacing w:after="0" w:line="240" w:lineRule="auto"/>
                    <w:jc w:val="center"/>
                    <w:rPr>
                      <w:rFonts w:ascii="Verdana" w:eastAsia="Times New Roman" w:hAnsi="Verdana" w:cs="Times New Roman"/>
                      <w:color w:val="333333"/>
                      <w:sz w:val="17"/>
                      <w:szCs w:val="17"/>
                      <w:lang w:eastAsia="es-CO"/>
                    </w:rPr>
                  </w:pPr>
                  <w:r w:rsidRPr="009C2573">
                    <w:rPr>
                      <w:rFonts w:ascii="Verdana" w:eastAsia="Times New Roman" w:hAnsi="Verdana" w:cs="Times New Roman"/>
                      <w:b/>
                      <w:bCs/>
                      <w:color w:val="333333"/>
                      <w:sz w:val="17"/>
                      <w:szCs w:val="17"/>
                      <w:lang w:eastAsia="es-CO"/>
                    </w:rPr>
                    <w:t>50</w:t>
                  </w:r>
                </w:p>
              </w:tc>
            </w:tr>
          </w:tbl>
          <w:p w:rsidR="00F943CD" w:rsidRDefault="00F943CD" w:rsidP="00414349">
            <w:pPr>
              <w:rPr>
                <w:rFonts w:ascii="Arial" w:hAnsi="Arial" w:cs="Arial"/>
                <w:b/>
                <w:sz w:val="24"/>
                <w:szCs w:val="24"/>
              </w:rPr>
            </w:pPr>
          </w:p>
          <w:p w:rsidR="008231D7" w:rsidRDefault="00844A8A" w:rsidP="00414349">
            <w:pPr>
              <w:rPr>
                <w:rFonts w:ascii="Arial" w:hAnsi="Arial" w:cs="Arial"/>
                <w:b/>
                <w:sz w:val="24"/>
                <w:szCs w:val="24"/>
              </w:rPr>
            </w:pPr>
            <w:hyperlink r:id="rId7" w:history="1">
              <w:r w:rsidR="008231D7" w:rsidRPr="004D115A">
                <w:rPr>
                  <w:rStyle w:val="Hipervnculo"/>
                  <w:rFonts w:ascii="Arial" w:hAnsi="Arial" w:cs="Arial"/>
                  <w:b/>
                  <w:sz w:val="24"/>
                  <w:szCs w:val="24"/>
                </w:rPr>
                <w:t>http://fisica.univalle.edu.co/index.php/presentacion-maestria</w:t>
              </w:r>
            </w:hyperlink>
          </w:p>
          <w:p w:rsidR="008231D7" w:rsidRPr="00414349" w:rsidRDefault="008231D7" w:rsidP="00414349">
            <w:pPr>
              <w:rPr>
                <w:rFonts w:ascii="Arial" w:hAnsi="Arial" w:cs="Arial"/>
                <w:b/>
                <w:sz w:val="24"/>
                <w:szCs w:val="24"/>
              </w:rPr>
            </w:pPr>
          </w:p>
        </w:tc>
      </w:tr>
      <w:tr w:rsidR="008231D7" w:rsidTr="00FB0BD0">
        <w:tc>
          <w:tcPr>
            <w:tcW w:w="1591" w:type="dxa"/>
          </w:tcPr>
          <w:p w:rsidR="00F943CD" w:rsidRDefault="00A315AB" w:rsidP="00414349">
            <w:pPr>
              <w:rPr>
                <w:rFonts w:ascii="Arial" w:hAnsi="Arial" w:cs="Arial"/>
                <w:sz w:val="24"/>
                <w:szCs w:val="24"/>
              </w:rPr>
            </w:pPr>
            <w:r w:rsidRPr="00A315AB">
              <w:rPr>
                <w:rFonts w:ascii="Arial" w:hAnsi="Arial" w:cs="Arial"/>
                <w:sz w:val="24"/>
                <w:szCs w:val="24"/>
              </w:rPr>
              <w:lastRenderedPageBreak/>
              <w:t>Universidad de los Andes</w:t>
            </w:r>
          </w:p>
          <w:p w:rsidR="00A315AB" w:rsidRPr="00A315AB" w:rsidRDefault="00A315AB" w:rsidP="00414349">
            <w:pPr>
              <w:rPr>
                <w:rFonts w:ascii="Arial" w:hAnsi="Arial" w:cs="Arial"/>
                <w:sz w:val="24"/>
                <w:szCs w:val="24"/>
              </w:rPr>
            </w:pPr>
            <w:r>
              <w:rPr>
                <w:rFonts w:ascii="Arial" w:hAnsi="Arial" w:cs="Arial"/>
                <w:sz w:val="24"/>
                <w:szCs w:val="24"/>
              </w:rPr>
              <w:t>SNIES 4904</w:t>
            </w:r>
          </w:p>
        </w:tc>
        <w:tc>
          <w:tcPr>
            <w:tcW w:w="1351" w:type="dxa"/>
          </w:tcPr>
          <w:p w:rsidR="00F943CD" w:rsidRPr="00A315AB" w:rsidRDefault="00A315AB" w:rsidP="00414349">
            <w:pPr>
              <w:rPr>
                <w:rFonts w:ascii="Arial" w:hAnsi="Arial" w:cs="Arial"/>
                <w:sz w:val="24"/>
                <w:szCs w:val="24"/>
              </w:rPr>
            </w:pPr>
            <w:r w:rsidRPr="00A315AB">
              <w:rPr>
                <w:rFonts w:ascii="Arial" w:hAnsi="Arial" w:cs="Arial"/>
                <w:sz w:val="24"/>
                <w:szCs w:val="24"/>
              </w:rPr>
              <w:t>Magíster en Ciencias-Física</w:t>
            </w:r>
          </w:p>
        </w:tc>
        <w:tc>
          <w:tcPr>
            <w:tcW w:w="2729" w:type="dxa"/>
          </w:tcPr>
          <w:p w:rsidR="00F943CD" w:rsidRPr="00414349" w:rsidRDefault="007A54BF" w:rsidP="00414349">
            <w:pPr>
              <w:rPr>
                <w:rFonts w:ascii="Arial" w:hAnsi="Arial" w:cs="Arial"/>
                <w:b/>
                <w:sz w:val="24"/>
                <w:szCs w:val="24"/>
              </w:rPr>
            </w:pPr>
            <w:r>
              <w:rPr>
                <w:rFonts w:ascii="Arial" w:hAnsi="Arial" w:cs="Arial"/>
                <w:sz w:val="24"/>
                <w:szCs w:val="24"/>
              </w:rPr>
              <w:t>Presencial – 4 semestres – Diurna – Examen de admisión – 44 créditos aprobados</w:t>
            </w:r>
          </w:p>
        </w:tc>
        <w:tc>
          <w:tcPr>
            <w:tcW w:w="2490" w:type="dxa"/>
          </w:tcPr>
          <w:p w:rsidR="00CA2517" w:rsidRDefault="00CA2517" w:rsidP="00CA2517">
            <w:pPr>
              <w:rPr>
                <w:rFonts w:ascii="Arial" w:hAnsi="Arial" w:cs="Arial"/>
                <w:b/>
                <w:i/>
                <w:sz w:val="24"/>
                <w:szCs w:val="24"/>
              </w:rPr>
            </w:pPr>
            <w:r w:rsidRPr="00EE4067">
              <w:rPr>
                <w:rFonts w:ascii="Arial" w:hAnsi="Arial" w:cs="Arial"/>
                <w:b/>
                <w:i/>
                <w:sz w:val="24"/>
                <w:szCs w:val="24"/>
                <w:highlight w:val="yellow"/>
              </w:rPr>
              <w:t>Profundización</w:t>
            </w:r>
            <w:r>
              <w:rPr>
                <w:rFonts w:ascii="Arial" w:hAnsi="Arial" w:cs="Arial"/>
                <w:b/>
                <w:i/>
                <w:sz w:val="24"/>
                <w:szCs w:val="24"/>
              </w:rPr>
              <w:t>:</w:t>
            </w:r>
          </w:p>
          <w:p w:rsidR="00F943CD" w:rsidRPr="00414349" w:rsidRDefault="00CA2517" w:rsidP="00414349">
            <w:pPr>
              <w:rPr>
                <w:rFonts w:ascii="Arial" w:hAnsi="Arial" w:cs="Arial"/>
                <w:b/>
                <w:sz w:val="24"/>
                <w:szCs w:val="24"/>
              </w:rPr>
            </w:pPr>
            <w:r>
              <w:rPr>
                <w:rFonts w:ascii="Arial" w:hAnsi="Arial" w:cs="Arial"/>
                <w:b/>
                <w:sz w:val="24"/>
                <w:szCs w:val="24"/>
              </w:rPr>
              <w:t>(no estoy segura)</w:t>
            </w:r>
          </w:p>
        </w:tc>
        <w:tc>
          <w:tcPr>
            <w:tcW w:w="6298" w:type="dxa"/>
          </w:tcPr>
          <w:p w:rsidR="00F943CD" w:rsidRPr="00414349" w:rsidRDefault="007A54BF" w:rsidP="00414349">
            <w:pPr>
              <w:rPr>
                <w:rFonts w:ascii="Arial" w:hAnsi="Arial" w:cs="Arial"/>
                <w:b/>
                <w:sz w:val="24"/>
                <w:szCs w:val="24"/>
              </w:rPr>
            </w:pPr>
            <w:r>
              <w:t xml:space="preserve">CURSOS </w:t>
            </w:r>
            <w:proofErr w:type="spellStart"/>
            <w:r>
              <w:t>Cursos</w:t>
            </w:r>
            <w:proofErr w:type="spellEnd"/>
            <w:r>
              <w:t xml:space="preserve"> Obligatorios: Cinco cursos obligatorios por un total de 20 créditos: </w:t>
            </w:r>
            <w:r>
              <w:sym w:font="Symbol" w:char="F0B7"/>
            </w:r>
            <w:r>
              <w:t xml:space="preserve"> Laboratorio Avanzado (4 créditos). </w:t>
            </w:r>
            <w:r>
              <w:sym w:font="Symbol" w:char="F0B7"/>
            </w:r>
            <w:r>
              <w:t xml:space="preserve"> Mecánica Analítica (4 créditos). </w:t>
            </w:r>
            <w:r>
              <w:sym w:font="Symbol" w:char="F0B7"/>
            </w:r>
            <w:r>
              <w:t xml:space="preserve"> Electrodinámica (4 créditos). </w:t>
            </w:r>
            <w:r>
              <w:sym w:font="Symbol" w:char="F0B7"/>
            </w:r>
            <w:r>
              <w:t xml:space="preserve"> Mecánica Cuántica Avanzada (4 créditos). </w:t>
            </w:r>
            <w:r>
              <w:sym w:font="Symbol" w:char="F0B7"/>
            </w:r>
            <w:r>
              <w:t xml:space="preserve"> Mecánica Estadística (4 créditos). Cursos Electivos: Dos cursos por un total de 8 créditos. Seminarios: </w:t>
            </w:r>
            <w:r>
              <w:sym w:font="Symbol" w:char="F0B7"/>
            </w:r>
            <w:r>
              <w:t xml:space="preserve"> Seminario de Maestría 1 (3 créditos). </w:t>
            </w:r>
            <w:r>
              <w:sym w:font="Symbol" w:char="F0B7"/>
            </w:r>
            <w:r>
              <w:t xml:space="preserve"> Seminario de Maestría 2 (3 créditos). Trabajo de Grado: </w:t>
            </w:r>
            <w:r>
              <w:sym w:font="Symbol" w:char="F0B7"/>
            </w:r>
            <w:r>
              <w:t xml:space="preserve"> Trabajo de Grado 1 (5 créditos). </w:t>
            </w:r>
            <w:r>
              <w:sym w:font="Symbol" w:char="F0B7"/>
            </w:r>
            <w:r>
              <w:t xml:space="preserve"> Trabajo de Grado 2 (5 créditos). Para un total de 44 créditos. El estudiante no podrá inscribir Trabajo de Grado 1 si no cumple con el Requisito de Inglés.</w:t>
            </w:r>
          </w:p>
        </w:tc>
      </w:tr>
      <w:tr w:rsidR="008231D7" w:rsidTr="00FB0BD0">
        <w:trPr>
          <w:trHeight w:val="3478"/>
        </w:trPr>
        <w:tc>
          <w:tcPr>
            <w:tcW w:w="1591" w:type="dxa"/>
          </w:tcPr>
          <w:p w:rsidR="00F943CD" w:rsidRDefault="00EB0C09" w:rsidP="00414349">
            <w:pPr>
              <w:rPr>
                <w:rFonts w:ascii="Arial" w:hAnsi="Arial" w:cs="Arial"/>
                <w:sz w:val="24"/>
                <w:szCs w:val="24"/>
              </w:rPr>
            </w:pPr>
            <w:r w:rsidRPr="00EB0C09">
              <w:rPr>
                <w:rFonts w:ascii="Arial" w:hAnsi="Arial" w:cs="Arial"/>
                <w:sz w:val="24"/>
                <w:szCs w:val="24"/>
              </w:rPr>
              <w:lastRenderedPageBreak/>
              <w:t>Universidad Nacional (Manizales)</w:t>
            </w:r>
          </w:p>
          <w:p w:rsidR="00EB0C09" w:rsidRPr="00414349" w:rsidRDefault="00EB0C09" w:rsidP="00414349">
            <w:pPr>
              <w:rPr>
                <w:rFonts w:ascii="Arial" w:hAnsi="Arial" w:cs="Arial"/>
                <w:b/>
                <w:sz w:val="24"/>
                <w:szCs w:val="24"/>
              </w:rPr>
            </w:pPr>
            <w:r>
              <w:rPr>
                <w:rFonts w:ascii="Arial" w:hAnsi="Arial" w:cs="Arial"/>
                <w:sz w:val="24"/>
                <w:szCs w:val="24"/>
              </w:rPr>
              <w:t>SNIES 54035</w:t>
            </w:r>
          </w:p>
        </w:tc>
        <w:tc>
          <w:tcPr>
            <w:tcW w:w="1351" w:type="dxa"/>
            <w:shd w:val="clear" w:color="auto" w:fill="auto"/>
          </w:tcPr>
          <w:p w:rsidR="00EB0C09" w:rsidRDefault="00EB0C09" w:rsidP="00EB0C09">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F943CD" w:rsidRPr="009C0649" w:rsidRDefault="00EB0C09" w:rsidP="00EB0C09">
            <w:pPr>
              <w:rPr>
                <w:rFonts w:ascii="Arial" w:hAnsi="Arial" w:cs="Arial"/>
                <w:sz w:val="24"/>
                <w:szCs w:val="24"/>
              </w:rPr>
            </w:pPr>
            <w:r>
              <w:rPr>
                <w:rFonts w:ascii="Arial" w:hAnsi="Arial" w:cs="Arial"/>
                <w:sz w:val="24"/>
                <w:szCs w:val="24"/>
              </w:rPr>
              <w:t>(Magister en Ciencias – Física)</w:t>
            </w:r>
          </w:p>
        </w:tc>
        <w:tc>
          <w:tcPr>
            <w:tcW w:w="2729" w:type="dxa"/>
            <w:shd w:val="clear" w:color="auto" w:fill="auto"/>
          </w:tcPr>
          <w:p w:rsidR="00F943CD" w:rsidRPr="00EB0C09" w:rsidRDefault="00EB0C09" w:rsidP="00414349">
            <w:pPr>
              <w:rPr>
                <w:rFonts w:ascii="Arial" w:hAnsi="Arial" w:cs="Arial"/>
                <w:sz w:val="24"/>
                <w:szCs w:val="24"/>
              </w:rPr>
            </w:pPr>
            <w:r w:rsidRPr="00EB0C09">
              <w:rPr>
                <w:rFonts w:ascii="Arial" w:hAnsi="Arial" w:cs="Arial"/>
                <w:sz w:val="24"/>
                <w:szCs w:val="24"/>
              </w:rPr>
              <w:t>La maestría tiene una duración de 24 meses, incluyendo la Tesis.</w:t>
            </w:r>
          </w:p>
          <w:p w:rsidR="00EB0C09" w:rsidRDefault="00EB0C09" w:rsidP="00414349">
            <w:pPr>
              <w:rPr>
                <w:rFonts w:ascii="Arial" w:hAnsi="Arial" w:cs="Arial"/>
                <w:sz w:val="24"/>
                <w:szCs w:val="24"/>
              </w:rPr>
            </w:pPr>
            <w:r w:rsidRPr="00EB0C09">
              <w:rPr>
                <w:rFonts w:ascii="Arial" w:hAnsi="Arial" w:cs="Arial"/>
                <w:sz w:val="24"/>
                <w:szCs w:val="24"/>
              </w:rPr>
              <w:t>60 créditos</w:t>
            </w:r>
            <w:r w:rsidR="00D551DE">
              <w:rPr>
                <w:rFonts w:ascii="Arial" w:hAnsi="Arial" w:cs="Arial"/>
                <w:sz w:val="24"/>
                <w:szCs w:val="24"/>
              </w:rPr>
              <w:t xml:space="preserve"> – </w:t>
            </w:r>
          </w:p>
          <w:p w:rsidR="00D551DE" w:rsidRPr="00D551DE" w:rsidRDefault="00D551DE" w:rsidP="009C0649">
            <w:pPr>
              <w:numPr>
                <w:ilvl w:val="0"/>
                <w:numId w:val="2"/>
              </w:numPr>
              <w:ind w:left="288"/>
              <w:rPr>
                <w:rFonts w:ascii="Arial" w:hAnsi="Arial" w:cs="Arial"/>
                <w:sz w:val="24"/>
                <w:szCs w:val="24"/>
              </w:rPr>
            </w:pPr>
            <w:r w:rsidRPr="00D551DE">
              <w:rPr>
                <w:rFonts w:ascii="Arial" w:hAnsi="Arial" w:cs="Arial"/>
                <w:sz w:val="24"/>
                <w:szCs w:val="24"/>
              </w:rPr>
              <w:t>Prueba de conocimientos: 20%.</w:t>
            </w:r>
          </w:p>
          <w:p w:rsidR="00D551DE" w:rsidRPr="00D551DE" w:rsidRDefault="00D551DE" w:rsidP="009C0649">
            <w:pPr>
              <w:numPr>
                <w:ilvl w:val="0"/>
                <w:numId w:val="2"/>
              </w:numPr>
              <w:ind w:left="288"/>
              <w:rPr>
                <w:rFonts w:ascii="Arial" w:hAnsi="Arial" w:cs="Arial"/>
                <w:sz w:val="24"/>
                <w:szCs w:val="24"/>
              </w:rPr>
            </w:pPr>
            <w:r w:rsidRPr="00D551DE">
              <w:rPr>
                <w:rFonts w:ascii="Arial" w:hAnsi="Arial" w:cs="Arial"/>
                <w:sz w:val="24"/>
                <w:szCs w:val="24"/>
              </w:rPr>
              <w:t>Examen de comprensión de textos científicos en Inglés 10%.</w:t>
            </w:r>
          </w:p>
          <w:p w:rsidR="00D551DE" w:rsidRPr="00D551DE" w:rsidRDefault="00D551DE" w:rsidP="009C0649">
            <w:pPr>
              <w:numPr>
                <w:ilvl w:val="0"/>
                <w:numId w:val="2"/>
              </w:numPr>
              <w:ind w:left="288"/>
              <w:rPr>
                <w:rFonts w:ascii="Arial" w:hAnsi="Arial" w:cs="Arial"/>
                <w:sz w:val="24"/>
                <w:szCs w:val="24"/>
              </w:rPr>
            </w:pPr>
            <w:r w:rsidRPr="00D551DE">
              <w:rPr>
                <w:rFonts w:ascii="Arial" w:hAnsi="Arial" w:cs="Arial"/>
                <w:sz w:val="24"/>
                <w:szCs w:val="24"/>
              </w:rPr>
              <w:t>Hoja de vida: 40%.</w:t>
            </w:r>
          </w:p>
          <w:p w:rsidR="00D551DE" w:rsidRPr="009C0649" w:rsidRDefault="00D551DE" w:rsidP="009C0649">
            <w:pPr>
              <w:numPr>
                <w:ilvl w:val="0"/>
                <w:numId w:val="2"/>
              </w:numPr>
              <w:ind w:left="288"/>
              <w:rPr>
                <w:rFonts w:ascii="Arial" w:hAnsi="Arial" w:cs="Arial"/>
                <w:sz w:val="24"/>
                <w:szCs w:val="24"/>
              </w:rPr>
            </w:pPr>
            <w:r w:rsidRPr="00D551DE">
              <w:rPr>
                <w:rFonts w:ascii="Arial" w:hAnsi="Arial" w:cs="Arial"/>
                <w:sz w:val="24"/>
                <w:szCs w:val="24"/>
              </w:rPr>
              <w:t>Entrevista: 30%.</w:t>
            </w:r>
          </w:p>
        </w:tc>
        <w:tc>
          <w:tcPr>
            <w:tcW w:w="2490" w:type="dxa"/>
          </w:tcPr>
          <w:p w:rsidR="00EB0C09" w:rsidRDefault="00EB0C09" w:rsidP="00EB0C09">
            <w:pPr>
              <w:rPr>
                <w:rFonts w:ascii="Arial" w:hAnsi="Arial" w:cs="Arial"/>
                <w:b/>
                <w:i/>
                <w:sz w:val="24"/>
                <w:szCs w:val="24"/>
              </w:rPr>
            </w:pPr>
            <w:r w:rsidRPr="00414349">
              <w:rPr>
                <w:rFonts w:ascii="Arial" w:hAnsi="Arial" w:cs="Arial"/>
                <w:b/>
                <w:i/>
                <w:sz w:val="24"/>
                <w:szCs w:val="24"/>
                <w:highlight w:val="yellow"/>
              </w:rPr>
              <w:t>Investigación</w:t>
            </w:r>
            <w:r>
              <w:rPr>
                <w:rFonts w:ascii="Arial" w:hAnsi="Arial" w:cs="Arial"/>
                <w:b/>
                <w:i/>
                <w:sz w:val="24"/>
                <w:szCs w:val="24"/>
              </w:rPr>
              <w:t>:</w:t>
            </w:r>
          </w:p>
          <w:p w:rsidR="00F943CD" w:rsidRPr="00414349" w:rsidRDefault="00F943CD" w:rsidP="00414349">
            <w:pPr>
              <w:rPr>
                <w:rFonts w:ascii="Arial" w:hAnsi="Arial" w:cs="Arial"/>
                <w:b/>
                <w:sz w:val="24"/>
                <w:szCs w:val="24"/>
              </w:rPr>
            </w:pPr>
          </w:p>
        </w:tc>
        <w:tc>
          <w:tcPr>
            <w:tcW w:w="6298" w:type="dxa"/>
          </w:tcPr>
          <w:p w:rsidR="00F943CD" w:rsidRDefault="00EB0C09" w:rsidP="00414349">
            <w:pPr>
              <w:rPr>
                <w:rFonts w:ascii="Arial" w:hAnsi="Arial" w:cs="Arial"/>
                <w:b/>
                <w:sz w:val="24"/>
                <w:szCs w:val="24"/>
              </w:rPr>
            </w:pPr>
            <w:r>
              <w:rPr>
                <w:noProof/>
                <w:lang w:eastAsia="es-CO"/>
              </w:rPr>
              <w:drawing>
                <wp:inline distT="0" distB="0" distL="0" distR="0" wp14:anchorId="47202B98" wp14:editId="6E4BEC98">
                  <wp:extent cx="2705100" cy="20846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507" cy="2128163"/>
                          </a:xfrm>
                          <a:prstGeom prst="rect">
                            <a:avLst/>
                          </a:prstGeom>
                        </pic:spPr>
                      </pic:pic>
                    </a:graphicData>
                  </a:graphic>
                </wp:inline>
              </w:drawing>
            </w:r>
          </w:p>
          <w:p w:rsidR="00BF7D0E" w:rsidRPr="00414349" w:rsidRDefault="00844A8A" w:rsidP="00D551DE">
            <w:pPr>
              <w:rPr>
                <w:rFonts w:ascii="Arial" w:hAnsi="Arial" w:cs="Arial"/>
                <w:b/>
                <w:sz w:val="24"/>
                <w:szCs w:val="24"/>
              </w:rPr>
            </w:pPr>
            <w:hyperlink r:id="rId9" w:history="1">
              <w:r w:rsidR="00BF7D0E" w:rsidRPr="004D115A">
                <w:rPr>
                  <w:rStyle w:val="Hipervnculo"/>
                  <w:rFonts w:ascii="Arial" w:hAnsi="Arial" w:cs="Arial"/>
                  <w:b/>
                  <w:sz w:val="24"/>
                  <w:szCs w:val="24"/>
                </w:rPr>
                <w:t>http://www.manizales.unal.edu.co/menu/programas-academicos/posgrados/maestria-en-ciencias-fisica/</w:t>
              </w:r>
            </w:hyperlink>
          </w:p>
        </w:tc>
      </w:tr>
      <w:tr w:rsidR="005C3893" w:rsidTr="00FB0BD0">
        <w:trPr>
          <w:trHeight w:val="3478"/>
        </w:trPr>
        <w:tc>
          <w:tcPr>
            <w:tcW w:w="1591" w:type="dxa"/>
          </w:tcPr>
          <w:p w:rsidR="005C3893" w:rsidRDefault="005C3893" w:rsidP="005C3893">
            <w:pPr>
              <w:rPr>
                <w:rFonts w:ascii="Arial" w:hAnsi="Arial" w:cs="Arial"/>
                <w:sz w:val="24"/>
                <w:szCs w:val="24"/>
              </w:rPr>
            </w:pPr>
            <w:r>
              <w:rPr>
                <w:rFonts w:ascii="Arial" w:hAnsi="Arial" w:cs="Arial"/>
                <w:sz w:val="24"/>
                <w:szCs w:val="24"/>
              </w:rPr>
              <w:t>Universidad Nacional (Bogotá)</w:t>
            </w:r>
          </w:p>
          <w:p w:rsidR="005C3893" w:rsidRPr="00EB0C09" w:rsidRDefault="005C3893" w:rsidP="005C3893">
            <w:pPr>
              <w:rPr>
                <w:rFonts w:ascii="Arial" w:hAnsi="Arial" w:cs="Arial"/>
                <w:sz w:val="24"/>
                <w:szCs w:val="24"/>
              </w:rPr>
            </w:pPr>
            <w:r w:rsidRPr="00F564E0">
              <w:rPr>
                <w:rFonts w:ascii="Arial" w:hAnsi="Arial" w:cs="Arial"/>
                <w:sz w:val="24"/>
                <w:szCs w:val="24"/>
              </w:rPr>
              <w:t>SNIES</w:t>
            </w:r>
            <w:r>
              <w:rPr>
                <w:rFonts w:ascii="Arial" w:hAnsi="Arial" w:cs="Arial"/>
                <w:sz w:val="24"/>
                <w:szCs w:val="24"/>
              </w:rPr>
              <w:t xml:space="preserve"> 105</w:t>
            </w:r>
          </w:p>
        </w:tc>
        <w:tc>
          <w:tcPr>
            <w:tcW w:w="1351" w:type="dxa"/>
          </w:tcPr>
          <w:p w:rsidR="005C3893" w:rsidRDefault="005C3893" w:rsidP="005C3893">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5C3893" w:rsidRPr="009C0649" w:rsidRDefault="005C3893" w:rsidP="005C3893">
            <w:pPr>
              <w:rPr>
                <w:rFonts w:ascii="Arial" w:hAnsi="Arial" w:cs="Arial"/>
                <w:sz w:val="24"/>
                <w:szCs w:val="24"/>
              </w:rPr>
            </w:pPr>
            <w:r>
              <w:rPr>
                <w:rFonts w:ascii="Arial" w:hAnsi="Arial" w:cs="Arial"/>
                <w:sz w:val="24"/>
                <w:szCs w:val="24"/>
              </w:rPr>
              <w:t>(Magister en Ciencias – Física)</w:t>
            </w:r>
          </w:p>
        </w:tc>
        <w:tc>
          <w:tcPr>
            <w:tcW w:w="2729" w:type="dxa"/>
            <w:shd w:val="clear" w:color="auto" w:fill="auto"/>
          </w:tcPr>
          <w:p w:rsidR="005C3893" w:rsidRDefault="005C3893" w:rsidP="005C3893">
            <w:pPr>
              <w:rPr>
                <w:rFonts w:ascii="Arial" w:hAnsi="Arial" w:cs="Arial"/>
                <w:sz w:val="24"/>
                <w:szCs w:val="24"/>
              </w:rPr>
            </w:pPr>
            <w:r>
              <w:rPr>
                <w:rFonts w:ascii="Arial" w:hAnsi="Arial" w:cs="Arial"/>
                <w:sz w:val="24"/>
                <w:szCs w:val="24"/>
              </w:rPr>
              <w:t>4 semestres</w:t>
            </w:r>
          </w:p>
          <w:p w:rsidR="005C3893" w:rsidRDefault="005C3893" w:rsidP="005C3893">
            <w:pPr>
              <w:rPr>
                <w:rFonts w:ascii="Arial" w:hAnsi="Arial" w:cs="Arial"/>
                <w:sz w:val="24"/>
                <w:szCs w:val="24"/>
              </w:rPr>
            </w:pPr>
            <w:r>
              <w:rPr>
                <w:rFonts w:ascii="Arial" w:hAnsi="Arial" w:cs="Arial"/>
                <w:sz w:val="24"/>
                <w:szCs w:val="24"/>
              </w:rPr>
              <w:t>Perfil de investigación (62 créditos)</w:t>
            </w:r>
          </w:p>
          <w:p w:rsidR="005C3893" w:rsidRPr="00EB0C09" w:rsidRDefault="005C3893" w:rsidP="005C3893">
            <w:pPr>
              <w:rPr>
                <w:rFonts w:ascii="Arial" w:hAnsi="Arial" w:cs="Arial"/>
                <w:sz w:val="24"/>
                <w:szCs w:val="24"/>
              </w:rPr>
            </w:pPr>
            <w:r>
              <w:rPr>
                <w:rFonts w:ascii="Arial" w:hAnsi="Arial" w:cs="Arial"/>
                <w:sz w:val="24"/>
                <w:szCs w:val="24"/>
              </w:rPr>
              <w:t>Perfil de profundización (62 créditos)</w:t>
            </w:r>
          </w:p>
        </w:tc>
        <w:tc>
          <w:tcPr>
            <w:tcW w:w="2490" w:type="dxa"/>
          </w:tcPr>
          <w:p w:rsidR="005C3893" w:rsidRPr="00BF7D0E" w:rsidRDefault="005C3893" w:rsidP="005C3893">
            <w:pPr>
              <w:rPr>
                <w:rFonts w:ascii="Arial" w:hAnsi="Arial" w:cs="Arial"/>
                <w:b/>
                <w:i/>
                <w:sz w:val="24"/>
                <w:szCs w:val="24"/>
                <w:highlight w:val="yellow"/>
              </w:rPr>
            </w:pPr>
            <w:r w:rsidRPr="00BF7D0E">
              <w:rPr>
                <w:rFonts w:ascii="Arial" w:hAnsi="Arial" w:cs="Arial"/>
                <w:b/>
                <w:i/>
                <w:sz w:val="24"/>
                <w:szCs w:val="24"/>
                <w:highlight w:val="yellow"/>
              </w:rPr>
              <w:t>Investigación - Profundización</w:t>
            </w:r>
          </w:p>
          <w:p w:rsidR="005C3893" w:rsidRPr="00414349" w:rsidRDefault="005C3893" w:rsidP="005C3893">
            <w:pPr>
              <w:rPr>
                <w:rFonts w:ascii="Arial" w:hAnsi="Arial" w:cs="Arial"/>
                <w:b/>
                <w:i/>
                <w:sz w:val="24"/>
                <w:szCs w:val="24"/>
                <w:highlight w:val="yellow"/>
              </w:rPr>
            </w:pPr>
          </w:p>
        </w:tc>
        <w:tc>
          <w:tcPr>
            <w:tcW w:w="6298" w:type="dxa"/>
          </w:tcPr>
          <w:p w:rsidR="005C3893" w:rsidRDefault="00844A8A" w:rsidP="005C3893">
            <w:pPr>
              <w:rPr>
                <w:noProof/>
                <w:lang w:eastAsia="es-CO"/>
              </w:rPr>
            </w:pPr>
            <w:hyperlink r:id="rId10" w:history="1">
              <w:r w:rsidR="005C3893" w:rsidRPr="004D115A">
                <w:rPr>
                  <w:rStyle w:val="Hipervnculo"/>
                  <w:noProof/>
                  <w:lang w:eastAsia="es-CO"/>
                </w:rPr>
                <w:t>http://ciencias.bogota.unal.edu.co/maestriafisica/informacion-general/</w:t>
              </w:r>
            </w:hyperlink>
          </w:p>
          <w:p w:rsidR="005C3893" w:rsidRDefault="005C3893" w:rsidP="005C3893">
            <w:pPr>
              <w:rPr>
                <w:noProof/>
                <w:lang w:eastAsia="es-CO"/>
              </w:rPr>
            </w:pPr>
          </w:p>
        </w:tc>
      </w:tr>
      <w:tr w:rsidR="005C3893" w:rsidTr="00E1660C">
        <w:trPr>
          <w:trHeight w:val="3478"/>
        </w:trPr>
        <w:tc>
          <w:tcPr>
            <w:tcW w:w="1591" w:type="dxa"/>
            <w:tcBorders>
              <w:bottom w:val="single" w:sz="4" w:space="0" w:color="auto"/>
            </w:tcBorders>
          </w:tcPr>
          <w:p w:rsidR="005C3893" w:rsidRDefault="005C3893" w:rsidP="005C3893">
            <w:pPr>
              <w:rPr>
                <w:rFonts w:ascii="Arial" w:hAnsi="Arial" w:cs="Arial"/>
                <w:sz w:val="24"/>
                <w:szCs w:val="24"/>
              </w:rPr>
            </w:pPr>
            <w:r>
              <w:rPr>
                <w:rFonts w:ascii="Arial" w:hAnsi="Arial" w:cs="Arial"/>
                <w:sz w:val="24"/>
                <w:szCs w:val="24"/>
              </w:rPr>
              <w:lastRenderedPageBreak/>
              <w:t>Universidad del Norte</w:t>
            </w:r>
          </w:p>
          <w:p w:rsidR="005C3893" w:rsidRDefault="005C3893" w:rsidP="005C3893">
            <w:pPr>
              <w:rPr>
                <w:rFonts w:ascii="Arial" w:hAnsi="Arial" w:cs="Arial"/>
                <w:sz w:val="24"/>
                <w:szCs w:val="24"/>
              </w:rPr>
            </w:pPr>
            <w:r w:rsidRPr="00F564E0">
              <w:rPr>
                <w:rFonts w:ascii="Arial" w:hAnsi="Arial" w:cs="Arial"/>
                <w:sz w:val="24"/>
                <w:szCs w:val="24"/>
              </w:rPr>
              <w:t>SNIES 54325</w:t>
            </w:r>
          </w:p>
        </w:tc>
        <w:tc>
          <w:tcPr>
            <w:tcW w:w="1351" w:type="dxa"/>
          </w:tcPr>
          <w:p w:rsidR="005C3893" w:rsidRDefault="005C3893" w:rsidP="005C3893">
            <w:pPr>
              <w:pStyle w:val="Sinespaciado"/>
              <w:rPr>
                <w:rFonts w:ascii="Arial" w:hAnsi="Arial" w:cs="Arial"/>
                <w:sz w:val="24"/>
                <w:szCs w:val="24"/>
              </w:rPr>
            </w:pPr>
            <w:r w:rsidRPr="00BF7D0E">
              <w:rPr>
                <w:rFonts w:ascii="Arial" w:hAnsi="Arial" w:cs="Arial"/>
                <w:sz w:val="24"/>
                <w:szCs w:val="24"/>
              </w:rPr>
              <w:t>Maestría Física Aplicada</w:t>
            </w:r>
            <w:r>
              <w:rPr>
                <w:rFonts w:ascii="Arial" w:hAnsi="Arial" w:cs="Arial"/>
                <w:sz w:val="24"/>
                <w:szCs w:val="24"/>
              </w:rPr>
              <w:t xml:space="preserve"> – </w:t>
            </w:r>
          </w:p>
          <w:p w:rsidR="005C3893" w:rsidRPr="00BF7D0E" w:rsidRDefault="005C3893" w:rsidP="005C3893">
            <w:pPr>
              <w:pStyle w:val="Sinespaciado"/>
            </w:pPr>
            <w:r w:rsidRPr="00F564E0">
              <w:rPr>
                <w:rFonts w:ascii="Arial" w:hAnsi="Arial" w:cs="Arial"/>
                <w:sz w:val="24"/>
                <w:szCs w:val="24"/>
              </w:rPr>
              <w:t>Magíster en Física Aplicada</w:t>
            </w:r>
          </w:p>
        </w:tc>
        <w:tc>
          <w:tcPr>
            <w:tcW w:w="2729" w:type="dxa"/>
          </w:tcPr>
          <w:p w:rsidR="005C3893" w:rsidRDefault="005C3893" w:rsidP="005C3893">
            <w:pPr>
              <w:rPr>
                <w:rFonts w:ascii="Arial" w:hAnsi="Arial" w:cs="Arial"/>
                <w:sz w:val="24"/>
                <w:szCs w:val="24"/>
              </w:rPr>
            </w:pPr>
            <w:r>
              <w:rPr>
                <w:rFonts w:ascii="Arial" w:hAnsi="Arial" w:cs="Arial"/>
                <w:sz w:val="24"/>
                <w:szCs w:val="24"/>
              </w:rPr>
              <w:t xml:space="preserve">4 semestres – Presencial – 50 créditos </w:t>
            </w:r>
          </w:p>
          <w:p w:rsidR="005C3893" w:rsidRDefault="005C3893" w:rsidP="005C3893">
            <w:pPr>
              <w:rPr>
                <w:rFonts w:ascii="Arial" w:hAnsi="Arial" w:cs="Arial"/>
                <w:sz w:val="24"/>
                <w:szCs w:val="24"/>
              </w:rPr>
            </w:pPr>
            <w:r>
              <w:rPr>
                <w:rFonts w:ascii="Arial" w:hAnsi="Arial" w:cs="Arial"/>
                <w:color w:val="666666"/>
                <w:sz w:val="20"/>
                <w:szCs w:val="20"/>
                <w:shd w:val="clear" w:color="auto" w:fill="FFFFFF"/>
              </w:rPr>
              <w:t xml:space="preserve">La modalidad es presencial con horario de asistencia los Viernes desde las 4 :30 p.m. a 8:30 p.m. y los Sábados desde las 8:30 a.m. a 12:30 p.m. y de 2:30 </w:t>
            </w:r>
            <w:proofErr w:type="spellStart"/>
            <w:r>
              <w:rPr>
                <w:rFonts w:ascii="Arial" w:hAnsi="Arial" w:cs="Arial"/>
                <w:color w:val="666666"/>
                <w:sz w:val="20"/>
                <w:szCs w:val="20"/>
                <w:shd w:val="clear" w:color="auto" w:fill="FFFFFF"/>
              </w:rPr>
              <w:t>p.m</w:t>
            </w:r>
            <w:proofErr w:type="spellEnd"/>
            <w:r>
              <w:rPr>
                <w:rFonts w:ascii="Arial" w:hAnsi="Arial" w:cs="Arial"/>
                <w:color w:val="666666"/>
                <w:sz w:val="20"/>
                <w:szCs w:val="20"/>
                <w:shd w:val="clear" w:color="auto" w:fill="FFFFFF"/>
              </w:rPr>
              <w:t xml:space="preserve"> a 6:30 pm (esta jornada usualmente es utilizada como trabajo independiente de los estudiantes)</w:t>
            </w:r>
          </w:p>
        </w:tc>
        <w:tc>
          <w:tcPr>
            <w:tcW w:w="2490" w:type="dxa"/>
          </w:tcPr>
          <w:p w:rsidR="005C3893" w:rsidRPr="00BF7D0E" w:rsidRDefault="005C3893" w:rsidP="005C3893">
            <w:pPr>
              <w:rPr>
                <w:rFonts w:ascii="Arial" w:hAnsi="Arial" w:cs="Arial"/>
                <w:b/>
                <w:i/>
                <w:sz w:val="24"/>
                <w:szCs w:val="24"/>
                <w:highlight w:val="yellow"/>
              </w:rPr>
            </w:pPr>
            <w:r w:rsidRPr="00BF7D0E">
              <w:rPr>
                <w:rFonts w:ascii="Arial" w:hAnsi="Arial" w:cs="Arial"/>
                <w:b/>
                <w:i/>
                <w:sz w:val="24"/>
                <w:szCs w:val="24"/>
                <w:highlight w:val="yellow"/>
              </w:rPr>
              <w:t>Investigación</w:t>
            </w:r>
          </w:p>
        </w:tc>
        <w:tc>
          <w:tcPr>
            <w:tcW w:w="6298" w:type="dxa"/>
          </w:tcPr>
          <w:p w:rsidR="005C3893" w:rsidRDefault="00844A8A" w:rsidP="005C3893">
            <w:pPr>
              <w:rPr>
                <w:noProof/>
                <w:lang w:eastAsia="es-CO"/>
              </w:rPr>
            </w:pPr>
            <w:hyperlink r:id="rId11" w:history="1">
              <w:r w:rsidR="005C3893" w:rsidRPr="004D115A">
                <w:rPr>
                  <w:rStyle w:val="Hipervnculo"/>
                  <w:noProof/>
                  <w:lang w:eastAsia="es-CO"/>
                </w:rPr>
                <w:t>https://www.uninorte.edu.co/web/maestria-en-fisica-aplicada/plan-de-estudios</w:t>
              </w:r>
            </w:hyperlink>
          </w:p>
          <w:p w:rsidR="005C3893" w:rsidRDefault="005C3893" w:rsidP="005C3893">
            <w:pPr>
              <w:rPr>
                <w:noProof/>
                <w:lang w:eastAsia="es-CO"/>
              </w:rPr>
            </w:pPr>
          </w:p>
        </w:tc>
      </w:tr>
      <w:tr w:rsidR="00FB0BD0" w:rsidTr="00FB0BD0">
        <w:trPr>
          <w:trHeight w:val="3478"/>
        </w:trPr>
        <w:tc>
          <w:tcPr>
            <w:tcW w:w="1591" w:type="dxa"/>
          </w:tcPr>
          <w:p w:rsidR="00FB0BD0" w:rsidRDefault="00FB0BD0" w:rsidP="00FB0BD0">
            <w:pPr>
              <w:rPr>
                <w:rFonts w:ascii="Arial" w:hAnsi="Arial" w:cs="Arial"/>
                <w:sz w:val="24"/>
                <w:szCs w:val="24"/>
              </w:rPr>
            </w:pPr>
            <w:r>
              <w:rPr>
                <w:rFonts w:ascii="Arial" w:hAnsi="Arial" w:cs="Arial"/>
                <w:sz w:val="24"/>
                <w:szCs w:val="24"/>
              </w:rPr>
              <w:t>Universidad del Tolima</w:t>
            </w:r>
          </w:p>
          <w:p w:rsidR="00FB0BD0" w:rsidRPr="005C3893" w:rsidRDefault="00FB0BD0" w:rsidP="00FB0BD0">
            <w:pPr>
              <w:rPr>
                <w:rFonts w:ascii="Arial" w:hAnsi="Arial" w:cs="Arial"/>
                <w:sz w:val="24"/>
                <w:szCs w:val="24"/>
              </w:rPr>
            </w:pPr>
            <w:r w:rsidRPr="005C3893">
              <w:rPr>
                <w:rFonts w:ascii="Arial" w:hAnsi="Arial" w:cs="Arial"/>
                <w:bCs/>
                <w:sz w:val="24"/>
                <w:szCs w:val="24"/>
              </w:rPr>
              <w:t>SNIES</w:t>
            </w:r>
            <w:r w:rsidRPr="005C3893">
              <w:rPr>
                <w:rFonts w:ascii="Arial" w:hAnsi="Arial" w:cs="Arial"/>
                <w:sz w:val="24"/>
                <w:szCs w:val="24"/>
              </w:rPr>
              <w:t xml:space="preserve"> 54186</w:t>
            </w:r>
          </w:p>
        </w:tc>
        <w:tc>
          <w:tcPr>
            <w:tcW w:w="1351" w:type="dxa"/>
          </w:tcPr>
          <w:p w:rsidR="00FB0BD0" w:rsidRDefault="00FB0BD0" w:rsidP="00FB0BD0">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FB0BD0" w:rsidRPr="009C0649" w:rsidRDefault="00FB0BD0" w:rsidP="00FB0BD0">
            <w:pPr>
              <w:rPr>
                <w:rFonts w:ascii="Arial" w:hAnsi="Arial" w:cs="Arial"/>
                <w:sz w:val="24"/>
                <w:szCs w:val="24"/>
              </w:rPr>
            </w:pPr>
            <w:r>
              <w:rPr>
                <w:rFonts w:ascii="Arial" w:hAnsi="Arial" w:cs="Arial"/>
                <w:sz w:val="24"/>
                <w:szCs w:val="24"/>
              </w:rPr>
              <w:t>(Magister en Ciencias – Física)</w:t>
            </w:r>
          </w:p>
        </w:tc>
        <w:tc>
          <w:tcPr>
            <w:tcW w:w="2729" w:type="dxa"/>
          </w:tcPr>
          <w:p w:rsidR="00FB0BD0" w:rsidRDefault="00FB0BD0" w:rsidP="00FB0BD0">
            <w:pPr>
              <w:rPr>
                <w:rFonts w:ascii="Arial" w:hAnsi="Arial" w:cs="Arial"/>
                <w:sz w:val="24"/>
                <w:szCs w:val="24"/>
              </w:rPr>
            </w:pPr>
            <w:r>
              <w:rPr>
                <w:rFonts w:ascii="Arial" w:hAnsi="Arial" w:cs="Arial"/>
                <w:sz w:val="24"/>
                <w:szCs w:val="24"/>
              </w:rPr>
              <w:t>4 semestres – Presencial – 45 créditos –</w:t>
            </w:r>
          </w:p>
          <w:p w:rsidR="00FB0BD0" w:rsidRPr="00FB0BD0" w:rsidRDefault="00FB0BD0" w:rsidP="00FB0BD0">
            <w:pPr>
              <w:pStyle w:val="Sinespaciado"/>
            </w:pPr>
            <w:r w:rsidRPr="00FB0BD0">
              <w:t>Presentar un ensayo escrito de conocimientos básicos (no mayor a 5 páginas), debe ser sustentado en forma oral en los siguientes tópicos:</w:t>
            </w:r>
            <w:r>
              <w:t xml:space="preserve"> </w:t>
            </w:r>
            <w:r w:rsidRPr="00FB0BD0">
              <w:t>        Mecánica Cuántica,</w:t>
            </w:r>
            <w:r>
              <w:t xml:space="preserve"> </w:t>
            </w:r>
            <w:r w:rsidRPr="00FB0BD0">
              <w:t>        Mecánica Clásica, </w:t>
            </w:r>
            <w:r>
              <w:t xml:space="preserve">Termodinámica o </w:t>
            </w:r>
            <w:r w:rsidRPr="00FB0BD0">
              <w:t>Electrodinámica. </w:t>
            </w:r>
          </w:p>
          <w:p w:rsidR="00FB0BD0" w:rsidRDefault="00FB0BD0" w:rsidP="00FB0BD0">
            <w:pPr>
              <w:pStyle w:val="Sinespaciado"/>
              <w:rPr>
                <w:rFonts w:ascii="Arial" w:hAnsi="Arial" w:cs="Arial"/>
                <w:sz w:val="24"/>
                <w:szCs w:val="24"/>
              </w:rPr>
            </w:pPr>
            <w:r w:rsidRPr="00FB0BD0">
              <w:t>Acreditar el</w:t>
            </w:r>
            <w:r>
              <w:t xml:space="preserve"> conocimiento del idioma Inglés.</w:t>
            </w:r>
          </w:p>
        </w:tc>
        <w:tc>
          <w:tcPr>
            <w:tcW w:w="2490" w:type="dxa"/>
          </w:tcPr>
          <w:p w:rsidR="00FB0BD0" w:rsidRPr="00BF7D0E" w:rsidRDefault="00FB0BD0" w:rsidP="00FB0BD0">
            <w:pPr>
              <w:rPr>
                <w:rFonts w:ascii="Arial" w:hAnsi="Arial" w:cs="Arial"/>
                <w:b/>
                <w:i/>
                <w:sz w:val="24"/>
                <w:szCs w:val="24"/>
                <w:highlight w:val="yellow"/>
              </w:rPr>
            </w:pPr>
            <w:r w:rsidRPr="00BF7D0E">
              <w:rPr>
                <w:rFonts w:ascii="Arial" w:hAnsi="Arial" w:cs="Arial"/>
                <w:b/>
                <w:i/>
                <w:sz w:val="24"/>
                <w:szCs w:val="24"/>
                <w:highlight w:val="yellow"/>
              </w:rPr>
              <w:t>Investigación</w:t>
            </w:r>
          </w:p>
        </w:tc>
        <w:tc>
          <w:tcPr>
            <w:tcW w:w="6298" w:type="dxa"/>
          </w:tcPr>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Nivel I:</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Mecánica Analítica.</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Electrodinámica.</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Seminario.</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Laboratorio Avanzado.</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Nivel II:</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Mecánica Estadística.</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Mecánica Cuántica Avanzada.</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Seminario de Investigación.</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Nivel III:</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Electiva I.</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Trabajo de Grado I.</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Nivel IV:</w:t>
            </w:r>
          </w:p>
          <w:p w:rsidR="00FB0BD0" w:rsidRPr="00FB0BD0" w:rsidRDefault="00FB0BD0" w:rsidP="00FB0BD0">
            <w:pPr>
              <w:pStyle w:val="Sinespaciado"/>
              <w:rPr>
                <w:rFonts w:ascii="Arial" w:hAnsi="Arial" w:cs="Arial"/>
                <w:sz w:val="24"/>
                <w:szCs w:val="24"/>
              </w:rPr>
            </w:pPr>
            <w:r w:rsidRPr="00FB0BD0">
              <w:rPr>
                <w:rFonts w:ascii="Arial" w:hAnsi="Arial" w:cs="Arial"/>
                <w:sz w:val="24"/>
                <w:szCs w:val="24"/>
              </w:rPr>
              <w:t>Electiva II.</w:t>
            </w:r>
          </w:p>
          <w:p w:rsidR="00FB0BD0" w:rsidRDefault="00FB0BD0" w:rsidP="00FB0BD0">
            <w:pPr>
              <w:pStyle w:val="Sinespaciado"/>
              <w:rPr>
                <w:rFonts w:ascii="Arial" w:hAnsi="Arial" w:cs="Arial"/>
                <w:sz w:val="24"/>
                <w:szCs w:val="24"/>
              </w:rPr>
            </w:pPr>
            <w:r w:rsidRPr="00FB0BD0">
              <w:rPr>
                <w:rFonts w:ascii="Arial" w:hAnsi="Arial" w:cs="Arial"/>
                <w:sz w:val="24"/>
                <w:szCs w:val="24"/>
              </w:rPr>
              <w:t>Trabajo de Grado II.</w:t>
            </w:r>
          </w:p>
          <w:p w:rsidR="00FB0BD0" w:rsidRDefault="00FB0BD0" w:rsidP="00FB0BD0">
            <w:pPr>
              <w:pStyle w:val="Sinespaciado"/>
              <w:rPr>
                <w:rFonts w:ascii="Arial" w:hAnsi="Arial" w:cs="Arial"/>
                <w:sz w:val="24"/>
                <w:szCs w:val="24"/>
              </w:rPr>
            </w:pPr>
          </w:p>
          <w:p w:rsidR="00FB0BD0" w:rsidRDefault="00844A8A" w:rsidP="00FB0BD0">
            <w:pPr>
              <w:pStyle w:val="Sinespaciado"/>
              <w:rPr>
                <w:noProof/>
                <w:lang w:eastAsia="es-CO"/>
              </w:rPr>
            </w:pPr>
            <w:hyperlink r:id="rId12" w:history="1">
              <w:r w:rsidR="00FB0BD0" w:rsidRPr="004D115A">
                <w:rPr>
                  <w:rStyle w:val="Hipervnculo"/>
                  <w:rFonts w:ascii="Arial" w:hAnsi="Arial" w:cs="Arial"/>
                  <w:sz w:val="24"/>
                  <w:szCs w:val="24"/>
                </w:rPr>
                <w:t>http://academia.ut.edu.co/maestria-ciencias-fisica1</w:t>
              </w:r>
            </w:hyperlink>
          </w:p>
        </w:tc>
      </w:tr>
      <w:tr w:rsidR="00E1660C" w:rsidTr="00844A8A">
        <w:trPr>
          <w:trHeight w:val="1266"/>
        </w:trPr>
        <w:tc>
          <w:tcPr>
            <w:tcW w:w="1591" w:type="dxa"/>
          </w:tcPr>
          <w:p w:rsidR="00E1660C" w:rsidRDefault="00E1660C" w:rsidP="00FB0BD0">
            <w:pPr>
              <w:rPr>
                <w:rFonts w:ascii="Arial" w:hAnsi="Arial" w:cs="Arial"/>
                <w:sz w:val="24"/>
                <w:szCs w:val="24"/>
              </w:rPr>
            </w:pPr>
            <w:r>
              <w:rPr>
                <w:rFonts w:ascii="Arial" w:hAnsi="Arial" w:cs="Arial"/>
                <w:sz w:val="24"/>
                <w:szCs w:val="24"/>
              </w:rPr>
              <w:lastRenderedPageBreak/>
              <w:t>Universidad de Antioquia Udea</w:t>
            </w:r>
          </w:p>
          <w:p w:rsidR="00E1660C" w:rsidRDefault="00E1660C" w:rsidP="00FB0BD0">
            <w:pPr>
              <w:rPr>
                <w:rFonts w:ascii="Arial" w:hAnsi="Arial" w:cs="Arial"/>
                <w:sz w:val="24"/>
                <w:szCs w:val="24"/>
              </w:rPr>
            </w:pPr>
            <w:r>
              <w:rPr>
                <w:rFonts w:ascii="Arial" w:hAnsi="Arial" w:cs="Arial"/>
                <w:sz w:val="24"/>
                <w:szCs w:val="24"/>
              </w:rPr>
              <w:t>SNIES 517</w:t>
            </w:r>
          </w:p>
        </w:tc>
        <w:tc>
          <w:tcPr>
            <w:tcW w:w="1351" w:type="dxa"/>
          </w:tcPr>
          <w:p w:rsidR="00E1660C" w:rsidRPr="009C2573" w:rsidRDefault="00E1660C" w:rsidP="00FB0BD0">
            <w:pPr>
              <w:rPr>
                <w:rFonts w:ascii="Arial" w:hAnsi="Arial" w:cs="Arial"/>
                <w:sz w:val="24"/>
                <w:szCs w:val="24"/>
              </w:rPr>
            </w:pPr>
            <w:r w:rsidRPr="00E1660C">
              <w:rPr>
                <w:rFonts w:ascii="Arial" w:hAnsi="Arial" w:cs="Arial"/>
                <w:sz w:val="24"/>
                <w:szCs w:val="24"/>
              </w:rPr>
              <w:t>Maestría en Física</w:t>
            </w:r>
            <w:r w:rsidRPr="00E1660C">
              <w:rPr>
                <w:rFonts w:ascii="Arial" w:hAnsi="Arial" w:cs="Arial"/>
                <w:sz w:val="24"/>
                <w:szCs w:val="24"/>
              </w:rPr>
              <w:t xml:space="preserve"> - </w:t>
            </w:r>
            <w:r w:rsidRPr="00E1660C">
              <w:rPr>
                <w:rFonts w:ascii="Arial" w:hAnsi="Arial" w:cs="Arial"/>
                <w:sz w:val="24"/>
                <w:szCs w:val="24"/>
              </w:rPr>
              <w:t>Magister en Física</w:t>
            </w:r>
          </w:p>
        </w:tc>
        <w:tc>
          <w:tcPr>
            <w:tcW w:w="2729" w:type="dxa"/>
          </w:tcPr>
          <w:p w:rsidR="00E1660C" w:rsidRDefault="00E1660C" w:rsidP="00FB0BD0">
            <w:pPr>
              <w:rPr>
                <w:rFonts w:ascii="Arial" w:hAnsi="Arial" w:cs="Arial"/>
                <w:sz w:val="24"/>
                <w:szCs w:val="24"/>
              </w:rPr>
            </w:pPr>
            <w:r>
              <w:rPr>
                <w:rFonts w:ascii="Arial" w:hAnsi="Arial" w:cs="Arial"/>
                <w:sz w:val="24"/>
                <w:szCs w:val="24"/>
              </w:rPr>
              <w:t xml:space="preserve">4 semestres, presencial, 57 créditos, </w:t>
            </w:r>
          </w:p>
        </w:tc>
        <w:tc>
          <w:tcPr>
            <w:tcW w:w="2490" w:type="dxa"/>
          </w:tcPr>
          <w:p w:rsidR="00E1660C" w:rsidRPr="00BF7D0E" w:rsidRDefault="00E1660C" w:rsidP="00FB0BD0">
            <w:pPr>
              <w:rPr>
                <w:rFonts w:ascii="Arial" w:hAnsi="Arial" w:cs="Arial"/>
                <w:b/>
                <w:i/>
                <w:sz w:val="24"/>
                <w:szCs w:val="24"/>
                <w:highlight w:val="yellow"/>
              </w:rPr>
            </w:pPr>
            <w:r>
              <w:rPr>
                <w:rFonts w:ascii="Arial" w:hAnsi="Arial" w:cs="Arial"/>
                <w:b/>
                <w:i/>
                <w:sz w:val="24"/>
                <w:szCs w:val="24"/>
                <w:highlight w:val="yellow"/>
              </w:rPr>
              <w:t>Investigación</w:t>
            </w:r>
          </w:p>
        </w:tc>
        <w:tc>
          <w:tcPr>
            <w:tcW w:w="6298" w:type="dxa"/>
          </w:tcPr>
          <w:p w:rsidR="00E1660C" w:rsidRPr="00844A8A" w:rsidRDefault="00844A8A" w:rsidP="00FB0BD0">
            <w:pPr>
              <w:pStyle w:val="Sinespaciado"/>
              <w:rPr>
                <w:rStyle w:val="Hipervnculo"/>
              </w:rPr>
            </w:pPr>
            <w:hyperlink r:id="rId13" w:history="1">
              <w:r w:rsidRPr="00844A8A">
                <w:rPr>
                  <w:rStyle w:val="Hipervnculo"/>
                </w:rPr>
                <w:t>http://www.udea.edu.co/wps/portal/</w:t>
              </w:r>
            </w:hyperlink>
          </w:p>
          <w:p w:rsidR="00844A8A" w:rsidRPr="00844A8A" w:rsidRDefault="00844A8A" w:rsidP="00FB0BD0">
            <w:pPr>
              <w:pStyle w:val="Sinespaciado"/>
              <w:rPr>
                <w:rStyle w:val="Hipervnculo"/>
              </w:rPr>
            </w:pPr>
            <w:proofErr w:type="spellStart"/>
            <w:r w:rsidRPr="00844A8A">
              <w:rPr>
                <w:rStyle w:val="Hipervnculo"/>
              </w:rPr>
              <w:t>udea</w:t>
            </w:r>
            <w:proofErr w:type="spellEnd"/>
            <w:r w:rsidRPr="00844A8A">
              <w:rPr>
                <w:rStyle w:val="Hipervnculo"/>
              </w:rPr>
              <w:t>/web/inicio/institucional/unidades-</w:t>
            </w:r>
            <w:proofErr w:type="spellStart"/>
            <w:r w:rsidRPr="00844A8A">
              <w:rPr>
                <w:rStyle w:val="Hipervnculo"/>
              </w:rPr>
              <w:t>academicas</w:t>
            </w:r>
            <w:proofErr w:type="spellEnd"/>
          </w:p>
          <w:p w:rsidR="00844A8A" w:rsidRPr="00844A8A" w:rsidRDefault="00844A8A" w:rsidP="00FB0BD0">
            <w:pPr>
              <w:pStyle w:val="Sinespaciado"/>
              <w:rPr>
                <w:rStyle w:val="Hipervnculo"/>
              </w:rPr>
            </w:pPr>
            <w:r w:rsidRPr="00844A8A">
              <w:rPr>
                <w:rStyle w:val="Hipervnculo"/>
              </w:rPr>
              <w:t>/facultades/ciencias-exactas-naturales/programas</w:t>
            </w:r>
          </w:p>
          <w:p w:rsidR="00844A8A" w:rsidRPr="00FB0BD0" w:rsidRDefault="00844A8A" w:rsidP="00FB0BD0">
            <w:pPr>
              <w:pStyle w:val="Sinespaciado"/>
              <w:rPr>
                <w:rFonts w:ascii="Arial" w:hAnsi="Arial" w:cs="Arial"/>
                <w:sz w:val="24"/>
                <w:szCs w:val="24"/>
              </w:rPr>
            </w:pPr>
            <w:r w:rsidRPr="00844A8A">
              <w:rPr>
                <w:rStyle w:val="Hipervnculo"/>
              </w:rPr>
              <w:t>-</w:t>
            </w:r>
            <w:proofErr w:type="spellStart"/>
            <w:r w:rsidRPr="00844A8A">
              <w:rPr>
                <w:rStyle w:val="Hipervnculo"/>
              </w:rPr>
              <w:t>academicos</w:t>
            </w:r>
            <w:proofErr w:type="spellEnd"/>
            <w:r w:rsidRPr="00844A8A">
              <w:rPr>
                <w:rStyle w:val="Hipervnculo"/>
              </w:rPr>
              <w:t>/programas-posgrado/</w:t>
            </w:r>
            <w:proofErr w:type="spellStart"/>
            <w:r w:rsidRPr="00844A8A">
              <w:rPr>
                <w:rStyle w:val="Hipervnculo"/>
              </w:rPr>
              <w:t>maestria-fisica</w:t>
            </w:r>
            <w:proofErr w:type="spellEnd"/>
          </w:p>
        </w:tc>
      </w:tr>
    </w:tbl>
    <w:p w:rsidR="00414349" w:rsidRDefault="00414349" w:rsidP="00414349">
      <w:pPr>
        <w:rPr>
          <w:rFonts w:ascii="Arial" w:hAnsi="Arial" w:cs="Arial"/>
          <w:b/>
          <w:sz w:val="36"/>
          <w:szCs w:val="24"/>
        </w:rPr>
      </w:pPr>
    </w:p>
    <w:p w:rsidR="00414349" w:rsidRDefault="00414349" w:rsidP="00414349">
      <w:pPr>
        <w:rPr>
          <w:rFonts w:ascii="Arial" w:hAnsi="Arial" w:cs="Arial"/>
          <w:b/>
          <w:sz w:val="36"/>
          <w:szCs w:val="24"/>
        </w:rPr>
      </w:pPr>
      <w:bookmarkStart w:id="0" w:name="_GoBack"/>
      <w:bookmarkEnd w:id="0"/>
    </w:p>
    <w:p w:rsidR="00414349" w:rsidRPr="00414349" w:rsidRDefault="00414349" w:rsidP="00414349">
      <w:pPr>
        <w:jc w:val="both"/>
        <w:rPr>
          <w:rFonts w:ascii="Arial" w:hAnsi="Arial" w:cs="Arial"/>
          <w:b/>
          <w:sz w:val="44"/>
          <w:szCs w:val="24"/>
        </w:rPr>
      </w:pPr>
      <w:r w:rsidRPr="00414349">
        <w:rPr>
          <w:rFonts w:ascii="Arial" w:hAnsi="Arial" w:cs="Arial"/>
          <w:sz w:val="20"/>
          <w:szCs w:val="17"/>
        </w:rPr>
        <w:br/>
      </w:r>
      <w:r w:rsidRPr="00414349">
        <w:rPr>
          <w:rFonts w:ascii="Arial" w:hAnsi="Arial" w:cs="Arial"/>
          <w:sz w:val="20"/>
          <w:szCs w:val="17"/>
          <w:shd w:val="clear" w:color="auto" w:fill="FFFFFF"/>
        </w:rPr>
        <w:t> </w:t>
      </w:r>
      <w:r w:rsidRPr="00414349">
        <w:rPr>
          <w:rFonts w:ascii="Arial" w:hAnsi="Arial" w:cs="Arial"/>
          <w:sz w:val="20"/>
          <w:szCs w:val="17"/>
        </w:rPr>
        <w:br/>
      </w:r>
      <w:r w:rsidRPr="00414349">
        <w:rPr>
          <w:rFonts w:ascii="Arial" w:hAnsi="Arial" w:cs="Arial"/>
          <w:sz w:val="20"/>
          <w:szCs w:val="17"/>
          <w:shd w:val="clear" w:color="auto" w:fill="FFFFFF"/>
        </w:rPr>
        <w:t>  </w:t>
      </w:r>
      <w:r w:rsidRPr="00414349">
        <w:rPr>
          <w:rFonts w:ascii="Arial" w:hAnsi="Arial" w:cs="Arial"/>
          <w:sz w:val="20"/>
          <w:szCs w:val="17"/>
        </w:rPr>
        <w:br/>
      </w:r>
    </w:p>
    <w:sectPr w:rsidR="00414349" w:rsidRPr="00414349" w:rsidSect="00F943C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E63DE"/>
    <w:multiLevelType w:val="hybridMultilevel"/>
    <w:tmpl w:val="19D427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58D45D2"/>
    <w:multiLevelType w:val="multilevel"/>
    <w:tmpl w:val="8360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041F"/>
    <w:multiLevelType w:val="multilevel"/>
    <w:tmpl w:val="91749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D1FAF"/>
    <w:multiLevelType w:val="multilevel"/>
    <w:tmpl w:val="470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E5F7F"/>
    <w:multiLevelType w:val="multilevel"/>
    <w:tmpl w:val="A7C01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36F95"/>
    <w:multiLevelType w:val="multilevel"/>
    <w:tmpl w:val="D92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B7730"/>
    <w:multiLevelType w:val="multilevel"/>
    <w:tmpl w:val="6E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932DF3"/>
    <w:multiLevelType w:val="multilevel"/>
    <w:tmpl w:val="FE9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49"/>
    <w:rsid w:val="00181D9D"/>
    <w:rsid w:val="00414349"/>
    <w:rsid w:val="004E1737"/>
    <w:rsid w:val="005C3893"/>
    <w:rsid w:val="007A54BF"/>
    <w:rsid w:val="008231D7"/>
    <w:rsid w:val="00844A8A"/>
    <w:rsid w:val="008952F8"/>
    <w:rsid w:val="009C0649"/>
    <w:rsid w:val="009C2573"/>
    <w:rsid w:val="00A315AB"/>
    <w:rsid w:val="00BF7D0E"/>
    <w:rsid w:val="00CA2517"/>
    <w:rsid w:val="00CC51E5"/>
    <w:rsid w:val="00D551DE"/>
    <w:rsid w:val="00E1660C"/>
    <w:rsid w:val="00EB0C09"/>
    <w:rsid w:val="00EE4067"/>
    <w:rsid w:val="00F564E0"/>
    <w:rsid w:val="00F943CD"/>
    <w:rsid w:val="00FB0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7A1BF-B4D5-4276-936D-CAEBB3D9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F7D0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349"/>
    <w:pPr>
      <w:ind w:left="720"/>
      <w:contextualSpacing/>
    </w:pPr>
  </w:style>
  <w:style w:type="table" w:styleId="Tablaconcuadrcula">
    <w:name w:val="Table Grid"/>
    <w:basedOn w:val="Tablanormal"/>
    <w:uiPriority w:val="39"/>
    <w:rsid w:val="00414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943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2573"/>
    <w:rPr>
      <w:b/>
      <w:bCs/>
    </w:rPr>
  </w:style>
  <w:style w:type="character" w:styleId="Hipervnculo">
    <w:name w:val="Hyperlink"/>
    <w:basedOn w:val="Fuentedeprrafopredeter"/>
    <w:uiPriority w:val="99"/>
    <w:unhideWhenUsed/>
    <w:rsid w:val="00EE4067"/>
    <w:rPr>
      <w:color w:val="0563C1" w:themeColor="hyperlink"/>
      <w:u w:val="single"/>
    </w:rPr>
  </w:style>
  <w:style w:type="character" w:styleId="Hipervnculovisitado">
    <w:name w:val="FollowedHyperlink"/>
    <w:basedOn w:val="Fuentedeprrafopredeter"/>
    <w:uiPriority w:val="99"/>
    <w:semiHidden/>
    <w:unhideWhenUsed/>
    <w:rsid w:val="00BF7D0E"/>
    <w:rPr>
      <w:color w:val="954F72" w:themeColor="followedHyperlink"/>
      <w:u w:val="single"/>
    </w:rPr>
  </w:style>
  <w:style w:type="character" w:customStyle="1" w:styleId="Ttulo2Car">
    <w:name w:val="Título 2 Car"/>
    <w:basedOn w:val="Fuentedeprrafopredeter"/>
    <w:link w:val="Ttulo2"/>
    <w:uiPriority w:val="9"/>
    <w:rsid w:val="00BF7D0E"/>
    <w:rPr>
      <w:rFonts w:ascii="Times New Roman" w:eastAsia="Times New Roman" w:hAnsi="Times New Roman" w:cs="Times New Roman"/>
      <w:b/>
      <w:bCs/>
      <w:sz w:val="36"/>
      <w:szCs w:val="36"/>
      <w:lang w:eastAsia="es-CO"/>
    </w:rPr>
  </w:style>
  <w:style w:type="paragraph" w:styleId="Sinespaciado">
    <w:name w:val="No Spacing"/>
    <w:uiPriority w:val="1"/>
    <w:qFormat/>
    <w:rsid w:val="00BF7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8732">
      <w:bodyDiv w:val="1"/>
      <w:marLeft w:val="0"/>
      <w:marRight w:val="0"/>
      <w:marTop w:val="0"/>
      <w:marBottom w:val="0"/>
      <w:divBdr>
        <w:top w:val="none" w:sz="0" w:space="0" w:color="auto"/>
        <w:left w:val="none" w:sz="0" w:space="0" w:color="auto"/>
        <w:bottom w:val="none" w:sz="0" w:space="0" w:color="auto"/>
        <w:right w:val="none" w:sz="0" w:space="0" w:color="auto"/>
      </w:divBdr>
    </w:div>
    <w:div w:id="191918906">
      <w:bodyDiv w:val="1"/>
      <w:marLeft w:val="0"/>
      <w:marRight w:val="0"/>
      <w:marTop w:val="0"/>
      <w:marBottom w:val="0"/>
      <w:divBdr>
        <w:top w:val="none" w:sz="0" w:space="0" w:color="auto"/>
        <w:left w:val="none" w:sz="0" w:space="0" w:color="auto"/>
        <w:bottom w:val="none" w:sz="0" w:space="0" w:color="auto"/>
        <w:right w:val="none" w:sz="0" w:space="0" w:color="auto"/>
      </w:divBdr>
    </w:div>
    <w:div w:id="243532548">
      <w:bodyDiv w:val="1"/>
      <w:marLeft w:val="0"/>
      <w:marRight w:val="0"/>
      <w:marTop w:val="0"/>
      <w:marBottom w:val="0"/>
      <w:divBdr>
        <w:top w:val="none" w:sz="0" w:space="0" w:color="auto"/>
        <w:left w:val="none" w:sz="0" w:space="0" w:color="auto"/>
        <w:bottom w:val="none" w:sz="0" w:space="0" w:color="auto"/>
        <w:right w:val="none" w:sz="0" w:space="0" w:color="auto"/>
      </w:divBdr>
    </w:div>
    <w:div w:id="463084246">
      <w:bodyDiv w:val="1"/>
      <w:marLeft w:val="0"/>
      <w:marRight w:val="0"/>
      <w:marTop w:val="0"/>
      <w:marBottom w:val="0"/>
      <w:divBdr>
        <w:top w:val="none" w:sz="0" w:space="0" w:color="auto"/>
        <w:left w:val="none" w:sz="0" w:space="0" w:color="auto"/>
        <w:bottom w:val="none" w:sz="0" w:space="0" w:color="auto"/>
        <w:right w:val="none" w:sz="0" w:space="0" w:color="auto"/>
      </w:divBdr>
    </w:div>
    <w:div w:id="765616804">
      <w:bodyDiv w:val="1"/>
      <w:marLeft w:val="0"/>
      <w:marRight w:val="0"/>
      <w:marTop w:val="0"/>
      <w:marBottom w:val="0"/>
      <w:divBdr>
        <w:top w:val="none" w:sz="0" w:space="0" w:color="auto"/>
        <w:left w:val="none" w:sz="0" w:space="0" w:color="auto"/>
        <w:bottom w:val="none" w:sz="0" w:space="0" w:color="auto"/>
        <w:right w:val="none" w:sz="0" w:space="0" w:color="auto"/>
      </w:divBdr>
    </w:div>
    <w:div w:id="864710437">
      <w:bodyDiv w:val="1"/>
      <w:marLeft w:val="0"/>
      <w:marRight w:val="0"/>
      <w:marTop w:val="0"/>
      <w:marBottom w:val="0"/>
      <w:divBdr>
        <w:top w:val="none" w:sz="0" w:space="0" w:color="auto"/>
        <w:left w:val="none" w:sz="0" w:space="0" w:color="auto"/>
        <w:bottom w:val="none" w:sz="0" w:space="0" w:color="auto"/>
        <w:right w:val="none" w:sz="0" w:space="0" w:color="auto"/>
      </w:divBdr>
    </w:div>
    <w:div w:id="1494105262">
      <w:bodyDiv w:val="1"/>
      <w:marLeft w:val="0"/>
      <w:marRight w:val="0"/>
      <w:marTop w:val="0"/>
      <w:marBottom w:val="0"/>
      <w:divBdr>
        <w:top w:val="none" w:sz="0" w:space="0" w:color="auto"/>
        <w:left w:val="none" w:sz="0" w:space="0" w:color="auto"/>
        <w:bottom w:val="none" w:sz="0" w:space="0" w:color="auto"/>
        <w:right w:val="none" w:sz="0" w:space="0" w:color="auto"/>
      </w:divBdr>
    </w:div>
    <w:div w:id="198982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dea.edu.co/wps/portal/" TargetMode="External"/><Relationship Id="rId3" Type="http://schemas.openxmlformats.org/officeDocument/2006/relationships/settings" Target="settings.xml"/><Relationship Id="rId7" Type="http://schemas.openxmlformats.org/officeDocument/2006/relationships/hyperlink" Target="http://fisica.univalle.edu.co/index.php/presentacion-maestria" TargetMode="External"/><Relationship Id="rId12" Type="http://schemas.openxmlformats.org/officeDocument/2006/relationships/hyperlink" Target="http://academia.ut.edu.co/maestria-ciencias-fisic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sica.uis.edu.co/portalantiguo/sites/default/files/paginas/" TargetMode="External"/><Relationship Id="rId11" Type="http://schemas.openxmlformats.org/officeDocument/2006/relationships/hyperlink" Target="https://www.uninorte.edu.co/web/maestria-en-fisica-aplicada/plan-de-estudios" TargetMode="External"/><Relationship Id="rId5" Type="http://schemas.openxmlformats.org/officeDocument/2006/relationships/hyperlink" Target="http://fisica.uis.edu.co/portalantiguo/formacion/programas_posgrado/" TargetMode="External"/><Relationship Id="rId15" Type="http://schemas.openxmlformats.org/officeDocument/2006/relationships/theme" Target="theme/theme1.xml"/><Relationship Id="rId10" Type="http://schemas.openxmlformats.org/officeDocument/2006/relationships/hyperlink" Target="http://ciencias.bogota.unal.edu.co/maestriafisica/informacion-general/" TargetMode="External"/><Relationship Id="rId4" Type="http://schemas.openxmlformats.org/officeDocument/2006/relationships/webSettings" Target="webSettings.xml"/><Relationship Id="rId9" Type="http://schemas.openxmlformats.org/officeDocument/2006/relationships/hyperlink" Target="http://www.manizales.unal.edu.co/menu/programas-academicos/posgrados/maestria-en-ciencias-fisic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Reyes Sánchez</dc:creator>
  <cp:keywords/>
  <dc:description/>
  <cp:lastModifiedBy>KARLA</cp:lastModifiedBy>
  <cp:revision>21</cp:revision>
  <dcterms:created xsi:type="dcterms:W3CDTF">2018-10-29T14:58:00Z</dcterms:created>
  <dcterms:modified xsi:type="dcterms:W3CDTF">2018-10-30T22:12:00Z</dcterms:modified>
</cp:coreProperties>
</file>