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DC7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DC7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DC7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DC7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DC7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5EDE86B8" w:rsidR="00A90618" w:rsidRDefault="00A40DFB" w:rsidP="00A40DFB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>Исключения и файлы.</w:t>
      </w:r>
    </w:p>
    <w:p w14:paraId="19E3318A" w14:textId="77777777" w:rsidR="00A40DFB" w:rsidRPr="00A40DFB" w:rsidRDefault="00A40DFB" w:rsidP="00A40DFB"/>
    <w:p w14:paraId="595BB877" w14:textId="77777777" w:rsidR="00A40DFB" w:rsidRDefault="00A40DFB" w:rsidP="00A40DFB">
      <w:pPr>
        <w:ind w:left="72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Цели и задачи:</w:t>
      </w:r>
    </w:p>
    <w:p w14:paraId="2EC09B4D" w14:textId="77777777" w:rsidR="00A40DFB" w:rsidRDefault="00A40DFB" w:rsidP="00A40DFB">
      <w:pPr>
        <w:pStyle w:val="a"/>
        <w:numPr>
          <w:ilvl w:val="0"/>
          <w:numId w:val="4"/>
        </w:numPr>
        <w:spacing w:after="160" w:line="256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Рассказать о принципе работы с файлами</w:t>
      </w:r>
    </w:p>
    <w:p w14:paraId="2E12AC4B" w14:textId="77777777" w:rsidR="00A40DFB" w:rsidRDefault="00A40DFB" w:rsidP="00A40DFB">
      <w:pPr>
        <w:pStyle w:val="a"/>
        <w:numPr>
          <w:ilvl w:val="0"/>
          <w:numId w:val="4"/>
        </w:numPr>
        <w:spacing w:after="160" w:line="256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Рассказать о принципе работы с исключениями</w:t>
      </w:r>
    </w:p>
    <w:p w14:paraId="1D68927D" w14:textId="77777777" w:rsidR="00A40DFB" w:rsidRDefault="00A40DFB" w:rsidP="00A40DFB">
      <w:pPr>
        <w:pStyle w:val="a"/>
        <w:numPr>
          <w:ilvl w:val="0"/>
          <w:numId w:val="4"/>
        </w:numPr>
        <w:spacing w:after="160" w:line="256" w:lineRule="auto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Научиться работать с файловыми потоками</w:t>
      </w:r>
    </w:p>
    <w:p w14:paraId="4FC885B3" w14:textId="77777777" w:rsidR="00A40DFB" w:rsidRDefault="00A40DFB" w:rsidP="00A40DFB">
      <w:pPr>
        <w:pStyle w:val="a"/>
        <w:numPr>
          <w:ilvl w:val="0"/>
          <w:numId w:val="4"/>
        </w:numPr>
        <w:spacing w:after="160" w:line="256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Научиться работать с ошибками, обрабатывая их с помощью изученных операторов</w:t>
      </w:r>
    </w:p>
    <w:p w14:paraId="5ABDF805" w14:textId="77777777" w:rsidR="00A40DFB" w:rsidRDefault="00A40DFB" w:rsidP="00A40DFB">
      <w:pPr>
        <w:ind w:left="720"/>
        <w:rPr>
          <w:rFonts w:cstheme="minorHAnsi"/>
          <w:b/>
          <w:bCs/>
          <w:sz w:val="28"/>
          <w:szCs w:val="28"/>
        </w:rPr>
      </w:pPr>
    </w:p>
    <w:p w14:paraId="44E0C968" w14:textId="77777777" w:rsidR="00A40DFB" w:rsidRDefault="00A40DFB" w:rsidP="00A40DFB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 результатам занятия слушатель будет знать: </w:t>
      </w:r>
    </w:p>
    <w:p w14:paraId="7E9B82B4" w14:textId="7F40964E" w:rsidR="00A40DFB" w:rsidRDefault="00A40DFB" w:rsidP="00A40DFB">
      <w:pPr>
        <w:pStyle w:val="a"/>
        <w:numPr>
          <w:ilvl w:val="0"/>
          <w:numId w:val="5"/>
        </w:numPr>
        <w:spacing w:after="160" w:line="256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В чём принципиальное отличие файлового потока от станд</w:t>
      </w:r>
      <w:r w:rsidR="00C00B4F">
        <w:rPr>
          <w:rFonts w:cstheme="minorHAnsi"/>
          <w:bCs/>
          <w:sz w:val="28"/>
          <w:szCs w:val="28"/>
        </w:rPr>
        <w:t>а</w:t>
      </w:r>
      <w:r>
        <w:rPr>
          <w:rFonts w:cstheme="minorHAnsi"/>
          <w:bCs/>
          <w:sz w:val="28"/>
          <w:szCs w:val="28"/>
        </w:rPr>
        <w:t>ртного</w:t>
      </w:r>
    </w:p>
    <w:p w14:paraId="2EF2311F" w14:textId="77777777" w:rsidR="00A40DFB" w:rsidRDefault="00A40DFB" w:rsidP="00A40DFB">
      <w:pPr>
        <w:pStyle w:val="a"/>
        <w:numPr>
          <w:ilvl w:val="0"/>
          <w:numId w:val="5"/>
        </w:numPr>
        <w:spacing w:after="160" w:line="256" w:lineRule="auto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Как использовать механизмы исключений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6F74D448" w14:textId="77777777" w:rsidR="00703B94" w:rsidRDefault="00703B94" w:rsidP="00703B94">
      <w:pPr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Исключения</w:t>
      </w:r>
    </w:p>
    <w:p w14:paraId="7000BA93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Проблемы, которые возникают во время выполнения программы, называются исключениями. </w:t>
      </w:r>
    </w:p>
    <w:p w14:paraId="6702934F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В C++ исключения относятся к аномалиям, которые происходят во время работы программы, таким как попытка деления на ноль.</w:t>
      </w:r>
    </w:p>
    <w:p w14:paraId="68DA2BEB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Обработка исключений в C++ построена на трех ключевых словах:</w:t>
      </w:r>
    </w:p>
    <w:p w14:paraId="14D3B7A2" w14:textId="77777777" w:rsidR="00703B94" w:rsidRDefault="00703B94" w:rsidP="00703B94">
      <w:pPr>
        <w:jc w:val="center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try</w:t>
      </w:r>
      <w:proofErr w:type="spellEnd"/>
      <w:r>
        <w:rPr>
          <w:rFonts w:cstheme="minorHAnsi"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sz w:val="28"/>
          <w:szCs w:val="28"/>
        </w:rPr>
        <w:t>catch</w:t>
      </w:r>
      <w:proofErr w:type="spellEnd"/>
      <w:r>
        <w:rPr>
          <w:rFonts w:cstheme="minorHAnsi"/>
          <w:bCs/>
          <w:sz w:val="28"/>
          <w:szCs w:val="28"/>
        </w:rPr>
        <w:t xml:space="preserve"> и </w:t>
      </w:r>
      <w:proofErr w:type="spellStart"/>
      <w:r>
        <w:rPr>
          <w:rFonts w:cstheme="minorHAnsi"/>
          <w:bCs/>
          <w:sz w:val="28"/>
          <w:szCs w:val="28"/>
        </w:rPr>
        <w:t>throw</w:t>
      </w:r>
      <w:proofErr w:type="spellEnd"/>
      <w:r>
        <w:rPr>
          <w:rFonts w:cstheme="minorHAnsi"/>
          <w:bCs/>
          <w:sz w:val="28"/>
          <w:szCs w:val="28"/>
        </w:rPr>
        <w:t>.</w:t>
      </w:r>
    </w:p>
    <w:p w14:paraId="19386C7D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throw</w:t>
      </w:r>
      <w:proofErr w:type="spellEnd"/>
      <w:r>
        <w:rPr>
          <w:rFonts w:cstheme="minorHAnsi"/>
          <w:bCs/>
          <w:sz w:val="28"/>
          <w:szCs w:val="28"/>
        </w:rPr>
        <w:t xml:space="preserve"> используется для генерации исключения при возникновении проблемы.</w:t>
      </w:r>
    </w:p>
    <w:p w14:paraId="24A6B873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Может использоваться множество выражений </w:t>
      </w:r>
      <w:proofErr w:type="spellStart"/>
      <w:r>
        <w:rPr>
          <w:rFonts w:cstheme="minorHAnsi"/>
          <w:bCs/>
          <w:sz w:val="28"/>
          <w:szCs w:val="28"/>
        </w:rPr>
        <w:t>catch</w:t>
      </w:r>
      <w:proofErr w:type="spellEnd"/>
      <w:r>
        <w:rPr>
          <w:rFonts w:cstheme="minorHAnsi"/>
          <w:bCs/>
          <w:sz w:val="28"/>
          <w:szCs w:val="28"/>
        </w:rPr>
        <w:t xml:space="preserve"> для обработки различных исключений в случае, если множество исключений было сгенерировано блоком </w:t>
      </w:r>
      <w:proofErr w:type="spellStart"/>
      <w:r>
        <w:rPr>
          <w:rFonts w:cstheme="minorHAnsi"/>
          <w:bCs/>
          <w:sz w:val="28"/>
          <w:szCs w:val="28"/>
        </w:rPr>
        <w:t>try</w:t>
      </w:r>
      <w:proofErr w:type="spellEnd"/>
      <w:r>
        <w:rPr>
          <w:rFonts w:cstheme="minorHAnsi"/>
          <w:bCs/>
          <w:sz w:val="28"/>
          <w:szCs w:val="28"/>
        </w:rPr>
        <w:t>.</w:t>
      </w:r>
    </w:p>
    <w:p w14:paraId="2AFEE0BB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Можно указать, что блок </w:t>
      </w:r>
      <w:proofErr w:type="spellStart"/>
      <w:r>
        <w:rPr>
          <w:rFonts w:cstheme="minorHAnsi"/>
          <w:bCs/>
          <w:sz w:val="28"/>
          <w:szCs w:val="28"/>
        </w:rPr>
        <w:t>catch</w:t>
      </w:r>
      <w:proofErr w:type="spellEnd"/>
      <w:r>
        <w:rPr>
          <w:rFonts w:cstheme="minorHAnsi"/>
          <w:bCs/>
          <w:sz w:val="28"/>
          <w:szCs w:val="28"/>
        </w:rPr>
        <w:t xml:space="preserve"> обрабатывает любой тип сгенерированного исключения в блоке </w:t>
      </w:r>
      <w:proofErr w:type="spellStart"/>
      <w:r>
        <w:rPr>
          <w:rFonts w:cstheme="minorHAnsi"/>
          <w:bCs/>
          <w:sz w:val="28"/>
          <w:szCs w:val="28"/>
        </w:rPr>
        <w:t>try</w:t>
      </w:r>
      <w:proofErr w:type="spellEnd"/>
      <w:r>
        <w:rPr>
          <w:rFonts w:cstheme="minorHAnsi"/>
          <w:bCs/>
          <w:sz w:val="28"/>
          <w:szCs w:val="28"/>
        </w:rPr>
        <w:t xml:space="preserve">. Чтобы так сделать, добавьте многоточие (...) в скобках блока </w:t>
      </w:r>
      <w:proofErr w:type="spellStart"/>
      <w:r>
        <w:rPr>
          <w:rFonts w:cstheme="minorHAnsi"/>
          <w:bCs/>
          <w:sz w:val="28"/>
          <w:szCs w:val="28"/>
        </w:rPr>
        <w:t>catch</w:t>
      </w:r>
      <w:proofErr w:type="spellEnd"/>
      <w:r>
        <w:rPr>
          <w:rFonts w:cstheme="minorHAnsi"/>
          <w:bCs/>
          <w:sz w:val="28"/>
          <w:szCs w:val="28"/>
        </w:rPr>
        <w:t>: (пример на слайде 8)</w:t>
      </w:r>
    </w:p>
    <w:p w14:paraId="0F002E51" w14:textId="77777777" w:rsidR="00703B94" w:rsidRDefault="00703B94" w:rsidP="00703B94">
      <w:pPr>
        <w:rPr>
          <w:rFonts w:cstheme="minorHAnsi"/>
          <w:bCs/>
          <w:sz w:val="28"/>
          <w:szCs w:val="28"/>
        </w:rPr>
      </w:pPr>
    </w:p>
    <w:p w14:paraId="14FD9EBD" w14:textId="77777777" w:rsidR="00703B94" w:rsidRDefault="00703B94" w:rsidP="00703B94">
      <w:pPr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Работа с файлами</w:t>
      </w:r>
    </w:p>
    <w:p w14:paraId="60BF6CCF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Другой полезной особенностью языка C++ является возможность считывать с файла и записывать в файл. Для этого необходима стандартная библиотека C++, которая называется </w:t>
      </w:r>
      <w:proofErr w:type="spellStart"/>
      <w:r>
        <w:rPr>
          <w:rFonts w:cstheme="minorHAnsi"/>
          <w:bCs/>
          <w:sz w:val="28"/>
          <w:szCs w:val="28"/>
        </w:rPr>
        <w:t>fstream</w:t>
      </w:r>
      <w:proofErr w:type="spellEnd"/>
      <w:r>
        <w:rPr>
          <w:rFonts w:cstheme="minorHAnsi"/>
          <w:bCs/>
          <w:sz w:val="28"/>
          <w:szCs w:val="28"/>
        </w:rPr>
        <w:t xml:space="preserve">. </w:t>
      </w:r>
    </w:p>
    <w:p w14:paraId="2ABE2B39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Три новых типа данных определены в </w:t>
      </w:r>
      <w:proofErr w:type="spellStart"/>
      <w:r>
        <w:rPr>
          <w:rFonts w:cstheme="minorHAnsi"/>
          <w:bCs/>
          <w:sz w:val="28"/>
          <w:szCs w:val="28"/>
        </w:rPr>
        <w:t>fstream</w:t>
      </w:r>
      <w:proofErr w:type="spellEnd"/>
      <w:r>
        <w:rPr>
          <w:rFonts w:cstheme="minorHAnsi"/>
          <w:bCs/>
          <w:sz w:val="28"/>
          <w:szCs w:val="28"/>
        </w:rPr>
        <w:t xml:space="preserve">: </w:t>
      </w:r>
    </w:p>
    <w:p w14:paraId="5C8D045E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ofstream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Cs/>
          <w:sz w:val="28"/>
          <w:szCs w:val="28"/>
        </w:rPr>
        <w:t xml:space="preserve">Класс выходных файловых потоков (создает и записывает информацию в файлы). </w:t>
      </w:r>
    </w:p>
    <w:p w14:paraId="28ED821C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ifstream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Cs/>
          <w:sz w:val="28"/>
          <w:szCs w:val="28"/>
        </w:rPr>
        <w:t xml:space="preserve">Класс входных файловых потоков (читает информацию из файлов). </w:t>
      </w:r>
    </w:p>
    <w:p w14:paraId="3AA53E98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fstream</w:t>
      </w:r>
      <w:proofErr w:type="spellEnd"/>
      <w:r>
        <w:rPr>
          <w:rFonts w:cstheme="minorHAnsi"/>
          <w:bCs/>
          <w:sz w:val="28"/>
          <w:szCs w:val="28"/>
        </w:rPr>
        <w:t xml:space="preserve">: Класс двунаправленных файловых потоков (позволяет создавать, считывать и записывать информацию).  </w:t>
      </w:r>
    </w:p>
    <w:p w14:paraId="705F1F90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Чтобы выполнять обработку файлов в C++, должны быть подключены заголовочные файлы &lt;</w:t>
      </w:r>
      <w:proofErr w:type="spellStart"/>
      <w:r>
        <w:rPr>
          <w:rFonts w:cstheme="minorHAnsi"/>
          <w:bCs/>
          <w:sz w:val="28"/>
          <w:szCs w:val="28"/>
        </w:rPr>
        <w:t>iostream</w:t>
      </w:r>
      <w:proofErr w:type="spellEnd"/>
      <w:r>
        <w:rPr>
          <w:rFonts w:cstheme="minorHAnsi"/>
          <w:bCs/>
          <w:sz w:val="28"/>
          <w:szCs w:val="28"/>
        </w:rPr>
        <w:t>&gt; и &lt;</w:t>
      </w:r>
      <w:proofErr w:type="spellStart"/>
      <w:r>
        <w:rPr>
          <w:rFonts w:cstheme="minorHAnsi"/>
          <w:bCs/>
          <w:sz w:val="28"/>
          <w:szCs w:val="28"/>
        </w:rPr>
        <w:t>fstream</w:t>
      </w:r>
      <w:proofErr w:type="spellEnd"/>
      <w:r>
        <w:rPr>
          <w:rFonts w:cstheme="minorHAnsi"/>
          <w:bCs/>
          <w:sz w:val="28"/>
          <w:szCs w:val="28"/>
        </w:rPr>
        <w:t>&gt; в исходном файле C++.</w:t>
      </w:r>
    </w:p>
    <w:p w14:paraId="0C4AC90F" w14:textId="77777777" w:rsidR="00703B94" w:rsidRDefault="00703B94" w:rsidP="00703B94">
      <w:pPr>
        <w:rPr>
          <w:rFonts w:cstheme="minorHAnsi"/>
          <w:bCs/>
          <w:sz w:val="28"/>
          <w:szCs w:val="28"/>
        </w:rPr>
      </w:pPr>
    </w:p>
    <w:p w14:paraId="2C0FEDBC" w14:textId="77777777" w:rsidR="00703B94" w:rsidRDefault="00703B94" w:rsidP="00703B9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Файловые потоки</w:t>
      </w:r>
    </w:p>
    <w:p w14:paraId="7A20225B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Эти классы производятся прямо или косвенно из классов </w:t>
      </w:r>
      <w:proofErr w:type="spellStart"/>
      <w:r>
        <w:rPr>
          <w:rFonts w:cstheme="minorHAnsi"/>
          <w:bCs/>
          <w:sz w:val="28"/>
          <w:szCs w:val="28"/>
        </w:rPr>
        <w:t>istream</w:t>
      </w:r>
      <w:proofErr w:type="spellEnd"/>
      <w:r>
        <w:rPr>
          <w:rFonts w:cstheme="minorHAnsi"/>
          <w:bCs/>
          <w:sz w:val="28"/>
          <w:szCs w:val="28"/>
        </w:rPr>
        <w:t xml:space="preserve"> и </w:t>
      </w:r>
      <w:proofErr w:type="spellStart"/>
      <w:r>
        <w:rPr>
          <w:rFonts w:cstheme="minorHAnsi"/>
          <w:bCs/>
          <w:sz w:val="28"/>
          <w:szCs w:val="28"/>
        </w:rPr>
        <w:t>ostream</w:t>
      </w:r>
      <w:proofErr w:type="spellEnd"/>
      <w:r>
        <w:rPr>
          <w:rFonts w:cstheme="minorHAnsi"/>
          <w:bCs/>
          <w:sz w:val="28"/>
          <w:szCs w:val="28"/>
        </w:rPr>
        <w:t xml:space="preserve">. Мы уже использовали объекты, типы которых были этими классами: </w:t>
      </w:r>
      <w:proofErr w:type="spellStart"/>
      <w:r>
        <w:rPr>
          <w:rFonts w:cstheme="minorHAnsi"/>
          <w:bCs/>
          <w:sz w:val="28"/>
          <w:szCs w:val="28"/>
        </w:rPr>
        <w:t>cin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gramStart"/>
      <w:r>
        <w:rPr>
          <w:rFonts w:cstheme="minorHAnsi"/>
          <w:bCs/>
          <w:sz w:val="28"/>
          <w:szCs w:val="28"/>
        </w:rPr>
        <w:t>- это</w:t>
      </w:r>
      <w:proofErr w:type="gramEnd"/>
      <w:r>
        <w:rPr>
          <w:rFonts w:cstheme="minorHAnsi"/>
          <w:bCs/>
          <w:sz w:val="28"/>
          <w:szCs w:val="28"/>
        </w:rPr>
        <w:t xml:space="preserve"> объект класса </w:t>
      </w:r>
      <w:proofErr w:type="spellStart"/>
      <w:r>
        <w:rPr>
          <w:rFonts w:cstheme="minorHAnsi"/>
          <w:bCs/>
          <w:sz w:val="28"/>
          <w:szCs w:val="28"/>
        </w:rPr>
        <w:t>istream</w:t>
      </w:r>
      <w:proofErr w:type="spellEnd"/>
      <w:r>
        <w:rPr>
          <w:rFonts w:cstheme="minorHAnsi"/>
          <w:bCs/>
          <w:sz w:val="28"/>
          <w:szCs w:val="28"/>
        </w:rPr>
        <w:t xml:space="preserve">, а </w:t>
      </w:r>
      <w:proofErr w:type="spellStart"/>
      <w:r>
        <w:rPr>
          <w:rFonts w:cstheme="minorHAnsi"/>
          <w:bCs/>
          <w:sz w:val="28"/>
          <w:szCs w:val="28"/>
        </w:rPr>
        <w:t>cout</w:t>
      </w:r>
      <w:proofErr w:type="spellEnd"/>
      <w:r>
        <w:rPr>
          <w:rFonts w:cstheme="minorHAnsi"/>
          <w:bCs/>
          <w:sz w:val="28"/>
          <w:szCs w:val="28"/>
        </w:rPr>
        <w:t xml:space="preserve"> - объект класса </w:t>
      </w:r>
      <w:proofErr w:type="spellStart"/>
      <w:r>
        <w:rPr>
          <w:rFonts w:cstheme="minorHAnsi"/>
          <w:bCs/>
          <w:sz w:val="28"/>
          <w:szCs w:val="28"/>
        </w:rPr>
        <w:t>ostream</w:t>
      </w:r>
      <w:proofErr w:type="spellEnd"/>
      <w:r>
        <w:rPr>
          <w:rFonts w:cstheme="minorHAnsi"/>
          <w:bCs/>
          <w:sz w:val="28"/>
          <w:szCs w:val="28"/>
        </w:rPr>
        <w:t>.</w:t>
      </w:r>
    </w:p>
    <w:p w14:paraId="3DD2EDD3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Обратите </w:t>
      </w:r>
      <w:proofErr w:type="spellStart"/>
      <w:r>
        <w:rPr>
          <w:rFonts w:cstheme="minorHAnsi"/>
          <w:bCs/>
          <w:sz w:val="28"/>
          <w:szCs w:val="28"/>
        </w:rPr>
        <w:t>внимение</w:t>
      </w:r>
      <w:proofErr w:type="spellEnd"/>
      <w:r>
        <w:rPr>
          <w:rFonts w:cstheme="minorHAnsi"/>
          <w:bCs/>
          <w:sz w:val="28"/>
          <w:szCs w:val="28"/>
        </w:rPr>
        <w:t xml:space="preserve"> ребят на то, что имеется возможность использования оператора разрешения контекста </w:t>
      </w:r>
      <w:proofErr w:type="gramStart"/>
      <w:r>
        <w:rPr>
          <w:rFonts w:cstheme="minorHAnsi"/>
          <w:bCs/>
          <w:sz w:val="28"/>
          <w:szCs w:val="28"/>
        </w:rPr>
        <w:t>(::)</w:t>
      </w:r>
      <w:proofErr w:type="gramEnd"/>
      <w:r>
        <w:rPr>
          <w:rFonts w:cstheme="minorHAnsi"/>
          <w:bCs/>
          <w:sz w:val="28"/>
          <w:szCs w:val="28"/>
        </w:rPr>
        <w:t xml:space="preserve"> для доступа к объектам / методам класса. (Альтернатива использования “</w:t>
      </w:r>
      <w:proofErr w:type="spellStart"/>
      <w:r>
        <w:rPr>
          <w:rFonts w:cstheme="minorHAnsi"/>
          <w:bCs/>
          <w:sz w:val="28"/>
          <w:szCs w:val="28"/>
        </w:rPr>
        <w:t>using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namespace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std</w:t>
      </w:r>
      <w:proofErr w:type="spellEnd"/>
      <w:r>
        <w:rPr>
          <w:rFonts w:cstheme="minorHAnsi"/>
          <w:bCs/>
          <w:sz w:val="28"/>
          <w:szCs w:val="28"/>
        </w:rPr>
        <w:t>”)</w:t>
      </w:r>
    </w:p>
    <w:p w14:paraId="5FFA9FBA" w14:textId="77777777" w:rsidR="00703B94" w:rsidRDefault="00703B94" w:rsidP="00703B94">
      <w:pPr>
        <w:rPr>
          <w:rFonts w:cstheme="minorHAnsi"/>
          <w:sz w:val="28"/>
          <w:szCs w:val="28"/>
        </w:rPr>
      </w:pPr>
    </w:p>
    <w:p w14:paraId="2CCE87E0" w14:textId="77777777" w:rsidR="00703B94" w:rsidRDefault="00703B94" w:rsidP="00703B9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Открываем файл</w:t>
      </w:r>
    </w:p>
    <w:p w14:paraId="0A3F6608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Файл должен быть открыт до того, как вы захотите считывать с него информацию, или записывать ее в файл.  </w:t>
      </w:r>
    </w:p>
    <w:p w14:paraId="3D3A0996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Оба объекта </w:t>
      </w:r>
      <w:proofErr w:type="spellStart"/>
      <w:r>
        <w:rPr>
          <w:rFonts w:cstheme="minorHAnsi"/>
          <w:bCs/>
          <w:sz w:val="28"/>
          <w:szCs w:val="28"/>
        </w:rPr>
        <w:t>ofstream</w:t>
      </w:r>
      <w:proofErr w:type="spellEnd"/>
      <w:r>
        <w:rPr>
          <w:rFonts w:cstheme="minorHAnsi"/>
          <w:bCs/>
          <w:sz w:val="28"/>
          <w:szCs w:val="28"/>
        </w:rPr>
        <w:t xml:space="preserve"> и </w:t>
      </w:r>
      <w:proofErr w:type="spellStart"/>
      <w:r>
        <w:rPr>
          <w:rFonts w:cstheme="minorHAnsi"/>
          <w:bCs/>
          <w:sz w:val="28"/>
          <w:szCs w:val="28"/>
        </w:rPr>
        <w:t>fstream</w:t>
      </w:r>
      <w:proofErr w:type="spellEnd"/>
      <w:r>
        <w:rPr>
          <w:rFonts w:cstheme="minorHAnsi"/>
          <w:bCs/>
          <w:sz w:val="28"/>
          <w:szCs w:val="28"/>
        </w:rPr>
        <w:t xml:space="preserve"> могут быть использованы для открытия файла для записи. </w:t>
      </w:r>
    </w:p>
    <w:p w14:paraId="768EA0AC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Давайте откроем файл "test.txt" и запишем в него немного информации. Когда вы закончите работать с файлом закройте его, с помощью функции </w:t>
      </w:r>
      <w:proofErr w:type="spellStart"/>
      <w:proofErr w:type="gramStart"/>
      <w:r>
        <w:rPr>
          <w:rFonts w:cstheme="minorHAnsi"/>
          <w:bCs/>
          <w:sz w:val="28"/>
          <w:szCs w:val="28"/>
        </w:rPr>
        <w:t>close</w:t>
      </w:r>
      <w:proofErr w:type="spellEnd"/>
      <w:r>
        <w:rPr>
          <w:rFonts w:cstheme="minorHAnsi"/>
          <w:bCs/>
          <w:sz w:val="28"/>
          <w:szCs w:val="28"/>
        </w:rPr>
        <w:t>(</w:t>
      </w:r>
      <w:proofErr w:type="gramEnd"/>
      <w:r>
        <w:rPr>
          <w:rFonts w:cstheme="minorHAnsi"/>
          <w:bCs/>
          <w:sz w:val="28"/>
          <w:szCs w:val="28"/>
        </w:rPr>
        <w:t>).</w:t>
      </w:r>
    </w:p>
    <w:p w14:paraId="58B6D6E0" w14:textId="77777777" w:rsidR="00703B94" w:rsidRDefault="00703B94" w:rsidP="00703B94">
      <w:pPr>
        <w:rPr>
          <w:rFonts w:cstheme="minorHAnsi"/>
          <w:bCs/>
          <w:sz w:val="28"/>
          <w:szCs w:val="28"/>
        </w:rPr>
      </w:pPr>
    </w:p>
    <w:p w14:paraId="795E3AE5" w14:textId="77777777" w:rsidR="00703B94" w:rsidRDefault="00703B94" w:rsidP="00703B94">
      <w:pPr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Работа с файлами.</w:t>
      </w:r>
    </w:p>
    <w:p w14:paraId="2F065622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У вас также есть возможность указать путь к файлу в функции </w:t>
      </w:r>
      <w:proofErr w:type="spellStart"/>
      <w:r>
        <w:rPr>
          <w:rFonts w:cstheme="minorHAnsi"/>
          <w:bCs/>
          <w:sz w:val="28"/>
          <w:szCs w:val="28"/>
        </w:rPr>
        <w:t>open</w:t>
      </w:r>
      <w:proofErr w:type="spellEnd"/>
      <w:r>
        <w:rPr>
          <w:rFonts w:cstheme="minorHAnsi"/>
          <w:bCs/>
          <w:sz w:val="28"/>
          <w:szCs w:val="28"/>
        </w:rPr>
        <w:t>, так что он может находиться в любом месте.</w:t>
      </w:r>
    </w:p>
    <w:p w14:paraId="21232268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При некоторых обстоятельствах, например, если у вас нет допуска к файлу, функция </w:t>
      </w:r>
      <w:proofErr w:type="spellStart"/>
      <w:r>
        <w:rPr>
          <w:rFonts w:cstheme="minorHAnsi"/>
          <w:bCs/>
          <w:sz w:val="28"/>
          <w:szCs w:val="28"/>
        </w:rPr>
        <w:t>open</w:t>
      </w:r>
      <w:proofErr w:type="spellEnd"/>
      <w:r>
        <w:rPr>
          <w:rFonts w:cstheme="minorHAnsi"/>
          <w:bCs/>
          <w:sz w:val="28"/>
          <w:szCs w:val="28"/>
        </w:rPr>
        <w:t xml:space="preserve"> может выдать ошибку.  </w:t>
      </w:r>
    </w:p>
    <w:p w14:paraId="5BEBB144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Функция </w:t>
      </w:r>
      <w:proofErr w:type="spellStart"/>
      <w:r>
        <w:rPr>
          <w:rFonts w:cstheme="minorHAnsi"/>
          <w:bCs/>
          <w:sz w:val="28"/>
          <w:szCs w:val="28"/>
        </w:rPr>
        <w:t>is_</w:t>
      </w:r>
      <w:proofErr w:type="gramStart"/>
      <w:r>
        <w:rPr>
          <w:rFonts w:cstheme="minorHAnsi"/>
          <w:bCs/>
          <w:sz w:val="28"/>
          <w:szCs w:val="28"/>
        </w:rPr>
        <w:t>open</w:t>
      </w:r>
      <w:proofErr w:type="spellEnd"/>
      <w:r>
        <w:rPr>
          <w:rFonts w:cstheme="minorHAnsi"/>
          <w:bCs/>
          <w:sz w:val="28"/>
          <w:szCs w:val="28"/>
        </w:rPr>
        <w:t>(</w:t>
      </w:r>
      <w:proofErr w:type="gramEnd"/>
      <w:r>
        <w:rPr>
          <w:rFonts w:cstheme="minorHAnsi"/>
          <w:bCs/>
          <w:sz w:val="28"/>
          <w:szCs w:val="28"/>
        </w:rPr>
        <w:t>) проверяет открыт ли файл и доступен ли он.</w:t>
      </w:r>
    </w:p>
    <w:p w14:paraId="7BFC7476" w14:textId="77777777" w:rsidR="00703B94" w:rsidRDefault="00703B94" w:rsidP="00703B94">
      <w:pPr>
        <w:rPr>
          <w:rFonts w:cstheme="minorHAnsi"/>
          <w:bCs/>
          <w:sz w:val="28"/>
          <w:szCs w:val="28"/>
        </w:rPr>
      </w:pPr>
    </w:p>
    <w:p w14:paraId="1F0CCF40" w14:textId="77777777" w:rsidR="00703B94" w:rsidRDefault="00703B94" w:rsidP="00703B94">
      <w:pPr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Режимы открытия файлов</w:t>
      </w:r>
    </w:p>
    <w:p w14:paraId="497791CE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Опциональный второй параметр функции </w:t>
      </w:r>
      <w:proofErr w:type="spellStart"/>
      <w:r>
        <w:rPr>
          <w:rFonts w:cstheme="minorHAnsi"/>
          <w:bCs/>
          <w:sz w:val="28"/>
          <w:szCs w:val="28"/>
        </w:rPr>
        <w:t>open</w:t>
      </w:r>
      <w:proofErr w:type="spellEnd"/>
      <w:r>
        <w:rPr>
          <w:rFonts w:cstheme="minorHAnsi"/>
          <w:bCs/>
          <w:sz w:val="28"/>
          <w:szCs w:val="28"/>
        </w:rPr>
        <w:t xml:space="preserve"> определяет режим, в котором будет открыт файл. В списке показаны поддерживаемые режимы. </w:t>
      </w:r>
    </w:p>
    <w:p w14:paraId="0B217796" w14:textId="0378FE3B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4843868" wp14:editId="2C4C3AD0">
            <wp:extent cx="5795010" cy="1804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322;p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709D" w14:textId="77777777" w:rsidR="00703B94" w:rsidRDefault="00703B94" w:rsidP="00703B94">
      <w:pPr>
        <w:rPr>
          <w:rFonts w:cstheme="minorHAnsi"/>
          <w:bCs/>
          <w:sz w:val="28"/>
          <w:szCs w:val="28"/>
        </w:rPr>
      </w:pPr>
    </w:p>
    <w:p w14:paraId="6BEDF692" w14:textId="77777777" w:rsidR="00703B94" w:rsidRDefault="00703B94" w:rsidP="00703B94">
      <w:pPr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Режимы открытия файлов</w:t>
      </w:r>
    </w:p>
    <w:p w14:paraId="23194071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Все эти режимы могут использоваться с оператором ИЛИ (|). </w:t>
      </w:r>
    </w:p>
    <w:p w14:paraId="1AC9FD34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Например, чтобы открыть файл в режиме записи и переписать его, если он уже существует, используйте следующий синтаксис:</w:t>
      </w:r>
    </w:p>
    <w:p w14:paraId="520378AD" w14:textId="77777777" w:rsidR="00703B94" w:rsidRDefault="00703B94" w:rsidP="00703B94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703B94">
        <w:rPr>
          <w:rFonts w:cstheme="minorHAnsi"/>
          <w:b/>
          <w:bCs/>
          <w:sz w:val="28"/>
          <w:szCs w:val="28"/>
          <w:lang w:val="en-US"/>
        </w:rPr>
        <w:t>ofstream</w:t>
      </w:r>
      <w:proofErr w:type="spellEnd"/>
      <w:r w:rsidRPr="00703B9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703B94">
        <w:rPr>
          <w:rFonts w:cstheme="minorHAnsi"/>
          <w:b/>
          <w:bCs/>
          <w:sz w:val="28"/>
          <w:szCs w:val="28"/>
          <w:lang w:val="en-US"/>
        </w:rPr>
        <w:t>outfile</w:t>
      </w:r>
      <w:proofErr w:type="spellEnd"/>
      <w:r w:rsidRPr="00703B94">
        <w:rPr>
          <w:rFonts w:cstheme="minorHAnsi"/>
          <w:b/>
          <w:bCs/>
          <w:sz w:val="28"/>
          <w:szCs w:val="28"/>
          <w:lang w:val="en-US"/>
        </w:rPr>
        <w:t>;</w:t>
      </w:r>
      <w:r w:rsidRPr="00703B94">
        <w:rPr>
          <w:rFonts w:cstheme="minorHAnsi"/>
          <w:b/>
          <w:bCs/>
          <w:sz w:val="28"/>
          <w:szCs w:val="28"/>
          <w:lang w:val="en-US"/>
        </w:rPr>
        <w:br/>
      </w:r>
      <w:proofErr w:type="spellStart"/>
      <w:proofErr w:type="gramStart"/>
      <w:r w:rsidRPr="00703B94">
        <w:rPr>
          <w:rFonts w:cstheme="minorHAnsi"/>
          <w:b/>
          <w:bCs/>
          <w:sz w:val="28"/>
          <w:szCs w:val="28"/>
          <w:lang w:val="en-US"/>
        </w:rPr>
        <w:t>outfile.open</w:t>
      </w:r>
      <w:proofErr w:type="spellEnd"/>
      <w:proofErr w:type="gramEnd"/>
      <w:r w:rsidRPr="00703B94">
        <w:rPr>
          <w:rFonts w:cstheme="minorHAnsi"/>
          <w:b/>
          <w:bCs/>
          <w:sz w:val="28"/>
          <w:szCs w:val="28"/>
          <w:lang w:val="en-US"/>
        </w:rPr>
        <w:t xml:space="preserve">("file.dat", </w:t>
      </w:r>
      <w:proofErr w:type="spellStart"/>
      <w:r w:rsidRPr="00703B94">
        <w:rPr>
          <w:rFonts w:cstheme="minorHAnsi"/>
          <w:b/>
          <w:bCs/>
          <w:sz w:val="28"/>
          <w:szCs w:val="28"/>
          <w:lang w:val="en-US"/>
        </w:rPr>
        <w:t>ios</w:t>
      </w:r>
      <w:proofErr w:type="spellEnd"/>
      <w:r w:rsidRPr="00703B94">
        <w:rPr>
          <w:rFonts w:cstheme="minorHAnsi"/>
          <w:b/>
          <w:bCs/>
          <w:sz w:val="28"/>
          <w:szCs w:val="28"/>
          <w:lang w:val="en-US"/>
        </w:rPr>
        <w:t xml:space="preserve">::out | </w:t>
      </w:r>
      <w:proofErr w:type="spellStart"/>
      <w:r w:rsidRPr="00703B94">
        <w:rPr>
          <w:rFonts w:cstheme="minorHAnsi"/>
          <w:b/>
          <w:bCs/>
          <w:sz w:val="28"/>
          <w:szCs w:val="28"/>
          <w:lang w:val="en-US"/>
        </w:rPr>
        <w:t>ios</w:t>
      </w:r>
      <w:proofErr w:type="spellEnd"/>
      <w:r w:rsidRPr="00703B94">
        <w:rPr>
          <w:rFonts w:cstheme="minorHAnsi"/>
          <w:b/>
          <w:bCs/>
          <w:sz w:val="28"/>
          <w:szCs w:val="28"/>
          <w:lang w:val="en-US"/>
        </w:rPr>
        <w:t>::</w:t>
      </w:r>
      <w:proofErr w:type="spellStart"/>
      <w:r w:rsidRPr="00703B94">
        <w:rPr>
          <w:rFonts w:cstheme="minorHAnsi"/>
          <w:b/>
          <w:bCs/>
          <w:sz w:val="28"/>
          <w:szCs w:val="28"/>
          <w:lang w:val="en-US"/>
        </w:rPr>
        <w:t>trunc</w:t>
      </w:r>
      <w:proofErr w:type="spellEnd"/>
      <w:r w:rsidRPr="00703B94">
        <w:rPr>
          <w:rFonts w:cstheme="minorHAnsi"/>
          <w:b/>
          <w:bCs/>
          <w:sz w:val="28"/>
          <w:szCs w:val="28"/>
          <w:lang w:val="en-US"/>
        </w:rPr>
        <w:t xml:space="preserve"> );</w:t>
      </w:r>
    </w:p>
    <w:p w14:paraId="6A3954F2" w14:textId="77777777" w:rsidR="00703B94" w:rsidRPr="00703B94" w:rsidRDefault="00703B94" w:rsidP="00703B94">
      <w:pPr>
        <w:rPr>
          <w:rFonts w:cstheme="minorHAnsi"/>
          <w:bCs/>
          <w:sz w:val="28"/>
          <w:szCs w:val="28"/>
          <w:lang w:val="en-US"/>
        </w:rPr>
      </w:pPr>
    </w:p>
    <w:p w14:paraId="347CA86C" w14:textId="77777777" w:rsidR="00703B94" w:rsidRDefault="00703B94" w:rsidP="00703B94">
      <w:pPr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Чтение из файла</w:t>
      </w:r>
    </w:p>
    <w:p w14:paraId="2D560F47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Вы можете читать информацию из файла с помощью объекта </w:t>
      </w:r>
      <w:proofErr w:type="spellStart"/>
      <w:r>
        <w:rPr>
          <w:rFonts w:cstheme="minorHAnsi"/>
          <w:bCs/>
          <w:sz w:val="28"/>
          <w:szCs w:val="28"/>
        </w:rPr>
        <w:t>ifstream</w:t>
      </w:r>
      <w:proofErr w:type="spellEnd"/>
      <w:r>
        <w:rPr>
          <w:rFonts w:cstheme="minorHAnsi"/>
          <w:bCs/>
          <w:sz w:val="28"/>
          <w:szCs w:val="28"/>
        </w:rPr>
        <w:t xml:space="preserve"> или </w:t>
      </w:r>
      <w:proofErr w:type="spellStart"/>
      <w:r>
        <w:rPr>
          <w:rFonts w:cstheme="minorHAnsi"/>
          <w:bCs/>
          <w:sz w:val="28"/>
          <w:szCs w:val="28"/>
        </w:rPr>
        <w:t>fstream</w:t>
      </w:r>
      <w:proofErr w:type="spellEnd"/>
      <w:r>
        <w:rPr>
          <w:rFonts w:cstheme="minorHAnsi"/>
          <w:bCs/>
          <w:sz w:val="28"/>
          <w:szCs w:val="28"/>
        </w:rPr>
        <w:t>.</w:t>
      </w:r>
    </w:p>
    <w:p w14:paraId="5994DAAD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Функция </w:t>
      </w:r>
      <w:proofErr w:type="spellStart"/>
      <w:r>
        <w:rPr>
          <w:rFonts w:cstheme="minorHAnsi"/>
          <w:bCs/>
          <w:sz w:val="28"/>
          <w:szCs w:val="28"/>
        </w:rPr>
        <w:t>getline</w:t>
      </w:r>
      <w:proofErr w:type="spellEnd"/>
      <w:r>
        <w:rPr>
          <w:rFonts w:cstheme="minorHAnsi"/>
          <w:bCs/>
          <w:sz w:val="28"/>
          <w:szCs w:val="28"/>
        </w:rPr>
        <w:t xml:space="preserve"> считывает символы из потока ввода и помещает их в строку.</w:t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6DD1B4AC" w14:textId="210D278B" w:rsidR="00E43146" w:rsidRDefault="00E43146">
      <w:pPr>
        <w:jc w:val="center"/>
        <w:rPr>
          <w:b/>
          <w:sz w:val="28"/>
          <w:szCs w:val="28"/>
        </w:rPr>
      </w:pPr>
    </w:p>
    <w:p w14:paraId="10B2B91F" w14:textId="33748186" w:rsidR="00E43146" w:rsidRDefault="00E43146">
      <w:pPr>
        <w:jc w:val="center"/>
        <w:rPr>
          <w:b/>
          <w:sz w:val="28"/>
          <w:szCs w:val="28"/>
        </w:rPr>
      </w:pPr>
    </w:p>
    <w:p w14:paraId="1799D26A" w14:textId="0329F318" w:rsidR="00E43146" w:rsidRDefault="00E43146">
      <w:pPr>
        <w:jc w:val="center"/>
        <w:rPr>
          <w:b/>
          <w:sz w:val="28"/>
          <w:szCs w:val="28"/>
        </w:rPr>
      </w:pPr>
    </w:p>
    <w:p w14:paraId="7B5F973D" w14:textId="1D39EFDB" w:rsidR="00E43146" w:rsidRDefault="00E43146">
      <w:pPr>
        <w:jc w:val="center"/>
        <w:rPr>
          <w:b/>
          <w:sz w:val="28"/>
          <w:szCs w:val="28"/>
        </w:rPr>
      </w:pPr>
    </w:p>
    <w:p w14:paraId="057D81D2" w14:textId="77777777" w:rsidR="00E43146" w:rsidRDefault="00E43146" w:rsidP="00703B94">
      <w:pPr>
        <w:rPr>
          <w:b/>
          <w:sz w:val="36"/>
          <w:szCs w:val="36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3691F6C1" w14:textId="77777777" w:rsidR="00703B94" w:rsidRDefault="00703B94" w:rsidP="00703B94">
      <w:pPr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18B41B1D" w14:textId="77777777" w:rsidR="00703B94" w:rsidRDefault="00703B94" w:rsidP="00703B9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Задание 1</w:t>
      </w:r>
    </w:p>
    <w:p w14:paraId="5080E892" w14:textId="77777777" w:rsidR="00703B94" w:rsidRDefault="00703B94" w:rsidP="00703B9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Напишите программу для открытия (создания файла). И записи в него необходимой информации. Для контроля исключений используйте блоки </w:t>
      </w:r>
      <w:proofErr w:type="spellStart"/>
      <w:r>
        <w:rPr>
          <w:rFonts w:cstheme="minorHAnsi"/>
          <w:bCs/>
          <w:sz w:val="28"/>
          <w:szCs w:val="28"/>
        </w:rPr>
        <w:t>try</w:t>
      </w:r>
      <w:proofErr w:type="spellEnd"/>
      <w:r>
        <w:rPr>
          <w:rFonts w:cstheme="minorHAnsi"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sz w:val="28"/>
          <w:szCs w:val="28"/>
        </w:rPr>
        <w:t>catch</w:t>
      </w:r>
      <w:proofErr w:type="spellEnd"/>
      <w:r>
        <w:rPr>
          <w:rFonts w:cstheme="minorHAnsi"/>
          <w:bCs/>
          <w:sz w:val="28"/>
          <w:szCs w:val="28"/>
        </w:rPr>
        <w:t>.</w:t>
      </w:r>
    </w:p>
    <w:p w14:paraId="7C671C5A" w14:textId="77777777" w:rsidR="00703B94" w:rsidRDefault="00703B94" w:rsidP="00703B94">
      <w:pPr>
        <w:rPr>
          <w:rFonts w:cstheme="minorHAnsi"/>
          <w:sz w:val="28"/>
          <w:szCs w:val="28"/>
        </w:rPr>
      </w:pPr>
    </w:p>
    <w:p w14:paraId="1AB79771" w14:textId="77777777" w:rsidR="00703B94" w:rsidRDefault="00703B94" w:rsidP="00703B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>/)</w:t>
      </w:r>
    </w:p>
    <w:p w14:paraId="10398F83" w14:textId="77777777" w:rsidR="00703B94" w:rsidRDefault="00703B94" w:rsidP="00703B94">
      <w:pPr>
        <w:rPr>
          <w:rFonts w:cstheme="minorHAnsi"/>
          <w:sz w:val="28"/>
          <w:szCs w:val="28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9"/>
      <w:footerReference w:type="default" r:id="rId10"/>
      <w:headerReference w:type="first" r:id="rId1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C5C50" w14:textId="77777777" w:rsidR="00DC7B6E" w:rsidRDefault="00DC7B6E">
      <w:pPr>
        <w:spacing w:line="240" w:lineRule="auto"/>
      </w:pPr>
      <w:r>
        <w:separator/>
      </w:r>
    </w:p>
  </w:endnote>
  <w:endnote w:type="continuationSeparator" w:id="0">
    <w:p w14:paraId="3ACF75F3" w14:textId="77777777" w:rsidR="00DC7B6E" w:rsidRDefault="00DC7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6510F" w14:textId="77777777" w:rsidR="00DC7B6E" w:rsidRDefault="00DC7B6E">
      <w:pPr>
        <w:spacing w:line="240" w:lineRule="auto"/>
      </w:pPr>
      <w:r>
        <w:separator/>
      </w:r>
    </w:p>
  </w:footnote>
  <w:footnote w:type="continuationSeparator" w:id="0">
    <w:p w14:paraId="20F0691C" w14:textId="77777777" w:rsidR="00DC7B6E" w:rsidRDefault="00DC7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606313"/>
    <w:rsid w:val="00703B94"/>
    <w:rsid w:val="00A40DFB"/>
    <w:rsid w:val="00A90618"/>
    <w:rsid w:val="00BC2C97"/>
    <w:rsid w:val="00C00B4F"/>
    <w:rsid w:val="00DC7B6E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7</cp:revision>
  <dcterms:created xsi:type="dcterms:W3CDTF">2020-04-30T09:56:00Z</dcterms:created>
  <dcterms:modified xsi:type="dcterms:W3CDTF">2020-04-30T10:13:00Z</dcterms:modified>
</cp:coreProperties>
</file>