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5E90" w:rsidRDefault="004F5E90">
      <w:pPr>
        <w:pBdr>
          <w:top w:val="nil"/>
          <w:left w:val="nil"/>
          <w:bottom w:val="nil"/>
          <w:right w:val="nil"/>
          <w:between w:val="nil"/>
        </w:pBdr>
        <w:ind w:right="90"/>
        <w:jc w:val="both"/>
        <w:rPr>
          <w:b/>
          <w:bCs/>
          <w:sz w:val="20"/>
          <w:szCs w:val="20"/>
        </w:rPr>
      </w:pPr>
    </w:p>
    <w:p w14:paraId="00000002" w14:textId="77777777" w:rsidR="004F5E90" w:rsidRDefault="00000000">
      <w:pPr>
        <w:pBdr>
          <w:top w:val="nil"/>
          <w:left w:val="nil"/>
          <w:bottom w:val="nil"/>
          <w:right w:val="nil"/>
          <w:between w:val="nil"/>
        </w:pBdr>
        <w:ind w:right="90"/>
        <w:jc w:val="both"/>
        <w:rPr>
          <w:b/>
          <w:bCs/>
          <w:sz w:val="20"/>
          <w:szCs w:val="20"/>
        </w:rPr>
      </w:pPr>
      <w:r>
        <w:rPr>
          <w:b/>
          <w:bCs/>
          <w:sz w:val="20"/>
          <w:szCs w:val="20"/>
        </w:rPr>
        <w:t>Aravind Leela</w:t>
      </w:r>
    </w:p>
    <w:p w14:paraId="00000003" w14:textId="77777777" w:rsidR="004F5E90" w:rsidRDefault="00000000">
      <w:pPr>
        <w:pBdr>
          <w:top w:val="nil"/>
          <w:left w:val="nil"/>
          <w:bottom w:val="nil"/>
          <w:right w:val="nil"/>
          <w:between w:val="nil"/>
        </w:pBdr>
        <w:ind w:right="90"/>
        <w:jc w:val="both"/>
        <w:rPr>
          <w:b/>
          <w:bCs/>
          <w:sz w:val="20"/>
          <w:szCs w:val="20"/>
        </w:rPr>
      </w:pPr>
      <w:r>
        <w:rPr>
          <w:b/>
          <w:bCs/>
          <w:sz w:val="20"/>
          <w:szCs w:val="20"/>
        </w:rPr>
        <w:t xml:space="preserve">AI/ML Engineer </w:t>
      </w:r>
    </w:p>
    <w:p w14:paraId="00000004" w14:textId="77777777" w:rsidR="004F5E90" w:rsidRDefault="00000000">
      <w:pPr>
        <w:pBdr>
          <w:top w:val="nil"/>
          <w:left w:val="nil"/>
          <w:bottom w:val="nil"/>
          <w:right w:val="nil"/>
          <w:between w:val="nil"/>
        </w:pBdr>
        <w:ind w:right="90"/>
        <w:jc w:val="both"/>
        <w:rPr>
          <w:b/>
          <w:bCs/>
          <w:sz w:val="20"/>
          <w:szCs w:val="20"/>
        </w:rPr>
      </w:pPr>
      <w:r>
        <w:rPr>
          <w:b/>
          <w:bCs/>
          <w:sz w:val="20"/>
          <w:szCs w:val="20"/>
        </w:rPr>
        <w:t>Phone: +1(518)519-7130</w:t>
      </w:r>
    </w:p>
    <w:p w14:paraId="00000005" w14:textId="77777777" w:rsidR="004F5E90" w:rsidRDefault="00000000">
      <w:pPr>
        <w:pBdr>
          <w:top w:val="nil"/>
          <w:left w:val="nil"/>
          <w:bottom w:val="nil"/>
          <w:right w:val="nil"/>
          <w:between w:val="nil"/>
        </w:pBdr>
        <w:ind w:right="90"/>
        <w:jc w:val="both"/>
        <w:rPr>
          <w:sz w:val="20"/>
          <w:szCs w:val="20"/>
        </w:rPr>
      </w:pPr>
      <w:r>
        <w:rPr>
          <w:b/>
          <w:bCs/>
          <w:sz w:val="20"/>
          <w:szCs w:val="20"/>
        </w:rPr>
        <w:t>E-Mail: leelaaravindkollu25@gmail.com</w:t>
      </w:r>
    </w:p>
    <w:p w14:paraId="00000006" w14:textId="77777777" w:rsidR="004F5E90" w:rsidRDefault="00000000">
      <w:pPr>
        <w:pBdr>
          <w:top w:val="nil"/>
          <w:left w:val="nil"/>
          <w:bottom w:val="single" w:sz="6" w:space="0" w:color="000000"/>
          <w:right w:val="nil"/>
          <w:between w:val="nil"/>
        </w:pBdr>
        <w:ind w:right="90"/>
        <w:jc w:val="both"/>
        <w:rPr>
          <w:sz w:val="20"/>
          <w:szCs w:val="20"/>
          <w:u w:val="single"/>
        </w:rPr>
      </w:pPr>
      <w:r>
        <w:rPr>
          <w:b/>
          <w:bCs/>
          <w:sz w:val="20"/>
          <w:szCs w:val="20"/>
        </w:rPr>
        <w:t>LinkedIn: www.linkedin.com/in/aravind-kollu</w:t>
      </w:r>
    </w:p>
    <w:p w14:paraId="00000007" w14:textId="77777777" w:rsidR="004F5E90" w:rsidRDefault="00000000">
      <w:pPr>
        <w:keepNext/>
        <w:keepLines/>
        <w:pBdr>
          <w:top w:val="nil"/>
          <w:left w:val="nil"/>
          <w:bottom w:val="nil"/>
          <w:right w:val="nil"/>
          <w:between w:val="nil"/>
        </w:pBdr>
        <w:spacing w:line="251" w:lineRule="auto"/>
        <w:ind w:right="90"/>
        <w:jc w:val="both"/>
        <w:rPr>
          <w:b/>
          <w:bCs/>
          <w:sz w:val="20"/>
          <w:szCs w:val="20"/>
        </w:rPr>
      </w:pPr>
      <w:r>
        <w:rPr>
          <w:b/>
          <w:bCs/>
          <w:sz w:val="20"/>
          <w:szCs w:val="20"/>
        </w:rPr>
        <w:t>Professional Summary:</w:t>
      </w:r>
    </w:p>
    <w:p w14:paraId="00000008" w14:textId="77777777" w:rsidR="004F5E90" w:rsidRDefault="004F5E90">
      <w:pPr>
        <w:keepNext/>
        <w:keepLines/>
        <w:pBdr>
          <w:top w:val="nil"/>
          <w:left w:val="nil"/>
          <w:bottom w:val="nil"/>
          <w:right w:val="nil"/>
          <w:between w:val="nil"/>
        </w:pBdr>
        <w:spacing w:line="251" w:lineRule="auto"/>
        <w:ind w:right="90"/>
        <w:jc w:val="both"/>
        <w:rPr>
          <w:b/>
          <w:bCs/>
          <w:sz w:val="20"/>
          <w:szCs w:val="20"/>
        </w:rPr>
      </w:pPr>
    </w:p>
    <w:p w14:paraId="00000009" w14:textId="77777777" w:rsidR="004F5E90" w:rsidRDefault="00000000">
      <w:pPr>
        <w:numPr>
          <w:ilvl w:val="0"/>
          <w:numId w:val="7"/>
        </w:numPr>
        <w:spacing w:line="276" w:lineRule="auto"/>
        <w:ind w:right="90"/>
        <w:jc w:val="both"/>
        <w:rPr>
          <w:sz w:val="20"/>
          <w:szCs w:val="20"/>
          <w:shd w:val="clear" w:color="auto" w:fill="F3F3F3"/>
        </w:rPr>
      </w:pPr>
      <w:r>
        <w:rPr>
          <w:sz w:val="20"/>
          <w:szCs w:val="20"/>
          <w:shd w:val="clear" w:color="auto" w:fill="F3F3F3"/>
        </w:rPr>
        <w:t>AI/ML Engineer with 10+ years of experience designing and deploying scalable machine learning and Generative AI solutions, including autonomous agentic systems and production-grade LLM applications.</w:t>
      </w:r>
    </w:p>
    <w:p w14:paraId="0000000A" w14:textId="77777777" w:rsidR="004F5E90" w:rsidRDefault="00000000">
      <w:pPr>
        <w:numPr>
          <w:ilvl w:val="0"/>
          <w:numId w:val="7"/>
        </w:numPr>
        <w:spacing w:line="276" w:lineRule="auto"/>
        <w:rPr>
          <w:rFonts w:ascii="Arial" w:eastAsia="Arial" w:hAnsi="Arial" w:cs="Arial"/>
          <w:sz w:val="22"/>
          <w:szCs w:val="22"/>
        </w:rPr>
      </w:pPr>
      <w:r>
        <w:rPr>
          <w:sz w:val="20"/>
          <w:szCs w:val="20"/>
          <w:shd w:val="clear" w:color="auto" w:fill="F3F3F3"/>
        </w:rPr>
        <w:t xml:space="preserve">Specialized in building context-aware, multi-agent AI systems using </w:t>
      </w:r>
      <w:proofErr w:type="spellStart"/>
      <w:r>
        <w:rPr>
          <w:sz w:val="20"/>
          <w:szCs w:val="20"/>
          <w:shd w:val="clear" w:color="auto" w:fill="F3F3F3"/>
        </w:rPr>
        <w:t>LangChain</w:t>
      </w:r>
      <w:proofErr w:type="spellEnd"/>
      <w:r>
        <w:rPr>
          <w:sz w:val="20"/>
          <w:szCs w:val="20"/>
          <w:shd w:val="clear" w:color="auto" w:fill="F3F3F3"/>
        </w:rPr>
        <w:t xml:space="preserve"> and agentic orchestration patterns, enabling reasoning, planning, and tool utilization for complex enterprise workflows.</w:t>
      </w:r>
    </w:p>
    <w:p w14:paraId="0000000B" w14:textId="77777777" w:rsidR="004F5E90" w:rsidRDefault="00000000">
      <w:pPr>
        <w:numPr>
          <w:ilvl w:val="0"/>
          <w:numId w:val="7"/>
        </w:numPr>
        <w:spacing w:line="276" w:lineRule="auto"/>
        <w:rPr>
          <w:rFonts w:ascii="Arial" w:eastAsia="Arial" w:hAnsi="Arial" w:cs="Arial"/>
          <w:sz w:val="22"/>
          <w:szCs w:val="22"/>
        </w:rPr>
      </w:pPr>
      <w:r>
        <w:rPr>
          <w:sz w:val="20"/>
          <w:szCs w:val="20"/>
          <w:shd w:val="clear" w:color="auto" w:fill="F3F3F3"/>
        </w:rPr>
        <w:t>Extensive hands-on experience architecting and optimizing Retrieval-Augmented Generation (RAG) pipelines, including document chunking, embedding generation, vector search (Pinecone, FAISS, Chroma), reranking, and grounded response generation.</w:t>
      </w:r>
    </w:p>
    <w:p w14:paraId="0000000C" w14:textId="77777777" w:rsidR="004F5E90" w:rsidRDefault="00000000">
      <w:pPr>
        <w:numPr>
          <w:ilvl w:val="0"/>
          <w:numId w:val="7"/>
        </w:numPr>
        <w:spacing w:line="276" w:lineRule="auto"/>
        <w:rPr>
          <w:rFonts w:ascii="Arial" w:eastAsia="Arial" w:hAnsi="Arial" w:cs="Arial"/>
          <w:sz w:val="22"/>
          <w:szCs w:val="22"/>
        </w:rPr>
      </w:pPr>
      <w:r>
        <w:rPr>
          <w:sz w:val="20"/>
          <w:szCs w:val="20"/>
          <w:shd w:val="clear" w:color="auto" w:fill="F3F3F3"/>
        </w:rPr>
        <w:t xml:space="preserve">Strong expertise in Large Language Models (GPT, T5, BERT, </w:t>
      </w:r>
      <w:proofErr w:type="spellStart"/>
      <w:r>
        <w:rPr>
          <w:sz w:val="20"/>
          <w:szCs w:val="20"/>
          <w:shd w:val="clear" w:color="auto" w:fill="F3F3F3"/>
        </w:rPr>
        <w:t>LLaMA</w:t>
      </w:r>
      <w:proofErr w:type="spellEnd"/>
      <w:r>
        <w:rPr>
          <w:sz w:val="20"/>
          <w:szCs w:val="20"/>
          <w:shd w:val="clear" w:color="auto" w:fill="F3F3F3"/>
        </w:rPr>
        <w:t>, Mistral) with practical experience in prompt engineering, fine-tuning (</w:t>
      </w:r>
      <w:proofErr w:type="spellStart"/>
      <w:r>
        <w:rPr>
          <w:sz w:val="20"/>
          <w:szCs w:val="20"/>
          <w:shd w:val="clear" w:color="auto" w:fill="F3F3F3"/>
        </w:rPr>
        <w:t>LoRA</w:t>
      </w:r>
      <w:proofErr w:type="spellEnd"/>
      <w:r>
        <w:rPr>
          <w:sz w:val="20"/>
          <w:szCs w:val="20"/>
          <w:shd w:val="clear" w:color="auto" w:fill="F3F3F3"/>
        </w:rPr>
        <w:t>/</w:t>
      </w:r>
      <w:proofErr w:type="spellStart"/>
      <w:r>
        <w:rPr>
          <w:sz w:val="20"/>
          <w:szCs w:val="20"/>
          <w:shd w:val="clear" w:color="auto" w:fill="F3F3F3"/>
        </w:rPr>
        <w:t>QLoRA</w:t>
      </w:r>
      <w:proofErr w:type="spellEnd"/>
      <w:r>
        <w:rPr>
          <w:sz w:val="20"/>
          <w:szCs w:val="20"/>
          <w:shd w:val="clear" w:color="auto" w:fill="F3F3F3"/>
        </w:rPr>
        <w:t xml:space="preserve">), response evaluation, and </w:t>
      </w:r>
      <w:proofErr w:type="spellStart"/>
      <w:r>
        <w:rPr>
          <w:sz w:val="20"/>
          <w:szCs w:val="20"/>
          <w:shd w:val="clear" w:color="auto" w:fill="F3F3F3"/>
        </w:rPr>
        <w:t>LLMOps</w:t>
      </w:r>
      <w:proofErr w:type="spellEnd"/>
      <w:r>
        <w:rPr>
          <w:sz w:val="20"/>
          <w:szCs w:val="20"/>
          <w:shd w:val="clear" w:color="auto" w:fill="F3F3F3"/>
        </w:rPr>
        <w:t xml:space="preserve"> optimization frameworks.</w:t>
      </w:r>
    </w:p>
    <w:p w14:paraId="0000000D" w14:textId="77777777" w:rsidR="004F5E90" w:rsidRDefault="00000000">
      <w:pPr>
        <w:numPr>
          <w:ilvl w:val="0"/>
          <w:numId w:val="7"/>
        </w:numPr>
        <w:spacing w:line="276" w:lineRule="auto"/>
        <w:rPr>
          <w:rFonts w:ascii="Arial" w:eastAsia="Arial" w:hAnsi="Arial" w:cs="Arial"/>
          <w:sz w:val="22"/>
          <w:szCs w:val="22"/>
        </w:rPr>
      </w:pPr>
      <w:r>
        <w:rPr>
          <w:sz w:val="20"/>
          <w:szCs w:val="20"/>
          <w:shd w:val="clear" w:color="auto" w:fill="F3F3F3"/>
        </w:rPr>
        <w:t xml:space="preserve">Proficient in developing reusable agentic components and modular AI workflows using </w:t>
      </w:r>
      <w:proofErr w:type="spellStart"/>
      <w:r>
        <w:rPr>
          <w:sz w:val="20"/>
          <w:szCs w:val="20"/>
          <w:shd w:val="clear" w:color="auto" w:fill="F3F3F3"/>
        </w:rPr>
        <w:t>LangChain</w:t>
      </w:r>
      <w:proofErr w:type="spellEnd"/>
      <w:r>
        <w:rPr>
          <w:sz w:val="20"/>
          <w:szCs w:val="20"/>
          <w:shd w:val="clear" w:color="auto" w:fill="F3F3F3"/>
        </w:rPr>
        <w:t xml:space="preserve">, </w:t>
      </w:r>
      <w:proofErr w:type="spellStart"/>
      <w:r>
        <w:rPr>
          <w:sz w:val="20"/>
          <w:szCs w:val="20"/>
          <w:shd w:val="clear" w:color="auto" w:fill="F3F3F3"/>
        </w:rPr>
        <w:t>LangSmith</w:t>
      </w:r>
      <w:proofErr w:type="spellEnd"/>
      <w:r>
        <w:rPr>
          <w:sz w:val="20"/>
          <w:szCs w:val="20"/>
          <w:shd w:val="clear" w:color="auto" w:fill="F3F3F3"/>
        </w:rPr>
        <w:t>, and modern tool-calling architectures to support scalable autonomous systems.</w:t>
      </w:r>
    </w:p>
    <w:p w14:paraId="0000000E" w14:textId="77777777" w:rsidR="004F5E90" w:rsidRDefault="00000000">
      <w:pPr>
        <w:numPr>
          <w:ilvl w:val="0"/>
          <w:numId w:val="7"/>
        </w:numPr>
        <w:spacing w:line="276" w:lineRule="auto"/>
        <w:rPr>
          <w:rFonts w:ascii="Arial" w:eastAsia="Arial" w:hAnsi="Arial" w:cs="Arial"/>
          <w:sz w:val="22"/>
          <w:szCs w:val="22"/>
        </w:rPr>
      </w:pPr>
      <w:r>
        <w:rPr>
          <w:sz w:val="20"/>
          <w:szCs w:val="20"/>
          <w:shd w:val="clear" w:color="auto" w:fill="F3F3F3"/>
        </w:rPr>
        <w:t xml:space="preserve">Experienced in deploying low-latency, production-ready AI systems on AWS and Azure using Docker, Kubernetes, CI/CD pipelines, </w:t>
      </w:r>
      <w:proofErr w:type="spellStart"/>
      <w:r>
        <w:rPr>
          <w:sz w:val="20"/>
          <w:szCs w:val="20"/>
          <w:shd w:val="clear" w:color="auto" w:fill="F3F3F3"/>
        </w:rPr>
        <w:t>MLflow</w:t>
      </w:r>
      <w:proofErr w:type="spellEnd"/>
      <w:r>
        <w:rPr>
          <w:sz w:val="20"/>
          <w:szCs w:val="20"/>
          <w:shd w:val="clear" w:color="auto" w:fill="F3F3F3"/>
        </w:rPr>
        <w:t>, and distributed cloud infrastructure.</w:t>
      </w:r>
    </w:p>
    <w:p w14:paraId="0000000F" w14:textId="77777777" w:rsidR="004F5E90" w:rsidRDefault="00000000">
      <w:pPr>
        <w:numPr>
          <w:ilvl w:val="0"/>
          <w:numId w:val="7"/>
        </w:numPr>
        <w:spacing w:line="276" w:lineRule="auto"/>
        <w:rPr>
          <w:rFonts w:ascii="Arial" w:eastAsia="Arial" w:hAnsi="Arial" w:cs="Arial"/>
          <w:sz w:val="22"/>
          <w:szCs w:val="22"/>
        </w:rPr>
      </w:pPr>
      <w:r>
        <w:rPr>
          <w:sz w:val="20"/>
          <w:szCs w:val="20"/>
          <w:shd w:val="clear" w:color="auto" w:fill="F3F3F3"/>
        </w:rPr>
        <w:t>Implemented robust evaluation and monitoring pipelines for agent performance, including automated testing, drift detection, token usage tracking, and iterative prompt/model refinement.</w:t>
      </w:r>
    </w:p>
    <w:p w14:paraId="00000010" w14:textId="77777777" w:rsidR="004F5E90" w:rsidRDefault="00000000">
      <w:pPr>
        <w:numPr>
          <w:ilvl w:val="0"/>
          <w:numId w:val="7"/>
        </w:numPr>
        <w:spacing w:line="276" w:lineRule="auto"/>
        <w:rPr>
          <w:rFonts w:ascii="Arial" w:eastAsia="Arial" w:hAnsi="Arial" w:cs="Arial"/>
          <w:sz w:val="22"/>
          <w:szCs w:val="22"/>
        </w:rPr>
      </w:pPr>
      <w:r>
        <w:rPr>
          <w:sz w:val="20"/>
          <w:szCs w:val="20"/>
          <w:shd w:val="clear" w:color="auto" w:fill="F3F3F3"/>
        </w:rPr>
        <w:t>Strong Python developer with deep experience in ML engineering, REST API development (</w:t>
      </w:r>
      <w:proofErr w:type="spellStart"/>
      <w:r>
        <w:rPr>
          <w:sz w:val="20"/>
          <w:szCs w:val="20"/>
          <w:shd w:val="clear" w:color="auto" w:fill="F3F3F3"/>
        </w:rPr>
        <w:t>FastAPI</w:t>
      </w:r>
      <w:proofErr w:type="spellEnd"/>
      <w:r>
        <w:rPr>
          <w:sz w:val="20"/>
          <w:szCs w:val="20"/>
          <w:shd w:val="clear" w:color="auto" w:fill="F3F3F3"/>
        </w:rPr>
        <w:t>), data engineering (Spark, Databricks), and scalable ML pipeline automation.</w:t>
      </w:r>
    </w:p>
    <w:p w14:paraId="00000011" w14:textId="77777777" w:rsidR="004F5E90" w:rsidRDefault="00000000">
      <w:pPr>
        <w:numPr>
          <w:ilvl w:val="0"/>
          <w:numId w:val="7"/>
        </w:numPr>
        <w:spacing w:after="240" w:line="276" w:lineRule="auto"/>
        <w:rPr>
          <w:rFonts w:ascii="Arial" w:eastAsia="Arial" w:hAnsi="Arial" w:cs="Arial"/>
          <w:sz w:val="22"/>
          <w:szCs w:val="22"/>
        </w:rPr>
      </w:pPr>
      <w:r>
        <w:rPr>
          <w:sz w:val="20"/>
          <w:szCs w:val="20"/>
          <w:shd w:val="clear" w:color="auto" w:fill="F3F3F3"/>
        </w:rPr>
        <w:t>Collaborative engineer experienced in working with Product, Data Engineering, and Business stakeholders to translate complex requirements into intelligent, autonomous AI-driven solutions.</w:t>
      </w:r>
    </w:p>
    <w:p w14:paraId="00000012" w14:textId="77777777" w:rsidR="004F5E90" w:rsidRDefault="004F5E90">
      <w:pPr>
        <w:spacing w:line="276" w:lineRule="auto"/>
        <w:ind w:right="90"/>
        <w:jc w:val="both"/>
        <w:rPr>
          <w:sz w:val="20"/>
          <w:szCs w:val="20"/>
          <w:shd w:val="clear" w:color="auto" w:fill="F3F3F3"/>
        </w:rPr>
      </w:pPr>
    </w:p>
    <w:p w14:paraId="00000013" w14:textId="77777777" w:rsidR="004F5E90" w:rsidRDefault="00000000">
      <w:pPr>
        <w:keepNext/>
        <w:keepLines/>
        <w:pBdr>
          <w:top w:val="nil"/>
          <w:left w:val="nil"/>
          <w:bottom w:val="nil"/>
          <w:right w:val="nil"/>
          <w:between w:val="nil"/>
        </w:pBdr>
        <w:spacing w:line="251" w:lineRule="auto"/>
        <w:ind w:right="90"/>
        <w:jc w:val="both"/>
        <w:rPr>
          <w:sz w:val="20"/>
          <w:szCs w:val="20"/>
          <w:shd w:val="clear" w:color="auto" w:fill="F3F3F3"/>
        </w:rPr>
      </w:pPr>
      <w:r>
        <w:rPr>
          <w:b/>
          <w:bCs/>
          <w:sz w:val="20"/>
          <w:szCs w:val="20"/>
        </w:rPr>
        <w:t>Technical Skills:</w:t>
      </w:r>
    </w:p>
    <w:p w14:paraId="00000014" w14:textId="77777777" w:rsidR="004F5E90" w:rsidRDefault="004F5E90">
      <w:pPr>
        <w:spacing w:line="276" w:lineRule="auto"/>
        <w:ind w:right="90"/>
        <w:jc w:val="both"/>
        <w:rPr>
          <w:sz w:val="20"/>
          <w:szCs w:val="20"/>
          <w:shd w:val="clear" w:color="auto" w:fill="F3F3F3"/>
        </w:rPr>
      </w:pPr>
    </w:p>
    <w:p w14:paraId="00000015" w14:textId="77777777" w:rsidR="004F5E90" w:rsidRDefault="00000000">
      <w:pPr>
        <w:numPr>
          <w:ilvl w:val="0"/>
          <w:numId w:val="2"/>
        </w:numPr>
        <w:spacing w:before="240" w:line="276" w:lineRule="auto"/>
        <w:rPr>
          <w:rFonts w:ascii="Arial" w:eastAsia="Arial" w:hAnsi="Arial" w:cs="Arial"/>
          <w:sz w:val="22"/>
          <w:szCs w:val="22"/>
        </w:rPr>
      </w:pPr>
      <w:r>
        <w:rPr>
          <w:sz w:val="20"/>
          <w:szCs w:val="20"/>
          <w:shd w:val="clear" w:color="auto" w:fill="F3F3F3"/>
        </w:rPr>
        <w:t>Architect and develop autonomous, context-aware multi-agent AI systems capable of reasoning, planning, and dynamic tool utilization using modern agentic design patterns.</w:t>
      </w:r>
    </w:p>
    <w:p w14:paraId="00000016" w14:textId="77777777" w:rsidR="004F5E90" w:rsidRDefault="00000000">
      <w:pPr>
        <w:numPr>
          <w:ilvl w:val="0"/>
          <w:numId w:val="2"/>
        </w:numPr>
        <w:spacing w:line="276" w:lineRule="auto"/>
        <w:rPr>
          <w:rFonts w:ascii="Arial" w:eastAsia="Arial" w:hAnsi="Arial" w:cs="Arial"/>
          <w:sz w:val="22"/>
          <w:szCs w:val="22"/>
        </w:rPr>
      </w:pPr>
      <w:r>
        <w:rPr>
          <w:sz w:val="20"/>
          <w:szCs w:val="20"/>
          <w:shd w:val="clear" w:color="auto" w:fill="F3F3F3"/>
        </w:rPr>
        <w:t>Design and optimize end-to-end Retrieval-Augmented Generation (RAG) pipelines including document chunking, embedding generation, vector search (Pinecone, FAISS, Chroma), hybrid retrieval, and reranking to improve LLM accuracy and grounding.</w:t>
      </w:r>
    </w:p>
    <w:p w14:paraId="00000017" w14:textId="77777777" w:rsidR="004F5E90" w:rsidRDefault="00000000">
      <w:pPr>
        <w:numPr>
          <w:ilvl w:val="0"/>
          <w:numId w:val="2"/>
        </w:numPr>
        <w:spacing w:line="276" w:lineRule="auto"/>
        <w:rPr>
          <w:rFonts w:ascii="Arial" w:eastAsia="Arial" w:hAnsi="Arial" w:cs="Arial"/>
          <w:sz w:val="22"/>
          <w:szCs w:val="22"/>
        </w:rPr>
      </w:pPr>
      <w:r>
        <w:rPr>
          <w:sz w:val="20"/>
          <w:szCs w:val="20"/>
          <w:shd w:val="clear" w:color="auto" w:fill="F3F3F3"/>
        </w:rPr>
        <w:t xml:space="preserve">Build modular and reusable agentic components using </w:t>
      </w:r>
      <w:proofErr w:type="spellStart"/>
      <w:r>
        <w:rPr>
          <w:sz w:val="20"/>
          <w:szCs w:val="20"/>
          <w:shd w:val="clear" w:color="auto" w:fill="F3F3F3"/>
        </w:rPr>
        <w:t>LangChain</w:t>
      </w:r>
      <w:proofErr w:type="spellEnd"/>
      <w:r>
        <w:rPr>
          <w:sz w:val="20"/>
          <w:szCs w:val="20"/>
          <w:shd w:val="clear" w:color="auto" w:fill="F3F3F3"/>
        </w:rPr>
        <w:t>-based orchestration, enabling scalable multi-step workflows and enterprise-grade AI automation.</w:t>
      </w:r>
    </w:p>
    <w:p w14:paraId="00000018" w14:textId="77777777" w:rsidR="004F5E90" w:rsidRDefault="00000000">
      <w:pPr>
        <w:numPr>
          <w:ilvl w:val="0"/>
          <w:numId w:val="2"/>
        </w:numPr>
        <w:spacing w:line="276" w:lineRule="auto"/>
        <w:rPr>
          <w:rFonts w:ascii="Arial" w:eastAsia="Arial" w:hAnsi="Arial" w:cs="Arial"/>
          <w:sz w:val="22"/>
          <w:szCs w:val="22"/>
        </w:rPr>
      </w:pPr>
      <w:r>
        <w:rPr>
          <w:sz w:val="20"/>
          <w:szCs w:val="20"/>
          <w:shd w:val="clear" w:color="auto" w:fill="F3F3F3"/>
        </w:rPr>
        <w:t xml:space="preserve">Deploy production-ready AI/ML and LLM systems on AWS and Azure using Docker, Kubernetes, CI/CD pipelines, and </w:t>
      </w:r>
      <w:proofErr w:type="spellStart"/>
      <w:r>
        <w:rPr>
          <w:sz w:val="20"/>
          <w:szCs w:val="20"/>
          <w:shd w:val="clear" w:color="auto" w:fill="F3F3F3"/>
        </w:rPr>
        <w:t>MLOps</w:t>
      </w:r>
      <w:proofErr w:type="spellEnd"/>
      <w:r>
        <w:rPr>
          <w:sz w:val="20"/>
          <w:szCs w:val="20"/>
          <w:shd w:val="clear" w:color="auto" w:fill="F3F3F3"/>
        </w:rPr>
        <w:t xml:space="preserve"> best practices to ensure scalability, reliability, and low-latency inference.</w:t>
      </w:r>
    </w:p>
    <w:p w14:paraId="00000019" w14:textId="77777777" w:rsidR="004F5E90" w:rsidRDefault="00000000">
      <w:pPr>
        <w:numPr>
          <w:ilvl w:val="0"/>
          <w:numId w:val="2"/>
        </w:numPr>
        <w:spacing w:line="276" w:lineRule="auto"/>
        <w:rPr>
          <w:rFonts w:ascii="Arial" w:eastAsia="Arial" w:hAnsi="Arial" w:cs="Arial"/>
          <w:sz w:val="22"/>
          <w:szCs w:val="22"/>
        </w:rPr>
      </w:pPr>
      <w:r>
        <w:rPr>
          <w:sz w:val="20"/>
          <w:szCs w:val="20"/>
          <w:shd w:val="clear" w:color="auto" w:fill="F3F3F3"/>
        </w:rPr>
        <w:t>Implement evaluation and monitoring frameworks for LLM and agent performance, including prompt refinement, fine-tuning (</w:t>
      </w:r>
      <w:proofErr w:type="spellStart"/>
      <w:r>
        <w:rPr>
          <w:sz w:val="20"/>
          <w:szCs w:val="20"/>
          <w:shd w:val="clear" w:color="auto" w:fill="F3F3F3"/>
        </w:rPr>
        <w:t>LoRA</w:t>
      </w:r>
      <w:proofErr w:type="spellEnd"/>
      <w:r>
        <w:rPr>
          <w:sz w:val="20"/>
          <w:szCs w:val="20"/>
          <w:shd w:val="clear" w:color="auto" w:fill="F3F3F3"/>
        </w:rPr>
        <w:t>/</w:t>
      </w:r>
      <w:proofErr w:type="spellStart"/>
      <w:r>
        <w:rPr>
          <w:sz w:val="20"/>
          <w:szCs w:val="20"/>
          <w:shd w:val="clear" w:color="auto" w:fill="F3F3F3"/>
        </w:rPr>
        <w:t>QLoRA</w:t>
      </w:r>
      <w:proofErr w:type="spellEnd"/>
      <w:r>
        <w:rPr>
          <w:sz w:val="20"/>
          <w:szCs w:val="20"/>
          <w:shd w:val="clear" w:color="auto" w:fill="F3F3F3"/>
        </w:rPr>
        <w:t>), experiment tracking, drift detection, and response quality benchmarking.</w:t>
      </w:r>
    </w:p>
    <w:p w14:paraId="0000001A" w14:textId="77777777" w:rsidR="004F5E90" w:rsidRDefault="00000000">
      <w:pPr>
        <w:numPr>
          <w:ilvl w:val="0"/>
          <w:numId w:val="2"/>
        </w:numPr>
        <w:spacing w:line="276" w:lineRule="auto"/>
        <w:rPr>
          <w:rFonts w:ascii="Arial" w:eastAsia="Arial" w:hAnsi="Arial" w:cs="Arial"/>
          <w:sz w:val="22"/>
          <w:szCs w:val="22"/>
        </w:rPr>
      </w:pPr>
      <w:r>
        <w:rPr>
          <w:sz w:val="20"/>
          <w:szCs w:val="20"/>
          <w:shd w:val="clear" w:color="auto" w:fill="F3F3F3"/>
        </w:rPr>
        <w:t>Develop scalable Python-based ML services and REST APIs (</w:t>
      </w:r>
      <w:proofErr w:type="spellStart"/>
      <w:r>
        <w:rPr>
          <w:sz w:val="20"/>
          <w:szCs w:val="20"/>
          <w:shd w:val="clear" w:color="auto" w:fill="F3F3F3"/>
        </w:rPr>
        <w:t>FastAPI</w:t>
      </w:r>
      <w:proofErr w:type="spellEnd"/>
      <w:r>
        <w:rPr>
          <w:sz w:val="20"/>
          <w:szCs w:val="20"/>
          <w:shd w:val="clear" w:color="auto" w:fill="F3F3F3"/>
        </w:rPr>
        <w:t>) integrating LLMs, embeddings, and vector databases into enterprise workflows.</w:t>
      </w:r>
    </w:p>
    <w:p w14:paraId="0000001B" w14:textId="77777777" w:rsidR="004F5E90" w:rsidRDefault="00000000">
      <w:pPr>
        <w:numPr>
          <w:ilvl w:val="0"/>
          <w:numId w:val="2"/>
        </w:numPr>
        <w:spacing w:line="276" w:lineRule="auto"/>
        <w:rPr>
          <w:rFonts w:ascii="Arial" w:eastAsia="Arial" w:hAnsi="Arial" w:cs="Arial"/>
          <w:sz w:val="22"/>
          <w:szCs w:val="22"/>
        </w:rPr>
      </w:pPr>
      <w:r>
        <w:rPr>
          <w:sz w:val="20"/>
          <w:szCs w:val="20"/>
          <w:shd w:val="clear" w:color="auto" w:fill="F3F3F3"/>
        </w:rPr>
        <w:t>Leverage cloud-native AI platforms (AWS SageMaker, Bedrock, Azure ML) for distributed training, inference optimization, and secure deployment of agentic AI solutions.</w:t>
      </w:r>
    </w:p>
    <w:p w14:paraId="0000001C" w14:textId="77777777" w:rsidR="004F5E90" w:rsidRDefault="00000000">
      <w:pPr>
        <w:numPr>
          <w:ilvl w:val="0"/>
          <w:numId w:val="2"/>
        </w:numPr>
        <w:spacing w:after="240" w:line="276" w:lineRule="auto"/>
        <w:rPr>
          <w:rFonts w:ascii="Arial" w:eastAsia="Arial" w:hAnsi="Arial" w:cs="Arial"/>
          <w:sz w:val="22"/>
          <w:szCs w:val="22"/>
        </w:rPr>
      </w:pPr>
      <w:r>
        <w:rPr>
          <w:sz w:val="20"/>
          <w:szCs w:val="20"/>
          <w:shd w:val="clear" w:color="auto" w:fill="F3F3F3"/>
        </w:rPr>
        <w:t>Collaborate with Product, Data Engineering, and Business stakeholders to translate complex business requirements into autonomous AI-driven workflows.</w:t>
      </w:r>
    </w:p>
    <w:p w14:paraId="0000001D" w14:textId="77777777" w:rsidR="004F5E90" w:rsidRDefault="004F5E90">
      <w:pPr>
        <w:spacing w:line="276" w:lineRule="auto"/>
        <w:ind w:left="720" w:right="90"/>
        <w:jc w:val="both"/>
        <w:rPr>
          <w:b/>
          <w:bCs/>
          <w:sz w:val="20"/>
          <w:szCs w:val="20"/>
          <w:shd w:val="clear" w:color="auto" w:fill="F3F3F3"/>
        </w:rPr>
      </w:pPr>
    </w:p>
    <w:p w14:paraId="0000001E" w14:textId="77777777" w:rsidR="004F5E90" w:rsidRDefault="00000000">
      <w:pPr>
        <w:keepNext/>
        <w:keepLines/>
        <w:pBdr>
          <w:top w:val="nil"/>
          <w:left w:val="nil"/>
          <w:bottom w:val="nil"/>
          <w:right w:val="nil"/>
          <w:between w:val="nil"/>
        </w:pBdr>
        <w:spacing w:line="251" w:lineRule="auto"/>
        <w:ind w:right="90"/>
        <w:jc w:val="both"/>
        <w:rPr>
          <w:b/>
          <w:bCs/>
          <w:sz w:val="20"/>
          <w:szCs w:val="20"/>
        </w:rPr>
      </w:pPr>
      <w:r>
        <w:rPr>
          <w:b/>
          <w:bCs/>
          <w:sz w:val="20"/>
          <w:szCs w:val="20"/>
        </w:rPr>
        <w:lastRenderedPageBreak/>
        <w:t>Certifications:</w:t>
      </w:r>
    </w:p>
    <w:p w14:paraId="0000001F" w14:textId="77777777" w:rsidR="004F5E90" w:rsidRDefault="00000000">
      <w:pPr>
        <w:numPr>
          <w:ilvl w:val="0"/>
          <w:numId w:val="4"/>
        </w:numPr>
        <w:pBdr>
          <w:top w:val="nil"/>
          <w:left w:val="nil"/>
          <w:bottom w:val="nil"/>
          <w:right w:val="nil"/>
          <w:between w:val="nil"/>
        </w:pBdr>
        <w:ind w:left="0" w:right="90" w:firstLine="0"/>
        <w:jc w:val="both"/>
        <w:rPr>
          <w:sz w:val="20"/>
          <w:szCs w:val="20"/>
        </w:rPr>
      </w:pPr>
      <w:r>
        <w:rPr>
          <w:sz w:val="20"/>
          <w:szCs w:val="20"/>
        </w:rPr>
        <w:t>Databricks Certified Generative AI Engineer Associate.</w:t>
      </w:r>
    </w:p>
    <w:p w14:paraId="00000020" w14:textId="77777777" w:rsidR="004F5E90" w:rsidRDefault="00000000">
      <w:pPr>
        <w:numPr>
          <w:ilvl w:val="0"/>
          <w:numId w:val="4"/>
        </w:numPr>
        <w:pBdr>
          <w:top w:val="nil"/>
          <w:left w:val="nil"/>
          <w:bottom w:val="nil"/>
          <w:right w:val="nil"/>
          <w:between w:val="nil"/>
        </w:pBdr>
        <w:ind w:left="0" w:right="90" w:firstLine="0"/>
        <w:jc w:val="both"/>
        <w:rPr>
          <w:sz w:val="20"/>
          <w:szCs w:val="20"/>
        </w:rPr>
      </w:pPr>
      <w:r>
        <w:rPr>
          <w:sz w:val="20"/>
          <w:szCs w:val="20"/>
        </w:rPr>
        <w:t>Microsoft Azure Data Science Associate.</w:t>
      </w:r>
    </w:p>
    <w:p w14:paraId="00000021" w14:textId="77777777" w:rsidR="004F5E90" w:rsidRDefault="00000000">
      <w:pPr>
        <w:numPr>
          <w:ilvl w:val="0"/>
          <w:numId w:val="4"/>
        </w:numPr>
        <w:pBdr>
          <w:top w:val="nil"/>
          <w:left w:val="nil"/>
          <w:bottom w:val="nil"/>
          <w:right w:val="nil"/>
          <w:between w:val="nil"/>
        </w:pBdr>
        <w:ind w:left="0" w:right="90" w:firstLine="0"/>
        <w:jc w:val="both"/>
        <w:rPr>
          <w:sz w:val="20"/>
          <w:szCs w:val="20"/>
        </w:rPr>
      </w:pPr>
      <w:r>
        <w:rPr>
          <w:sz w:val="20"/>
          <w:szCs w:val="20"/>
        </w:rPr>
        <w:t xml:space="preserve">Microsoft Azure AI Engineer Associate </w:t>
      </w:r>
    </w:p>
    <w:p w14:paraId="00000022" w14:textId="77777777" w:rsidR="004F5E90" w:rsidRDefault="004F5E90">
      <w:pPr>
        <w:pBdr>
          <w:top w:val="nil"/>
          <w:left w:val="nil"/>
          <w:bottom w:val="nil"/>
          <w:right w:val="nil"/>
          <w:between w:val="nil"/>
        </w:pBdr>
        <w:ind w:right="90"/>
        <w:jc w:val="both"/>
        <w:rPr>
          <w:sz w:val="20"/>
          <w:szCs w:val="20"/>
        </w:rPr>
      </w:pPr>
    </w:p>
    <w:p w14:paraId="00000023" w14:textId="133F6BF6" w:rsidR="004F5E90" w:rsidRDefault="00CE5753">
      <w:pPr>
        <w:keepNext/>
        <w:keepLines/>
        <w:pBdr>
          <w:top w:val="nil"/>
          <w:left w:val="nil"/>
          <w:bottom w:val="nil"/>
          <w:right w:val="nil"/>
          <w:between w:val="nil"/>
        </w:pBdr>
        <w:spacing w:line="251" w:lineRule="auto"/>
        <w:ind w:right="90"/>
        <w:jc w:val="both"/>
        <w:rPr>
          <w:b/>
          <w:bCs/>
          <w:sz w:val="20"/>
          <w:szCs w:val="20"/>
        </w:rPr>
      </w:pPr>
      <w:r>
        <w:rPr>
          <w:b/>
          <w:bCs/>
          <w:sz w:val="20"/>
          <w:szCs w:val="20"/>
        </w:rPr>
        <w:t>Experiences</w:t>
      </w:r>
      <w:r w:rsidR="00000000">
        <w:rPr>
          <w:b/>
          <w:bCs/>
          <w:sz w:val="20"/>
          <w:szCs w:val="20"/>
        </w:rPr>
        <w:t>:</w:t>
      </w:r>
      <w:r w:rsidR="00000000">
        <w:rPr>
          <w:b/>
          <w:bCs/>
          <w:sz w:val="20"/>
          <w:szCs w:val="20"/>
        </w:rPr>
        <w:br/>
      </w:r>
    </w:p>
    <w:p w14:paraId="00000024" w14:textId="77777777" w:rsidR="004F5E90" w:rsidRDefault="004F5E90">
      <w:pPr>
        <w:pBdr>
          <w:top w:val="nil"/>
          <w:left w:val="nil"/>
          <w:bottom w:val="nil"/>
          <w:right w:val="nil"/>
          <w:between w:val="nil"/>
        </w:pBdr>
        <w:ind w:right="90"/>
        <w:jc w:val="both"/>
        <w:rPr>
          <w:b/>
          <w:bCs/>
          <w:sz w:val="20"/>
          <w:szCs w:val="20"/>
        </w:rPr>
      </w:pPr>
    </w:p>
    <w:p w14:paraId="00000025" w14:textId="77777777" w:rsidR="004F5E90" w:rsidRDefault="00000000">
      <w:pPr>
        <w:pBdr>
          <w:top w:val="nil"/>
          <w:left w:val="nil"/>
          <w:bottom w:val="nil"/>
          <w:right w:val="nil"/>
          <w:between w:val="nil"/>
        </w:pBdr>
        <w:ind w:right="90"/>
        <w:jc w:val="both"/>
        <w:rPr>
          <w:sz w:val="20"/>
          <w:szCs w:val="20"/>
        </w:rPr>
      </w:pPr>
      <w:r>
        <w:rPr>
          <w:b/>
          <w:bCs/>
          <w:sz w:val="20"/>
          <w:szCs w:val="20"/>
        </w:rPr>
        <w:t>State of New York, Albany, NY</w:t>
      </w:r>
      <w:r>
        <w:rPr>
          <w:b/>
          <w:bCs/>
          <w:sz w:val="20"/>
          <w:szCs w:val="20"/>
        </w:rPr>
        <w:tab/>
        <w:t xml:space="preserve">                                                                      May 2022 - Current</w:t>
      </w:r>
    </w:p>
    <w:p w14:paraId="00000026" w14:textId="77777777" w:rsidR="004F5E90" w:rsidRDefault="00000000">
      <w:pPr>
        <w:pBdr>
          <w:top w:val="nil"/>
          <w:left w:val="nil"/>
          <w:bottom w:val="nil"/>
          <w:right w:val="nil"/>
          <w:between w:val="nil"/>
        </w:pBdr>
        <w:ind w:right="90"/>
        <w:jc w:val="both"/>
        <w:rPr>
          <w:b/>
          <w:bCs/>
          <w:sz w:val="20"/>
          <w:szCs w:val="20"/>
        </w:rPr>
      </w:pPr>
      <w:r>
        <w:rPr>
          <w:b/>
          <w:bCs/>
          <w:sz w:val="20"/>
          <w:szCs w:val="20"/>
        </w:rPr>
        <w:t>Sr. Data Scientist</w:t>
      </w:r>
    </w:p>
    <w:p w14:paraId="00000027" w14:textId="77777777" w:rsidR="004F5E90" w:rsidRDefault="00000000">
      <w:pPr>
        <w:pBdr>
          <w:top w:val="nil"/>
          <w:left w:val="nil"/>
          <w:bottom w:val="nil"/>
          <w:right w:val="nil"/>
          <w:between w:val="nil"/>
        </w:pBdr>
        <w:ind w:right="90"/>
        <w:jc w:val="both"/>
        <w:rPr>
          <w:sz w:val="20"/>
          <w:szCs w:val="20"/>
        </w:rPr>
      </w:pPr>
      <w:r>
        <w:rPr>
          <w:b/>
          <w:bCs/>
          <w:sz w:val="20"/>
          <w:szCs w:val="20"/>
        </w:rPr>
        <w:t>Responsibilities</w:t>
      </w:r>
      <w:r>
        <w:rPr>
          <w:sz w:val="20"/>
          <w:szCs w:val="20"/>
        </w:rPr>
        <w:t>:</w:t>
      </w:r>
    </w:p>
    <w:p w14:paraId="00000028" w14:textId="77777777" w:rsidR="004F5E90" w:rsidRDefault="004F5E90">
      <w:pPr>
        <w:spacing w:line="276" w:lineRule="auto"/>
        <w:ind w:right="90"/>
        <w:jc w:val="both"/>
        <w:rPr>
          <w:sz w:val="20"/>
          <w:szCs w:val="20"/>
          <w:shd w:val="clear" w:color="auto" w:fill="F3F3F3"/>
        </w:rPr>
      </w:pPr>
    </w:p>
    <w:p w14:paraId="00000029"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 xml:space="preserve">Architected and deployed enterprise-grade Agentic AI systems for clinical decision support using </w:t>
      </w:r>
      <w:proofErr w:type="spellStart"/>
      <w:r>
        <w:rPr>
          <w:sz w:val="20"/>
          <w:szCs w:val="20"/>
          <w:shd w:val="clear" w:color="auto" w:fill="F3F3F3"/>
        </w:rPr>
        <w:t>LangChain</w:t>
      </w:r>
      <w:proofErr w:type="spellEnd"/>
      <w:r>
        <w:rPr>
          <w:sz w:val="20"/>
          <w:szCs w:val="20"/>
          <w:shd w:val="clear" w:color="auto" w:fill="F3F3F3"/>
        </w:rPr>
        <w:t>-based multi-step reasoning workflows.</w:t>
      </w:r>
    </w:p>
    <w:p w14:paraId="0000002A"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Designed and implemented Retrieval-Augmented Generation (RAG) pipelines integrating clinical guidelines, ICD-10 codes, regulatory documents, and institutional knowledge bases to ensure grounded LLM responses.</w:t>
      </w:r>
    </w:p>
    <w:p w14:paraId="0000002B"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Built context-aware LLM applications for document summarization, policy interpretation, and healthcare knowledge extraction using GPT-based and transformer models.</w:t>
      </w:r>
    </w:p>
    <w:p w14:paraId="0000002C"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Developed embedding pipelines with vector databases (Pinecone/FAISS/Chroma) including document chunking, indexing, hybrid retrieval, and semantic search optimization.</w:t>
      </w:r>
    </w:p>
    <w:p w14:paraId="0000002D"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Applied advanced prompt engineering, chain-of-thought reasoning, and tool-calling patterns to enhance agent accuracy and decision-making.</w:t>
      </w:r>
    </w:p>
    <w:p w14:paraId="0000002E"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 xml:space="preserve">Deployed scalable AI/ML services using </w:t>
      </w:r>
      <w:proofErr w:type="spellStart"/>
      <w:r>
        <w:rPr>
          <w:sz w:val="20"/>
          <w:szCs w:val="20"/>
          <w:shd w:val="clear" w:color="auto" w:fill="F3F3F3"/>
        </w:rPr>
        <w:t>FastAPI</w:t>
      </w:r>
      <w:proofErr w:type="spellEnd"/>
      <w:r>
        <w:rPr>
          <w:sz w:val="20"/>
          <w:szCs w:val="20"/>
          <w:shd w:val="clear" w:color="auto" w:fill="F3F3F3"/>
        </w:rPr>
        <w:t>, Docker, and Kubernetes on AWS (SageMaker, Lambda, S3) ensuring low-latency inference and high availability.</w:t>
      </w:r>
    </w:p>
    <w:p w14:paraId="0000002F"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Implemented LLM evaluation frameworks (</w:t>
      </w:r>
      <w:proofErr w:type="spellStart"/>
      <w:r>
        <w:rPr>
          <w:sz w:val="20"/>
          <w:szCs w:val="20"/>
          <w:shd w:val="clear" w:color="auto" w:fill="F3F3F3"/>
        </w:rPr>
        <w:t>TruLens</w:t>
      </w:r>
      <w:proofErr w:type="spellEnd"/>
      <w:r>
        <w:rPr>
          <w:sz w:val="20"/>
          <w:szCs w:val="20"/>
          <w:shd w:val="clear" w:color="auto" w:fill="F3F3F3"/>
        </w:rPr>
        <w:t xml:space="preserve">, </w:t>
      </w:r>
      <w:proofErr w:type="spellStart"/>
      <w:r>
        <w:rPr>
          <w:sz w:val="20"/>
          <w:szCs w:val="20"/>
          <w:shd w:val="clear" w:color="auto" w:fill="F3F3F3"/>
        </w:rPr>
        <w:t>PromptLayer</w:t>
      </w:r>
      <w:proofErr w:type="spellEnd"/>
      <w:r>
        <w:rPr>
          <w:sz w:val="20"/>
          <w:szCs w:val="20"/>
          <w:shd w:val="clear" w:color="auto" w:fill="F3F3F3"/>
        </w:rPr>
        <w:t>) and monitoring pipelines for performance tracking, drift detection, and prompt optimization.</w:t>
      </w:r>
    </w:p>
    <w:p w14:paraId="00000030"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Built supervised and unsupervised ML models for risk prediction, disease surveillance, and population health forecasting.</w:t>
      </w:r>
    </w:p>
    <w:p w14:paraId="00000031"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Collaborated with cross-functional healthcare, compliance, and IT teams to translate business needs into autonomous AI workflows.</w:t>
      </w:r>
    </w:p>
    <w:p w14:paraId="00000032" w14:textId="77777777" w:rsidR="004F5E90" w:rsidRDefault="00000000">
      <w:pPr>
        <w:numPr>
          <w:ilvl w:val="0"/>
          <w:numId w:val="1"/>
        </w:numPr>
        <w:spacing w:line="276" w:lineRule="auto"/>
        <w:ind w:right="90"/>
        <w:jc w:val="both"/>
        <w:rPr>
          <w:sz w:val="20"/>
          <w:szCs w:val="20"/>
          <w:shd w:val="clear" w:color="auto" w:fill="F3F3F3"/>
        </w:rPr>
      </w:pPr>
      <w:r>
        <w:rPr>
          <w:sz w:val="20"/>
          <w:szCs w:val="20"/>
          <w:shd w:val="clear" w:color="auto" w:fill="F3F3F3"/>
        </w:rPr>
        <w:t>Established AI governance, explainability, and bias detection frameworks aligned with HIPAA and enterprise compliance standards.</w:t>
      </w:r>
    </w:p>
    <w:p w14:paraId="00000033" w14:textId="77777777" w:rsidR="004F5E90" w:rsidRDefault="004F5E90">
      <w:pPr>
        <w:spacing w:line="276" w:lineRule="auto"/>
        <w:ind w:left="720" w:right="90"/>
        <w:jc w:val="both"/>
        <w:rPr>
          <w:sz w:val="20"/>
          <w:szCs w:val="20"/>
          <w:shd w:val="clear" w:color="auto" w:fill="F3F3F3"/>
        </w:rPr>
      </w:pPr>
    </w:p>
    <w:p w14:paraId="00000034" w14:textId="77777777" w:rsidR="004F5E90" w:rsidRDefault="004F5E90">
      <w:pPr>
        <w:spacing w:line="276" w:lineRule="auto"/>
        <w:ind w:right="90"/>
        <w:jc w:val="both"/>
        <w:rPr>
          <w:sz w:val="20"/>
          <w:szCs w:val="20"/>
          <w:shd w:val="clear" w:color="auto" w:fill="F3F3F3"/>
        </w:rPr>
      </w:pPr>
    </w:p>
    <w:p w14:paraId="00000035" w14:textId="77777777" w:rsidR="004F5E90" w:rsidRDefault="004F5E90">
      <w:pPr>
        <w:spacing w:line="276" w:lineRule="auto"/>
        <w:ind w:right="90"/>
        <w:jc w:val="both"/>
        <w:rPr>
          <w:sz w:val="20"/>
          <w:szCs w:val="20"/>
          <w:shd w:val="clear" w:color="auto" w:fill="F3F3F3"/>
        </w:rPr>
      </w:pPr>
    </w:p>
    <w:p w14:paraId="00000036" w14:textId="77777777" w:rsidR="004F5E90" w:rsidRDefault="00000000">
      <w:pPr>
        <w:pBdr>
          <w:top w:val="nil"/>
          <w:left w:val="nil"/>
          <w:bottom w:val="nil"/>
          <w:right w:val="nil"/>
          <w:between w:val="nil"/>
        </w:pBdr>
        <w:ind w:right="90"/>
        <w:jc w:val="both"/>
        <w:rPr>
          <w:b/>
          <w:bCs/>
          <w:sz w:val="20"/>
          <w:szCs w:val="20"/>
        </w:rPr>
      </w:pPr>
      <w:r>
        <w:rPr>
          <w:b/>
          <w:bCs/>
          <w:sz w:val="20"/>
          <w:szCs w:val="20"/>
        </w:rPr>
        <w:t>State of Nebraska (Education Department), Lincoln, NE</w:t>
      </w:r>
      <w:r>
        <w:rPr>
          <w:b/>
          <w:bCs/>
          <w:sz w:val="20"/>
          <w:szCs w:val="20"/>
        </w:rPr>
        <w:tab/>
      </w:r>
      <w:r>
        <w:rPr>
          <w:b/>
          <w:bCs/>
          <w:sz w:val="20"/>
          <w:szCs w:val="20"/>
        </w:rPr>
        <w:tab/>
        <w:t xml:space="preserve">              Aug 2018 - Apr 2022</w:t>
      </w:r>
    </w:p>
    <w:p w14:paraId="00000037" w14:textId="77777777" w:rsidR="004F5E90" w:rsidRDefault="00000000">
      <w:pPr>
        <w:pBdr>
          <w:top w:val="nil"/>
          <w:left w:val="nil"/>
          <w:bottom w:val="nil"/>
          <w:right w:val="nil"/>
          <w:between w:val="nil"/>
        </w:pBdr>
        <w:ind w:right="90"/>
        <w:jc w:val="both"/>
        <w:rPr>
          <w:b/>
          <w:bCs/>
          <w:sz w:val="20"/>
          <w:szCs w:val="20"/>
        </w:rPr>
      </w:pPr>
      <w:r>
        <w:rPr>
          <w:b/>
          <w:bCs/>
          <w:sz w:val="20"/>
          <w:szCs w:val="20"/>
        </w:rPr>
        <w:t>AI/ML Engineer</w:t>
      </w:r>
    </w:p>
    <w:p w14:paraId="00000038" w14:textId="77777777" w:rsidR="004F5E90" w:rsidRDefault="00000000">
      <w:pPr>
        <w:pBdr>
          <w:top w:val="nil"/>
          <w:left w:val="nil"/>
          <w:bottom w:val="nil"/>
          <w:right w:val="nil"/>
          <w:between w:val="nil"/>
        </w:pBdr>
        <w:ind w:right="90"/>
        <w:jc w:val="both"/>
        <w:rPr>
          <w:sz w:val="20"/>
          <w:szCs w:val="20"/>
        </w:rPr>
      </w:pPr>
      <w:r>
        <w:rPr>
          <w:b/>
          <w:bCs/>
          <w:sz w:val="20"/>
          <w:szCs w:val="20"/>
        </w:rPr>
        <w:t>Responsibilities</w:t>
      </w:r>
      <w:r>
        <w:rPr>
          <w:sz w:val="20"/>
          <w:szCs w:val="20"/>
        </w:rPr>
        <w:t>:</w:t>
      </w:r>
    </w:p>
    <w:p w14:paraId="00000039" w14:textId="77777777" w:rsidR="004F5E90" w:rsidRDefault="004F5E90">
      <w:pPr>
        <w:spacing w:line="276" w:lineRule="auto"/>
        <w:ind w:right="90"/>
        <w:jc w:val="both"/>
        <w:rPr>
          <w:sz w:val="20"/>
          <w:szCs w:val="20"/>
          <w:shd w:val="clear" w:color="auto" w:fill="F3F3F3"/>
        </w:rPr>
      </w:pPr>
    </w:p>
    <w:p w14:paraId="0000003A"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Designed and implemented Generative AI solutions using transformer-based LLMs (T5-style architectures) for personalized communication, automated content generation, and document summarization.</w:t>
      </w:r>
    </w:p>
    <w:p w14:paraId="0000003B"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Developed embedding-driven NLP pipelines for semantic search, text classification, and contextual information retrieval across structured and unstructured education datasets.</w:t>
      </w:r>
    </w:p>
    <w:p w14:paraId="0000003C"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Built scalable ML and LLM workflows supporting batch and near-real-time inference using Azure Machine Learning and distributed Spark pipelines.</w:t>
      </w:r>
    </w:p>
    <w:p w14:paraId="0000003D"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Architected modular AI components for reusable workflows, enabling automation of reporting, stakeholder communication, and analytics-driven decision systems.</w:t>
      </w:r>
    </w:p>
    <w:p w14:paraId="0000003E"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Implemented end-to-end ML pipelines including data ingestion, preprocessing, feature engineering, model training, validation, deployment, and automated retraining.</w:t>
      </w:r>
    </w:p>
    <w:p w14:paraId="0000003F"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Applied advanced prompt engineering and model optimization techniques to improve response relevance, reduce hallucinations, and enhance contextual accuracy.</w:t>
      </w:r>
    </w:p>
    <w:p w14:paraId="00000040"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Deployed production-grade ML services using Docker, Kubernetes, and REST APIs, ensuring scalability, reproducibility, and low-latency inference.</w:t>
      </w:r>
    </w:p>
    <w:p w14:paraId="00000041"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 xml:space="preserve">Established CI/CD-integrated </w:t>
      </w:r>
      <w:proofErr w:type="spellStart"/>
      <w:r>
        <w:rPr>
          <w:sz w:val="20"/>
          <w:szCs w:val="20"/>
          <w:shd w:val="clear" w:color="auto" w:fill="F3F3F3"/>
        </w:rPr>
        <w:t>MLOps</w:t>
      </w:r>
      <w:proofErr w:type="spellEnd"/>
      <w:r>
        <w:rPr>
          <w:sz w:val="20"/>
          <w:szCs w:val="20"/>
          <w:shd w:val="clear" w:color="auto" w:fill="F3F3F3"/>
        </w:rPr>
        <w:t xml:space="preserve"> frameworks using </w:t>
      </w:r>
      <w:proofErr w:type="spellStart"/>
      <w:r>
        <w:rPr>
          <w:sz w:val="20"/>
          <w:szCs w:val="20"/>
          <w:shd w:val="clear" w:color="auto" w:fill="F3F3F3"/>
        </w:rPr>
        <w:t>MLflow</w:t>
      </w:r>
      <w:proofErr w:type="spellEnd"/>
      <w:r>
        <w:rPr>
          <w:sz w:val="20"/>
          <w:szCs w:val="20"/>
          <w:shd w:val="clear" w:color="auto" w:fill="F3F3F3"/>
        </w:rPr>
        <w:t>, Azure DevOps, and Airflow for experiment tracking, model versioning, monitoring, and drift detection.</w:t>
      </w:r>
    </w:p>
    <w:p w14:paraId="00000042"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lastRenderedPageBreak/>
        <w:t>Developed supervised, ensemble, and deep learning models (ANN, LSTM, GRU) for student risk prediction, enrollment forecasting, and program effectiveness analysis.</w:t>
      </w:r>
    </w:p>
    <w:p w14:paraId="00000043" w14:textId="77777777" w:rsidR="004F5E90" w:rsidRDefault="00000000">
      <w:pPr>
        <w:numPr>
          <w:ilvl w:val="0"/>
          <w:numId w:val="3"/>
        </w:numPr>
        <w:spacing w:line="276" w:lineRule="auto"/>
        <w:ind w:right="90"/>
        <w:jc w:val="both"/>
        <w:rPr>
          <w:sz w:val="20"/>
          <w:szCs w:val="20"/>
          <w:shd w:val="clear" w:color="auto" w:fill="F3F3F3"/>
        </w:rPr>
      </w:pPr>
      <w:r>
        <w:rPr>
          <w:sz w:val="20"/>
          <w:szCs w:val="20"/>
          <w:shd w:val="clear" w:color="auto" w:fill="F3F3F3"/>
        </w:rPr>
        <w:t>Collaborated with policy teams, data engineers, and stakeholders to translate complex business requirements into scalable AI-driven automation solutions.</w:t>
      </w:r>
    </w:p>
    <w:p w14:paraId="00000044" w14:textId="77777777" w:rsidR="004F5E90" w:rsidRDefault="004F5E90">
      <w:pPr>
        <w:pBdr>
          <w:top w:val="nil"/>
          <w:left w:val="nil"/>
          <w:bottom w:val="nil"/>
          <w:right w:val="nil"/>
          <w:between w:val="nil"/>
        </w:pBdr>
        <w:spacing w:after="36" w:line="251" w:lineRule="auto"/>
        <w:ind w:right="90"/>
        <w:jc w:val="both"/>
        <w:rPr>
          <w:sz w:val="20"/>
          <w:szCs w:val="20"/>
        </w:rPr>
      </w:pPr>
    </w:p>
    <w:p w14:paraId="00000045" w14:textId="77777777" w:rsidR="004F5E90" w:rsidRDefault="004F5E90">
      <w:pPr>
        <w:pBdr>
          <w:top w:val="nil"/>
          <w:left w:val="nil"/>
          <w:bottom w:val="nil"/>
          <w:right w:val="nil"/>
          <w:between w:val="nil"/>
        </w:pBdr>
        <w:ind w:right="90"/>
        <w:jc w:val="both"/>
        <w:rPr>
          <w:sz w:val="20"/>
          <w:szCs w:val="20"/>
        </w:rPr>
      </w:pPr>
    </w:p>
    <w:p w14:paraId="00000046" w14:textId="77777777" w:rsidR="004F5E90" w:rsidRDefault="00000000">
      <w:pPr>
        <w:pBdr>
          <w:top w:val="nil"/>
          <w:left w:val="nil"/>
          <w:bottom w:val="nil"/>
          <w:right w:val="nil"/>
          <w:between w:val="nil"/>
        </w:pBdr>
        <w:ind w:right="90"/>
        <w:jc w:val="both"/>
        <w:rPr>
          <w:b/>
          <w:bCs/>
          <w:sz w:val="20"/>
          <w:szCs w:val="20"/>
        </w:rPr>
      </w:pPr>
      <w:r>
        <w:rPr>
          <w:b/>
          <w:bCs/>
          <w:sz w:val="20"/>
          <w:szCs w:val="20"/>
        </w:rPr>
        <w:t>Verizon, Dallas, TX                                                                                              Apr 2016 - Jul 2018</w:t>
      </w:r>
    </w:p>
    <w:p w14:paraId="00000047" w14:textId="77777777" w:rsidR="004F5E90" w:rsidRDefault="00000000">
      <w:pPr>
        <w:pBdr>
          <w:top w:val="nil"/>
          <w:left w:val="nil"/>
          <w:bottom w:val="nil"/>
          <w:right w:val="nil"/>
          <w:between w:val="nil"/>
        </w:pBdr>
        <w:ind w:right="90"/>
        <w:jc w:val="both"/>
        <w:rPr>
          <w:b/>
          <w:bCs/>
          <w:sz w:val="20"/>
          <w:szCs w:val="20"/>
        </w:rPr>
      </w:pPr>
      <w:r>
        <w:rPr>
          <w:b/>
          <w:bCs/>
          <w:sz w:val="20"/>
          <w:szCs w:val="20"/>
        </w:rPr>
        <w:t>Data Engineer</w:t>
      </w:r>
    </w:p>
    <w:p w14:paraId="00000048" w14:textId="77777777" w:rsidR="004F5E90" w:rsidRDefault="00000000">
      <w:pPr>
        <w:pBdr>
          <w:top w:val="nil"/>
          <w:left w:val="nil"/>
          <w:bottom w:val="nil"/>
          <w:right w:val="nil"/>
          <w:between w:val="nil"/>
        </w:pBdr>
        <w:ind w:right="90"/>
        <w:jc w:val="both"/>
        <w:rPr>
          <w:sz w:val="20"/>
          <w:szCs w:val="20"/>
        </w:rPr>
      </w:pPr>
      <w:r>
        <w:rPr>
          <w:b/>
          <w:bCs/>
          <w:sz w:val="20"/>
          <w:szCs w:val="20"/>
        </w:rPr>
        <w:t>Responsibilities</w:t>
      </w:r>
      <w:r>
        <w:rPr>
          <w:sz w:val="20"/>
          <w:szCs w:val="20"/>
        </w:rPr>
        <w:t>:</w:t>
      </w:r>
    </w:p>
    <w:p w14:paraId="00000049" w14:textId="77777777" w:rsidR="004F5E90" w:rsidRDefault="004F5E90">
      <w:pPr>
        <w:spacing w:line="276" w:lineRule="auto"/>
        <w:ind w:right="90"/>
        <w:jc w:val="both"/>
        <w:rPr>
          <w:sz w:val="20"/>
          <w:szCs w:val="20"/>
          <w:shd w:val="clear" w:color="auto" w:fill="F3F3F3"/>
        </w:rPr>
      </w:pPr>
    </w:p>
    <w:p w14:paraId="0000004A"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Built and supported enterprise data engineering pipelines for telecom network analytics, processing high-volume telemetry, operational logs, and service events to enable anomaly detection, performance monitoring, and compliance reporting.</w:t>
      </w:r>
    </w:p>
    <w:p w14:paraId="0000004B"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Designed and implemented batch and near-real-time ETL using Python, SQL, and Apache Spark, standardizing ingestion, cleansing, and transformation patterns for structured and unstructured datasets from OSS/BSS and network platforms.</w:t>
      </w:r>
    </w:p>
    <w:p w14:paraId="0000004C"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Developed streaming ingestion workflows using Kafka (and log collectors where applicable), enabling faster availability of network events for downstream analytics and operational dashboards.</w:t>
      </w:r>
    </w:p>
    <w:p w14:paraId="0000004D"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Created scalable data models and curated datasets for use cases including outage risk monitoring, capacity forecasting, and equipment health analytics, improving data reliability through validation rules, reconciliation checks, and automated quality reporting.</w:t>
      </w:r>
    </w:p>
    <w:p w14:paraId="0000004E"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 xml:space="preserve">Partnered with network engineers, data scientists, and operations teams (NOC/SRE) to translate requirements into production-ready pipelines and data </w:t>
      </w:r>
      <w:proofErr w:type="gramStart"/>
      <w:r>
        <w:rPr>
          <w:sz w:val="20"/>
          <w:szCs w:val="20"/>
          <w:shd w:val="clear" w:color="auto" w:fill="F3F3F3"/>
        </w:rPr>
        <w:t>contracts;</w:t>
      </w:r>
      <w:proofErr w:type="gramEnd"/>
      <w:r>
        <w:rPr>
          <w:sz w:val="20"/>
          <w:szCs w:val="20"/>
          <w:shd w:val="clear" w:color="auto" w:fill="F3F3F3"/>
        </w:rPr>
        <w:t xml:space="preserve"> supported sprint planning, prioritization, and delivery commitments.</w:t>
      </w:r>
    </w:p>
    <w:p w14:paraId="0000004F"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Implemented performance tuning across Spark jobs and SQL workloads (partitioning, file sizing, join strategies, indexing/stored procedures where applicable), reducing runtime and improving pipeline stability.</w:t>
      </w:r>
    </w:p>
    <w:p w14:paraId="00000050"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Enabled ML/advanced analytics teams by building reusable feature datasets and training-ready tables for time-series and classification workloads; automated dataset refresh and backfill processes.</w:t>
      </w:r>
    </w:p>
    <w:p w14:paraId="00000051"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Operationalized pipelines with CI/CD practices and monitoring: standardized logging, alerting, job health checks, and failure recovery to improve reliability and reduce production incidents.</w:t>
      </w:r>
    </w:p>
    <w:p w14:paraId="00000052" w14:textId="77777777" w:rsidR="004F5E90" w:rsidRDefault="00000000">
      <w:pPr>
        <w:numPr>
          <w:ilvl w:val="0"/>
          <w:numId w:val="6"/>
        </w:numPr>
        <w:spacing w:line="276" w:lineRule="auto"/>
        <w:ind w:right="90"/>
        <w:jc w:val="both"/>
        <w:rPr>
          <w:sz w:val="20"/>
          <w:szCs w:val="20"/>
          <w:shd w:val="clear" w:color="auto" w:fill="F3F3F3"/>
        </w:rPr>
      </w:pPr>
      <w:r>
        <w:rPr>
          <w:sz w:val="20"/>
          <w:szCs w:val="20"/>
          <w:shd w:val="clear" w:color="auto" w:fill="F3F3F3"/>
        </w:rPr>
        <w:t>Delivered KPI dashboards and operational reporting for leadership and engineering teams, tracking SLA adherence, outage trends, and network performance metrics with consistent definitions and lineage.</w:t>
      </w:r>
    </w:p>
    <w:p w14:paraId="00000053" w14:textId="77777777" w:rsidR="004F5E90" w:rsidRDefault="004F5E90">
      <w:pPr>
        <w:spacing w:line="276" w:lineRule="auto"/>
        <w:ind w:left="720" w:right="90"/>
        <w:jc w:val="both"/>
        <w:rPr>
          <w:sz w:val="20"/>
          <w:szCs w:val="20"/>
          <w:shd w:val="clear" w:color="auto" w:fill="F3F3F3"/>
        </w:rPr>
      </w:pPr>
    </w:p>
    <w:p w14:paraId="00000054" w14:textId="77777777" w:rsidR="004F5E90" w:rsidRDefault="00000000">
      <w:pPr>
        <w:numPr>
          <w:ilvl w:val="0"/>
          <w:numId w:val="6"/>
        </w:numPr>
        <w:spacing w:line="276" w:lineRule="auto"/>
        <w:ind w:right="90"/>
        <w:jc w:val="both"/>
        <w:rPr>
          <w:sz w:val="20"/>
          <w:szCs w:val="20"/>
          <w:shd w:val="clear" w:color="auto" w:fill="F3F3F3"/>
        </w:rPr>
      </w:pPr>
      <w:r>
        <w:rPr>
          <w:b/>
          <w:bCs/>
          <w:sz w:val="20"/>
          <w:szCs w:val="20"/>
          <w:shd w:val="clear" w:color="auto" w:fill="F3F3F3"/>
        </w:rPr>
        <w:t>Tech</w:t>
      </w:r>
      <w:r>
        <w:rPr>
          <w:sz w:val="20"/>
          <w:szCs w:val="20"/>
          <w:shd w:val="clear" w:color="auto" w:fill="F3F3F3"/>
        </w:rPr>
        <w:t>: Python, SQL, Apache Spark, Kafka, Hadoop (as applicable), Linux, Git, CI/CD, Data Quality, Batch &amp; Streaming ETL, REST APIs</w:t>
      </w:r>
    </w:p>
    <w:p w14:paraId="00000055" w14:textId="77777777" w:rsidR="004F5E90" w:rsidRDefault="004F5E90">
      <w:pPr>
        <w:spacing w:line="276" w:lineRule="auto"/>
        <w:ind w:left="720" w:right="90"/>
        <w:jc w:val="both"/>
        <w:rPr>
          <w:sz w:val="20"/>
          <w:szCs w:val="20"/>
          <w:shd w:val="clear" w:color="auto" w:fill="F3F3F3"/>
        </w:rPr>
      </w:pPr>
    </w:p>
    <w:p w14:paraId="00000056" w14:textId="77777777" w:rsidR="004F5E90" w:rsidRDefault="004F5E90">
      <w:pPr>
        <w:pBdr>
          <w:top w:val="nil"/>
          <w:left w:val="nil"/>
          <w:bottom w:val="nil"/>
          <w:right w:val="nil"/>
          <w:between w:val="nil"/>
        </w:pBdr>
        <w:ind w:right="90"/>
        <w:jc w:val="both"/>
        <w:rPr>
          <w:sz w:val="20"/>
          <w:szCs w:val="20"/>
        </w:rPr>
      </w:pPr>
    </w:p>
    <w:p w14:paraId="00000057" w14:textId="77777777" w:rsidR="004F5E90" w:rsidRDefault="004F5E90">
      <w:pPr>
        <w:pBdr>
          <w:top w:val="nil"/>
          <w:left w:val="nil"/>
          <w:bottom w:val="nil"/>
          <w:right w:val="nil"/>
          <w:between w:val="nil"/>
        </w:pBdr>
        <w:ind w:right="90"/>
        <w:jc w:val="both"/>
        <w:rPr>
          <w:sz w:val="20"/>
          <w:szCs w:val="20"/>
        </w:rPr>
      </w:pPr>
    </w:p>
    <w:p w14:paraId="00000058" w14:textId="77777777" w:rsidR="004F5E90" w:rsidRDefault="004F5E90">
      <w:pPr>
        <w:pBdr>
          <w:top w:val="nil"/>
          <w:left w:val="nil"/>
          <w:bottom w:val="nil"/>
          <w:right w:val="nil"/>
          <w:between w:val="nil"/>
        </w:pBdr>
        <w:ind w:right="90"/>
        <w:jc w:val="both"/>
        <w:rPr>
          <w:sz w:val="20"/>
          <w:szCs w:val="20"/>
        </w:rPr>
      </w:pPr>
    </w:p>
    <w:p w14:paraId="00000059" w14:textId="77777777" w:rsidR="004F5E90" w:rsidRDefault="004F5E90">
      <w:pPr>
        <w:pBdr>
          <w:top w:val="nil"/>
          <w:left w:val="nil"/>
          <w:bottom w:val="nil"/>
          <w:right w:val="nil"/>
          <w:between w:val="nil"/>
        </w:pBdr>
        <w:ind w:right="90"/>
        <w:jc w:val="both"/>
        <w:rPr>
          <w:sz w:val="20"/>
          <w:szCs w:val="20"/>
        </w:rPr>
      </w:pPr>
    </w:p>
    <w:p w14:paraId="0000005A" w14:textId="77777777" w:rsidR="004F5E90" w:rsidRDefault="00000000">
      <w:pPr>
        <w:pBdr>
          <w:top w:val="nil"/>
          <w:left w:val="nil"/>
          <w:bottom w:val="nil"/>
          <w:right w:val="nil"/>
          <w:between w:val="nil"/>
        </w:pBdr>
        <w:ind w:right="90"/>
        <w:jc w:val="both"/>
        <w:rPr>
          <w:b/>
          <w:bCs/>
          <w:sz w:val="20"/>
          <w:szCs w:val="20"/>
        </w:rPr>
      </w:pPr>
      <w:r>
        <w:rPr>
          <w:b/>
          <w:bCs/>
          <w:sz w:val="20"/>
          <w:szCs w:val="20"/>
        </w:rPr>
        <w:t>Best Buy, Richfield, MN                                                                                                     Feb 2014 - Mar 2016</w:t>
      </w:r>
      <w:r>
        <w:rPr>
          <w:b/>
          <w:bCs/>
          <w:sz w:val="20"/>
          <w:szCs w:val="20"/>
        </w:rPr>
        <w:br/>
        <w:t>Data Analyst</w:t>
      </w:r>
    </w:p>
    <w:p w14:paraId="0000005B" w14:textId="77777777" w:rsidR="004F5E90" w:rsidRDefault="00000000">
      <w:pPr>
        <w:pBdr>
          <w:top w:val="nil"/>
          <w:left w:val="nil"/>
          <w:bottom w:val="nil"/>
          <w:right w:val="nil"/>
          <w:between w:val="nil"/>
        </w:pBdr>
        <w:ind w:right="90"/>
        <w:jc w:val="both"/>
        <w:rPr>
          <w:sz w:val="20"/>
          <w:szCs w:val="20"/>
        </w:rPr>
      </w:pPr>
      <w:r>
        <w:rPr>
          <w:b/>
          <w:bCs/>
          <w:sz w:val="20"/>
          <w:szCs w:val="20"/>
        </w:rPr>
        <w:t>Responsibilities</w:t>
      </w:r>
      <w:r>
        <w:rPr>
          <w:sz w:val="20"/>
          <w:szCs w:val="20"/>
        </w:rPr>
        <w:t>:</w:t>
      </w:r>
    </w:p>
    <w:p w14:paraId="0000005C" w14:textId="77777777" w:rsidR="004F5E90" w:rsidRDefault="00000000">
      <w:pPr>
        <w:numPr>
          <w:ilvl w:val="0"/>
          <w:numId w:val="5"/>
        </w:numPr>
        <w:spacing w:before="240" w:line="276" w:lineRule="auto"/>
        <w:ind w:right="90"/>
        <w:jc w:val="both"/>
        <w:rPr>
          <w:sz w:val="20"/>
          <w:szCs w:val="20"/>
          <w:highlight w:val="white"/>
        </w:rPr>
      </w:pPr>
      <w:r>
        <w:rPr>
          <w:sz w:val="20"/>
          <w:szCs w:val="20"/>
          <w:highlight w:val="white"/>
        </w:rPr>
        <w:t>Built and supported an omnichannel backend enabling Store Pickup and Ship-from-Store, integrating e-commerce checkout with Order Management (OMS), Inventory, Pricing, and Customer systems.</w:t>
      </w:r>
    </w:p>
    <w:p w14:paraId="0000005D" w14:textId="77777777" w:rsidR="004F5E90" w:rsidRDefault="00000000">
      <w:pPr>
        <w:numPr>
          <w:ilvl w:val="0"/>
          <w:numId w:val="5"/>
        </w:numPr>
        <w:spacing w:line="276" w:lineRule="auto"/>
        <w:rPr>
          <w:rFonts w:ascii="Arial" w:eastAsia="Arial" w:hAnsi="Arial" w:cs="Arial"/>
          <w:sz w:val="22"/>
          <w:szCs w:val="22"/>
        </w:rPr>
      </w:pPr>
      <w:r>
        <w:rPr>
          <w:sz w:val="20"/>
          <w:szCs w:val="20"/>
          <w:highlight w:val="white"/>
        </w:rPr>
        <w:t>Designed and developed REST APIs using Python 2.7, Django, and Django REST Framework (JSON/XML) for high-traffic flows including availability (ATP), fulfillment options, reservation holds, and order status updates.</w:t>
      </w:r>
    </w:p>
    <w:p w14:paraId="0000005E" w14:textId="77777777" w:rsidR="004F5E90" w:rsidRDefault="00000000">
      <w:pPr>
        <w:numPr>
          <w:ilvl w:val="0"/>
          <w:numId w:val="5"/>
        </w:numPr>
        <w:spacing w:line="276" w:lineRule="auto"/>
        <w:rPr>
          <w:rFonts w:ascii="Arial" w:eastAsia="Arial" w:hAnsi="Arial" w:cs="Arial"/>
          <w:sz w:val="22"/>
          <w:szCs w:val="22"/>
        </w:rPr>
      </w:pPr>
      <w:r>
        <w:rPr>
          <w:sz w:val="20"/>
          <w:szCs w:val="20"/>
          <w:highlight w:val="white"/>
        </w:rPr>
        <w:t>Implemented inventory reservation and allocation workflows in MySQL, adding idempotency, retry-safe writes, and TTL-based holds to prevent oversells and stabilize checkout under duplicate requests and downstream timeouts.</w:t>
      </w:r>
      <w:r>
        <w:rPr>
          <w:sz w:val="20"/>
          <w:szCs w:val="20"/>
          <w:highlight w:val="white"/>
        </w:rPr>
        <w:br/>
        <w:t>Reduced end-to-end fulfillment workflow time by 33% by eliminating redundant service calls, optimizing Django ORM queries, tuning MySQL indexes for SKU/store hot paths, and caching high-read reference data (store eligibility and fulfillment constraints).</w:t>
      </w:r>
    </w:p>
    <w:p w14:paraId="0000005F" w14:textId="77777777" w:rsidR="004F5E90" w:rsidRDefault="00000000">
      <w:pPr>
        <w:numPr>
          <w:ilvl w:val="0"/>
          <w:numId w:val="5"/>
        </w:numPr>
        <w:spacing w:line="276" w:lineRule="auto"/>
        <w:rPr>
          <w:rFonts w:ascii="Arial" w:eastAsia="Arial" w:hAnsi="Arial" w:cs="Arial"/>
          <w:sz w:val="22"/>
          <w:szCs w:val="22"/>
        </w:rPr>
      </w:pPr>
      <w:r>
        <w:rPr>
          <w:sz w:val="20"/>
          <w:szCs w:val="20"/>
          <w:highlight w:val="white"/>
        </w:rPr>
        <w:t>Built and improved returns/return-management integrations (returns initiation, validation, and status reconciliation across OMS and customer systems) and reduced return-management issues by 54% through stronger server-side validation, consistent error handling, and automated regression coverage for edge cases.</w:t>
      </w:r>
    </w:p>
    <w:p w14:paraId="00000060" w14:textId="77777777" w:rsidR="004F5E90" w:rsidRDefault="00000000">
      <w:pPr>
        <w:numPr>
          <w:ilvl w:val="0"/>
          <w:numId w:val="5"/>
        </w:numPr>
        <w:spacing w:line="276" w:lineRule="auto"/>
        <w:rPr>
          <w:rFonts w:ascii="Arial" w:eastAsia="Arial" w:hAnsi="Arial" w:cs="Arial"/>
          <w:sz w:val="22"/>
          <w:szCs w:val="22"/>
        </w:rPr>
      </w:pPr>
      <w:r>
        <w:rPr>
          <w:sz w:val="20"/>
          <w:szCs w:val="20"/>
          <w:highlight w:val="white"/>
        </w:rPr>
        <w:lastRenderedPageBreak/>
        <w:t>Modeled high-volume operational and status data in Cassandra (pickup readiness history, order lifecycle events, inventory change feeds), optimizing partition keys and read patterns for fast store/SKU lookups.</w:t>
      </w:r>
    </w:p>
    <w:p w14:paraId="00000061" w14:textId="77777777" w:rsidR="004F5E90" w:rsidRDefault="00000000">
      <w:pPr>
        <w:numPr>
          <w:ilvl w:val="0"/>
          <w:numId w:val="5"/>
        </w:numPr>
        <w:spacing w:line="276" w:lineRule="auto"/>
        <w:rPr>
          <w:rFonts w:ascii="Arial" w:eastAsia="Arial" w:hAnsi="Arial" w:cs="Arial"/>
          <w:sz w:val="22"/>
          <w:szCs w:val="22"/>
        </w:rPr>
      </w:pPr>
      <w:r>
        <w:rPr>
          <w:sz w:val="20"/>
          <w:szCs w:val="20"/>
          <w:highlight w:val="white"/>
        </w:rPr>
        <w:t>Implemented enterprise security with LDAP authentication and RBAC authorization, securing internal admin portals and restricting access to sensitive order/customer operations with audit-friendly controls.</w:t>
      </w:r>
    </w:p>
    <w:p w14:paraId="00000062" w14:textId="77777777" w:rsidR="004F5E90" w:rsidRDefault="00000000">
      <w:pPr>
        <w:numPr>
          <w:ilvl w:val="0"/>
          <w:numId w:val="5"/>
        </w:numPr>
        <w:spacing w:line="276" w:lineRule="auto"/>
        <w:rPr>
          <w:rFonts w:ascii="Arial" w:eastAsia="Arial" w:hAnsi="Arial" w:cs="Arial"/>
          <w:sz w:val="22"/>
          <w:szCs w:val="22"/>
        </w:rPr>
      </w:pPr>
      <w:r>
        <w:rPr>
          <w:sz w:val="20"/>
          <w:szCs w:val="20"/>
          <w:highlight w:val="white"/>
        </w:rPr>
        <w:t>Managed SSL/TLS certificates (PEM/PFX) and enforced encrypted transport using M2Crypto, enabling secure service-to-service communication and third-party vendor integrations.</w:t>
      </w:r>
      <w:r>
        <w:rPr>
          <w:sz w:val="20"/>
          <w:szCs w:val="20"/>
          <w:highlight w:val="white"/>
        </w:rPr>
        <w:br/>
        <w:t>Built internal operational dashboards using AngularJS and Bootstrap, enabling drilldowns and dynamic filtering for pickup readiness, fulfillment exceptions, inventory visibility, and store KPIs.</w:t>
      </w:r>
    </w:p>
    <w:p w14:paraId="00000063" w14:textId="77777777" w:rsidR="004F5E90" w:rsidRDefault="00000000">
      <w:pPr>
        <w:numPr>
          <w:ilvl w:val="0"/>
          <w:numId w:val="5"/>
        </w:numPr>
        <w:spacing w:after="240" w:line="276" w:lineRule="auto"/>
        <w:rPr>
          <w:rFonts w:ascii="Arial" w:eastAsia="Arial" w:hAnsi="Arial" w:cs="Arial"/>
          <w:sz w:val="22"/>
          <w:szCs w:val="22"/>
        </w:rPr>
      </w:pPr>
      <w:r>
        <w:rPr>
          <w:sz w:val="20"/>
          <w:szCs w:val="20"/>
          <w:highlight w:val="white"/>
        </w:rPr>
        <w:t xml:space="preserve">Expanded automated testing with </w:t>
      </w:r>
      <w:proofErr w:type="spellStart"/>
      <w:r>
        <w:rPr>
          <w:sz w:val="20"/>
          <w:szCs w:val="20"/>
          <w:highlight w:val="white"/>
        </w:rPr>
        <w:t>PyTest</w:t>
      </w:r>
      <w:proofErr w:type="spellEnd"/>
      <w:r>
        <w:rPr>
          <w:sz w:val="20"/>
          <w:szCs w:val="20"/>
          <w:highlight w:val="white"/>
        </w:rPr>
        <w:t xml:space="preserve">, </w:t>
      </w:r>
      <w:proofErr w:type="spellStart"/>
      <w:r>
        <w:rPr>
          <w:sz w:val="20"/>
          <w:szCs w:val="20"/>
          <w:highlight w:val="white"/>
        </w:rPr>
        <w:t>unittest</w:t>
      </w:r>
      <w:proofErr w:type="spellEnd"/>
      <w:r>
        <w:rPr>
          <w:sz w:val="20"/>
          <w:szCs w:val="20"/>
          <w:highlight w:val="white"/>
        </w:rPr>
        <w:t>, and Mock, improving release confidence and reducing regressions; partnered with QA/DevOps during incident response and peak promotional events.</w:t>
      </w:r>
    </w:p>
    <w:p w14:paraId="00000064" w14:textId="77777777" w:rsidR="004F5E90" w:rsidRDefault="00000000">
      <w:pPr>
        <w:spacing w:before="240" w:after="240" w:line="276" w:lineRule="auto"/>
        <w:ind w:left="630"/>
        <w:jc w:val="both"/>
        <w:rPr>
          <w:sz w:val="20"/>
          <w:szCs w:val="20"/>
        </w:rPr>
      </w:pPr>
      <w:proofErr w:type="spellStart"/>
      <w:proofErr w:type="gramStart"/>
      <w:r>
        <w:rPr>
          <w:sz w:val="20"/>
          <w:szCs w:val="20"/>
          <w:highlight w:val="white"/>
        </w:rPr>
        <w:t>Tech:Python</w:t>
      </w:r>
      <w:proofErr w:type="spellEnd"/>
      <w:proofErr w:type="gramEnd"/>
      <w:r>
        <w:rPr>
          <w:sz w:val="20"/>
          <w:szCs w:val="20"/>
          <w:highlight w:val="white"/>
        </w:rPr>
        <w:t xml:space="preserve"> 2.7, Django, Django REST Framework, REST, JSON/XML, MySQL, Cassandra, LDAP, RBAC, SSL/</w:t>
      </w:r>
      <w:proofErr w:type="gramStart"/>
      <w:r>
        <w:rPr>
          <w:sz w:val="20"/>
          <w:szCs w:val="20"/>
          <w:highlight w:val="white"/>
        </w:rPr>
        <w:t>TLS,(</w:t>
      </w:r>
      <w:proofErr w:type="gramEnd"/>
      <w:r>
        <w:rPr>
          <w:sz w:val="20"/>
          <w:szCs w:val="20"/>
          <w:highlight w:val="white"/>
        </w:rPr>
        <w:t xml:space="preserve">M2Crypto), </w:t>
      </w:r>
      <w:proofErr w:type="spellStart"/>
      <w:r>
        <w:rPr>
          <w:sz w:val="20"/>
          <w:szCs w:val="20"/>
          <w:highlight w:val="white"/>
        </w:rPr>
        <w:t>PyTest</w:t>
      </w:r>
      <w:proofErr w:type="spellEnd"/>
      <w:r>
        <w:rPr>
          <w:sz w:val="20"/>
          <w:szCs w:val="20"/>
          <w:highlight w:val="white"/>
        </w:rPr>
        <w:t>, Jenkins, Ansible, AngularJS, Linux, Git</w:t>
      </w:r>
    </w:p>
    <w:p w14:paraId="00000065" w14:textId="77777777" w:rsidR="004F5E90" w:rsidRDefault="00000000">
      <w:pPr>
        <w:pStyle w:val="Heading3"/>
        <w:spacing w:line="251" w:lineRule="auto"/>
        <w:ind w:right="90"/>
        <w:jc w:val="both"/>
      </w:pPr>
      <w:bookmarkStart w:id="0" w:name="_heading=h.4zj4i2mju60" w:colFirst="0" w:colLast="0"/>
      <w:bookmarkEnd w:id="0"/>
      <w:r>
        <w:t xml:space="preserve">Education: </w:t>
      </w:r>
      <w:r>
        <w:br/>
      </w:r>
    </w:p>
    <w:p w14:paraId="00000066" w14:textId="77777777" w:rsidR="004F5E90" w:rsidRDefault="00000000">
      <w:pPr>
        <w:numPr>
          <w:ilvl w:val="0"/>
          <w:numId w:val="5"/>
        </w:numPr>
        <w:pBdr>
          <w:top w:val="nil"/>
          <w:left w:val="nil"/>
          <w:bottom w:val="nil"/>
          <w:right w:val="nil"/>
          <w:between w:val="nil"/>
        </w:pBdr>
        <w:ind w:right="90"/>
        <w:jc w:val="both"/>
        <w:rPr>
          <w:sz w:val="20"/>
          <w:szCs w:val="20"/>
        </w:rPr>
      </w:pPr>
      <w:r>
        <w:rPr>
          <w:sz w:val="20"/>
          <w:szCs w:val="20"/>
        </w:rPr>
        <w:t xml:space="preserve">Bachelors in Computer </w:t>
      </w:r>
      <w:proofErr w:type="gramStart"/>
      <w:r>
        <w:rPr>
          <w:sz w:val="20"/>
          <w:szCs w:val="20"/>
        </w:rPr>
        <w:t>Science,  Andhra</w:t>
      </w:r>
      <w:proofErr w:type="gramEnd"/>
      <w:r>
        <w:rPr>
          <w:sz w:val="20"/>
          <w:szCs w:val="20"/>
        </w:rPr>
        <w:t xml:space="preserve"> University - May 2012</w:t>
      </w:r>
    </w:p>
    <w:p w14:paraId="00000067" w14:textId="77777777" w:rsidR="004F5E90" w:rsidRDefault="00000000">
      <w:pPr>
        <w:numPr>
          <w:ilvl w:val="0"/>
          <w:numId w:val="5"/>
        </w:numPr>
        <w:pBdr>
          <w:top w:val="nil"/>
          <w:left w:val="nil"/>
          <w:bottom w:val="nil"/>
          <w:right w:val="nil"/>
          <w:between w:val="nil"/>
        </w:pBdr>
        <w:ind w:right="90"/>
        <w:jc w:val="both"/>
        <w:rPr>
          <w:sz w:val="20"/>
          <w:szCs w:val="20"/>
        </w:rPr>
      </w:pPr>
      <w:proofErr w:type="gramStart"/>
      <w:r>
        <w:rPr>
          <w:sz w:val="20"/>
          <w:szCs w:val="20"/>
        </w:rPr>
        <w:t>Master’s in Computer Science</w:t>
      </w:r>
      <w:proofErr w:type="gramEnd"/>
      <w:r>
        <w:rPr>
          <w:sz w:val="20"/>
          <w:szCs w:val="20"/>
        </w:rPr>
        <w:t>, University at Albany - Dec 2013</w:t>
      </w:r>
    </w:p>
    <w:sectPr w:rsidR="004F5E90">
      <w:headerReference w:type="default" r:id="rId8"/>
      <w:footerReference w:type="default" r:id="rId9"/>
      <w:headerReference w:type="first" r:id="rId10"/>
      <w:footerReference w:type="first" r:id="rId11"/>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BEF22" w14:textId="77777777" w:rsidR="009A07A4" w:rsidRDefault="009A07A4">
      <w:r>
        <w:separator/>
      </w:r>
    </w:p>
  </w:endnote>
  <w:endnote w:type="continuationSeparator" w:id="0">
    <w:p w14:paraId="2AA4AE01" w14:textId="77777777" w:rsidR="009A07A4" w:rsidRDefault="009A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2232BE0-E3D5-7145-B13B-5E571A1802CA}"/>
    <w:embedBold r:id="rId2" w:fontKey="{1162EAA8-A9DB-5C42-B7EF-54657E188633}"/>
  </w:font>
  <w:font w:name="Noto Sans Symbols">
    <w:charset w:val="00"/>
    <w:family w:val="auto"/>
    <w:pitch w:val="default"/>
    <w:embedRegular r:id="rId3" w:fontKey="{E1B0EC25-CB0E-C54B-A2F9-67F26A4D6856}"/>
  </w:font>
  <w:font w:name="Arimo">
    <w:charset w:val="00"/>
    <w:family w:val="auto"/>
    <w:pitch w:val="default"/>
    <w:embedRegular r:id="rId4" w:fontKey="{0D82D0A7-E9D1-D346-8D34-6DBD50E62478}"/>
  </w:font>
  <w:font w:name="Georgia">
    <w:panose1 w:val="02040502050405020303"/>
    <w:charset w:val="00"/>
    <w:family w:val="roman"/>
    <w:pitch w:val="variable"/>
    <w:sig w:usb0="00000287" w:usb1="00000000" w:usb2="00000000" w:usb3="00000000" w:csb0="0000009F" w:csb1="00000000"/>
    <w:embedItalic r:id="rId5" w:fontKey="{F5D50AF0-D994-E946-9300-89B1B7E37BB9}"/>
  </w:font>
  <w:font w:name="Arial">
    <w:panose1 w:val="020B0604020202020204"/>
    <w:charset w:val="00"/>
    <w:family w:val="swiss"/>
    <w:pitch w:val="variable"/>
    <w:sig w:usb0="E0002AFF" w:usb1="C0007843" w:usb2="00000009" w:usb3="00000000" w:csb0="000001FF" w:csb1="00000000"/>
    <w:embedRegular r:id="rId6" w:fontKey="{E4FD513F-99D1-494B-B9EF-F5523839125F}"/>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embedRegular r:id="rId8" w:fontKey="{886399D6-021A-1749-9586-EA0B2841288E}"/>
  </w:font>
  <w:font w:name="Cambria">
    <w:panose1 w:val="02040503050406030204"/>
    <w:charset w:val="00"/>
    <w:family w:val="roman"/>
    <w:pitch w:val="variable"/>
    <w:sig w:usb0="E00006FF" w:usb1="420024FF" w:usb2="02000000" w:usb3="00000000" w:csb0="0000019F" w:csb1="00000000"/>
    <w:embedRegular r:id="rId9" w:fontKey="{0E32D1AF-4461-9946-84B5-44953CF89F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77777777" w:rsidR="004F5E90" w:rsidRDefault="004F5E90">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77777777" w:rsidR="004F5E90" w:rsidRDefault="004F5E90">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8EBC0" w14:textId="77777777" w:rsidR="009A07A4" w:rsidRDefault="009A07A4">
      <w:r>
        <w:separator/>
      </w:r>
    </w:p>
  </w:footnote>
  <w:footnote w:type="continuationSeparator" w:id="0">
    <w:p w14:paraId="71DA8E1B" w14:textId="77777777" w:rsidR="009A07A4" w:rsidRDefault="009A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77777777" w:rsidR="004F5E90" w:rsidRDefault="004F5E9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F5E90" w:rsidRDefault="004F5E9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85958"/>
    <w:multiLevelType w:val="multilevel"/>
    <w:tmpl w:val="89980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AE7599"/>
    <w:multiLevelType w:val="multilevel"/>
    <w:tmpl w:val="A4EED2CE"/>
    <w:lvl w:ilvl="0">
      <w:start w:val="1"/>
      <w:numFmt w:val="bullet"/>
      <w:lvlText w:val="●"/>
      <w:lvlJc w:val="left"/>
      <w:pPr>
        <w:ind w:left="36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bCs w:val="0"/>
        <w:i w:val="0"/>
        <w:iCs w:val="0"/>
        <w:smallCaps w:val="0"/>
        <w:strike w:val="0"/>
        <w:shd w:val="clear" w:color="auto" w:fill="auto"/>
        <w:vertAlign w:val="baseline"/>
      </w:rPr>
    </w:lvl>
  </w:abstractNum>
  <w:abstractNum w:abstractNumId="2" w15:restartNumberingAfterBreak="0">
    <w:nsid w:val="388E5BE2"/>
    <w:multiLevelType w:val="multilevel"/>
    <w:tmpl w:val="90AA4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922D57"/>
    <w:multiLevelType w:val="multilevel"/>
    <w:tmpl w:val="26C6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226F65"/>
    <w:multiLevelType w:val="multilevel"/>
    <w:tmpl w:val="8086F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6932D5"/>
    <w:multiLevelType w:val="multilevel"/>
    <w:tmpl w:val="7FE63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FE75F5"/>
    <w:multiLevelType w:val="multilevel"/>
    <w:tmpl w:val="F8C8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7830890">
    <w:abstractNumId w:val="0"/>
  </w:num>
  <w:num w:numId="2" w16cid:durableId="63533249">
    <w:abstractNumId w:val="4"/>
  </w:num>
  <w:num w:numId="3" w16cid:durableId="254676102">
    <w:abstractNumId w:val="6"/>
  </w:num>
  <w:num w:numId="4" w16cid:durableId="389692019">
    <w:abstractNumId w:val="1"/>
  </w:num>
  <w:num w:numId="5" w16cid:durableId="129907657">
    <w:abstractNumId w:val="5"/>
  </w:num>
  <w:num w:numId="6" w16cid:durableId="1892232166">
    <w:abstractNumId w:val="2"/>
  </w:num>
  <w:num w:numId="7" w16cid:durableId="1902596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E90"/>
    <w:rsid w:val="00330481"/>
    <w:rsid w:val="004F5E90"/>
    <w:rsid w:val="009A07A4"/>
    <w:rsid w:val="00CE5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8C5DA7"/>
  <w15:docId w15:val="{DB9EFE41-ECC8-8F41-B8C4-C6561F1C7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4cw9cG9rZg2KFwz5PxBX4mrh2A==">CgMxLjAyDWguNHpqNGkybWp1NjA4AHIhMW5MRDJ4cmU1Sm9HdnFhclJRQUU1Szk4QlM0Zld2VTFV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1451</Words>
  <Characters>10380</Characters>
  <Application>Microsoft Office Word</Application>
  <DocSecurity>0</DocSecurity>
  <Lines>173</Lines>
  <Paragraphs>94</Paragraphs>
  <ScaleCrop>false</ScaleCrop>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Kollu, Leela Aravind</cp:lastModifiedBy>
  <cp:revision>3</cp:revision>
  <dcterms:created xsi:type="dcterms:W3CDTF">2026-02-13T15:12:00Z</dcterms:created>
  <dcterms:modified xsi:type="dcterms:W3CDTF">2026-02-13T15:15:00Z</dcterms:modified>
</cp:coreProperties>
</file>