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33F2B" w14:textId="7A845F98" w:rsidR="00C73965" w:rsidRPr="00582DE3" w:rsidRDefault="00C73965" w:rsidP="00C73965">
      <w:pPr>
        <w:pStyle w:val="Title"/>
        <w:spacing w:before="0"/>
        <w:ind w:left="0"/>
        <w:rPr>
          <w:b/>
          <w:color w:val="000000" w:themeColor="text1"/>
          <w:spacing w:val="-2"/>
          <w:sz w:val="22"/>
          <w:szCs w:val="22"/>
        </w:rPr>
      </w:pPr>
      <w:r w:rsidRPr="00582DE3">
        <w:rPr>
          <w:b/>
          <w:color w:val="000000" w:themeColor="text1"/>
          <w:sz w:val="22"/>
          <w:szCs w:val="22"/>
        </w:rPr>
        <w:t>S</w:t>
      </w:r>
      <w:r w:rsidR="002A05C0">
        <w:rPr>
          <w:b/>
          <w:color w:val="000000" w:themeColor="text1"/>
          <w:sz w:val="22"/>
          <w:szCs w:val="22"/>
        </w:rPr>
        <w:t>aikeerthi Goniguntla</w:t>
      </w:r>
    </w:p>
    <w:p w14:paraId="182B29AB" w14:textId="280136E1" w:rsidR="00C73965" w:rsidRPr="00582DE3" w:rsidRDefault="002A05C0" w:rsidP="00C73965">
      <w:pPr>
        <w:shd w:val="clear" w:color="auto" w:fill="FFFFFF"/>
        <w:spacing w:after="200" w:line="276" w:lineRule="auto"/>
        <w:contextualSpacing/>
        <w:rPr>
          <w:rFonts w:ascii="Calibri" w:hAnsi="Calibri" w:cs="Calibri"/>
          <w:b/>
          <w:bCs/>
          <w:color w:val="000000" w:themeColor="text1"/>
          <w:spacing w:val="-2"/>
        </w:rPr>
      </w:pPr>
      <w:r>
        <w:rPr>
          <w:rFonts w:ascii="Calibri" w:hAnsi="Calibri" w:cs="Calibri"/>
          <w:b/>
          <w:bCs/>
          <w:color w:val="000000" w:themeColor="text1"/>
          <w:spacing w:val="-2"/>
        </w:rPr>
        <w:t>Data Engineer</w:t>
      </w:r>
    </w:p>
    <w:p w14:paraId="1778AC86" w14:textId="292DF150" w:rsidR="00C73965" w:rsidRPr="00C73965" w:rsidRDefault="00C73965" w:rsidP="00C73965">
      <w:pPr>
        <w:shd w:val="clear" w:color="auto" w:fill="FFFFFF"/>
        <w:spacing w:after="200" w:line="276" w:lineRule="auto"/>
        <w:contextualSpacing/>
        <w:rPr>
          <w:rFonts w:ascii="Calibri" w:hAnsi="Calibri" w:cs="Calibri"/>
          <w:b/>
          <w:color w:val="000000" w:themeColor="text1"/>
          <w:shd w:val="clear" w:color="auto" w:fill="FFFFFF"/>
        </w:rPr>
      </w:pPr>
      <w:r w:rsidRPr="00582DE3">
        <w:rPr>
          <w:rFonts w:ascii="Calibri" w:hAnsi="Calibri" w:cs="Calibri"/>
          <w:b/>
          <w:color w:val="000000" w:themeColor="text1"/>
          <w:shd w:val="clear" w:color="auto" w:fill="FFFFFF"/>
        </w:rPr>
        <w:t>4</w:t>
      </w:r>
      <w:r w:rsidR="002A05C0">
        <w:rPr>
          <w:rFonts w:ascii="Calibri" w:hAnsi="Calibri" w:cs="Calibri"/>
          <w:b/>
          <w:color w:val="000000" w:themeColor="text1"/>
          <w:shd w:val="clear" w:color="auto" w:fill="FFFFFF"/>
        </w:rPr>
        <w:t>696846134</w:t>
      </w:r>
    </w:p>
    <w:p w14:paraId="2D74DD17" w14:textId="0A84B355" w:rsidR="00582DE3" w:rsidRPr="00582DE3" w:rsidRDefault="003F0994" w:rsidP="00582DE3">
      <w:pPr>
        <w:pBdr>
          <w:bottom w:val="single" w:sz="6" w:space="1" w:color="auto"/>
        </w:pBdr>
        <w:shd w:val="clear" w:color="auto" w:fill="FFFFFF"/>
        <w:spacing w:after="200" w:line="276" w:lineRule="auto"/>
        <w:contextualSpacing/>
        <w:rPr>
          <w:rFonts w:ascii="Calibri" w:hAnsi="Calibri" w:cs="Calibri"/>
          <w:b/>
          <w:color w:val="000000" w:themeColor="text1"/>
        </w:rPr>
      </w:pPr>
      <w:hyperlink r:id="rId8" w:history="1">
        <w:r w:rsidRPr="004D36A9">
          <w:rPr>
            <w:rStyle w:val="Hyperlink"/>
            <w:rFonts w:ascii="Calibri" w:hAnsi="Calibri" w:cs="Calibri"/>
            <w:b/>
            <w:shd w:val="clear" w:color="auto" w:fill="FFFFFF"/>
          </w:rPr>
          <w:t>saikeerthi903@gmail.com</w:t>
        </w:r>
      </w:hyperlink>
    </w:p>
    <w:p w14:paraId="058027CB" w14:textId="16BD0DA0" w:rsidR="00205F2E" w:rsidRDefault="008904F0" w:rsidP="00582DE3">
      <w:pPr>
        <w:pStyle w:val="Heading1"/>
        <w:spacing w:before="57"/>
        <w:ind w:left="0"/>
        <w:jc w:val="both"/>
        <w:rPr>
          <w:color w:val="000000" w:themeColor="text1"/>
          <w:spacing w:val="-2"/>
        </w:rPr>
      </w:pPr>
      <w:r w:rsidRPr="00582DE3">
        <w:rPr>
          <w:color w:val="000000" w:themeColor="text1"/>
          <w:spacing w:val="-2"/>
        </w:rPr>
        <w:t>PROFILE</w:t>
      </w:r>
      <w:r w:rsidRPr="00582DE3">
        <w:rPr>
          <w:color w:val="000000" w:themeColor="text1"/>
          <w:spacing w:val="-3"/>
        </w:rPr>
        <w:t xml:space="preserve"> </w:t>
      </w:r>
      <w:r w:rsidRPr="00582DE3">
        <w:rPr>
          <w:color w:val="000000" w:themeColor="text1"/>
          <w:spacing w:val="-2"/>
        </w:rPr>
        <w:t>SUMMARY</w:t>
      </w:r>
    </w:p>
    <w:p w14:paraId="75306331" w14:textId="661BF370" w:rsidR="001147A5" w:rsidRDefault="00CB11B6" w:rsidP="001147A5">
      <w:pPr>
        <w:numPr>
          <w:ilvl w:val="0"/>
          <w:numId w:val="24"/>
        </w:numPr>
        <w:spacing w:after="0" w:line="240" w:lineRule="auto"/>
        <w:rPr>
          <w:rFonts w:ascii="Calibri" w:eastAsia="Calibri" w:hAnsi="Calibri" w:cs="Calibri"/>
          <w:color w:val="000000"/>
        </w:rPr>
      </w:pPr>
      <w:r>
        <w:rPr>
          <w:rFonts w:ascii="Calibri" w:eastAsia="Calibri" w:hAnsi="Calibri" w:cs="Calibri"/>
          <w:color w:val="000000"/>
        </w:rPr>
        <w:t>Having</w:t>
      </w:r>
      <w:r w:rsidR="001147A5">
        <w:rPr>
          <w:rFonts w:ascii="Calibri" w:eastAsia="Calibri" w:hAnsi="Calibri" w:cs="Calibri"/>
          <w:color w:val="000000"/>
        </w:rPr>
        <w:t xml:space="preserve"> </w:t>
      </w:r>
      <w:r w:rsidR="002540F5">
        <w:rPr>
          <w:rFonts w:ascii="Calibri" w:eastAsia="Calibri" w:hAnsi="Calibri" w:cs="Calibri"/>
          <w:color w:val="000000"/>
        </w:rPr>
        <w:t>8</w:t>
      </w:r>
      <w:r w:rsidR="001147A5" w:rsidRPr="00037EE3">
        <w:rPr>
          <w:rFonts w:ascii="Calibri" w:eastAsia="Calibri" w:hAnsi="Calibri" w:cs="Calibri"/>
          <w:color w:val="000000"/>
        </w:rPr>
        <w:t xml:space="preserve"> years of experience in designing, building, and optimizing data pipelines, data warehousing solutions</w:t>
      </w:r>
      <w:r w:rsidR="001147A5">
        <w:rPr>
          <w:rFonts w:ascii="Calibri" w:eastAsia="Calibri" w:hAnsi="Calibri" w:cs="Calibri"/>
          <w:color w:val="000000"/>
        </w:rPr>
        <w:t>, Python and SQL.</w:t>
      </w:r>
    </w:p>
    <w:p w14:paraId="4593CA21" w14:textId="7D48505B" w:rsidR="00937138" w:rsidRPr="00937138" w:rsidRDefault="00937138" w:rsidP="00937138">
      <w:pPr>
        <w:numPr>
          <w:ilvl w:val="0"/>
          <w:numId w:val="24"/>
        </w:numPr>
        <w:spacing w:after="0" w:line="240" w:lineRule="auto"/>
        <w:rPr>
          <w:rFonts w:ascii="Noto Sans Symbols" w:eastAsia="Noto Sans Symbols" w:hAnsi="Noto Sans Symbols" w:cs="Noto Sans Symbols"/>
          <w:color w:val="000000"/>
        </w:rPr>
      </w:pPr>
      <w:r>
        <w:rPr>
          <w:rFonts w:ascii="Calibri" w:eastAsia="Calibri" w:hAnsi="Calibri" w:cs="Calibri"/>
          <w:color w:val="000000"/>
        </w:rPr>
        <w:t xml:space="preserve">Experienced in cloud platforms such as </w:t>
      </w:r>
      <w:r>
        <w:rPr>
          <w:rFonts w:ascii="Calibri" w:eastAsia="Calibri" w:hAnsi="Calibri" w:cs="Calibri"/>
          <w:b/>
          <w:color w:val="000000"/>
        </w:rPr>
        <w:t>AWS</w:t>
      </w:r>
      <w:r>
        <w:rPr>
          <w:rFonts w:ascii="Calibri" w:eastAsia="Calibri" w:hAnsi="Calibri" w:cs="Calibri"/>
          <w:color w:val="000000"/>
        </w:rPr>
        <w:t xml:space="preserve"> and </w:t>
      </w:r>
      <w:r>
        <w:rPr>
          <w:rFonts w:ascii="Calibri" w:eastAsia="Calibri" w:hAnsi="Calibri" w:cs="Calibri"/>
          <w:b/>
          <w:color w:val="000000"/>
        </w:rPr>
        <w:t>Azure</w:t>
      </w:r>
      <w:r>
        <w:rPr>
          <w:rFonts w:ascii="Calibri" w:eastAsia="Calibri" w:hAnsi="Calibri" w:cs="Calibri"/>
          <w:color w:val="000000"/>
        </w:rPr>
        <w:t xml:space="preserve">, utilizing services like </w:t>
      </w:r>
      <w:r>
        <w:rPr>
          <w:rFonts w:ascii="Calibri" w:eastAsia="Calibri" w:hAnsi="Calibri" w:cs="Calibri"/>
          <w:b/>
          <w:color w:val="000000"/>
        </w:rPr>
        <w:t>AWS Glue, Azure Data Factory</w:t>
      </w:r>
      <w:r>
        <w:rPr>
          <w:rFonts w:ascii="Calibri" w:eastAsia="Calibri" w:hAnsi="Calibri" w:cs="Calibri"/>
          <w:color w:val="000000"/>
        </w:rPr>
        <w:t xml:space="preserve">, and </w:t>
      </w:r>
      <w:r>
        <w:rPr>
          <w:rFonts w:ascii="Calibri" w:eastAsia="Calibri" w:hAnsi="Calibri" w:cs="Calibri"/>
          <w:b/>
          <w:color w:val="000000"/>
        </w:rPr>
        <w:t>AWS Redshift</w:t>
      </w:r>
      <w:r>
        <w:rPr>
          <w:rFonts w:ascii="Calibri" w:eastAsia="Calibri" w:hAnsi="Calibri" w:cs="Calibri"/>
          <w:color w:val="000000"/>
        </w:rPr>
        <w:t xml:space="preserve"> for scalable and efficient data storage, data transformation, and orchestration of data workflows.</w:t>
      </w:r>
    </w:p>
    <w:p w14:paraId="45D849C2" w14:textId="77777777" w:rsidR="00937138" w:rsidRDefault="00937138" w:rsidP="00937138">
      <w:pPr>
        <w:numPr>
          <w:ilvl w:val="0"/>
          <w:numId w:val="24"/>
        </w:numPr>
        <w:spacing w:after="0" w:line="240" w:lineRule="auto"/>
        <w:rPr>
          <w:rFonts w:ascii="Noto Sans Symbols" w:eastAsia="Noto Sans Symbols" w:hAnsi="Noto Sans Symbols" w:cs="Noto Sans Symbols"/>
          <w:color w:val="000000"/>
        </w:rPr>
      </w:pPr>
      <w:r>
        <w:rPr>
          <w:rFonts w:ascii="Calibri" w:eastAsia="Calibri" w:hAnsi="Calibri" w:cs="Calibri"/>
          <w:color w:val="000000"/>
        </w:rPr>
        <w:t xml:space="preserve">Proficiently designed and implemented a real-time data processing pipeline using </w:t>
      </w:r>
      <w:r>
        <w:rPr>
          <w:rFonts w:ascii="Calibri" w:eastAsia="Calibri" w:hAnsi="Calibri" w:cs="Calibri"/>
          <w:b/>
          <w:color w:val="000000"/>
        </w:rPr>
        <w:t>Apache Spark,</w:t>
      </w:r>
      <w:r>
        <w:rPr>
          <w:rFonts w:ascii="Calibri" w:eastAsia="Calibri" w:hAnsi="Calibri" w:cs="Calibri"/>
          <w:color w:val="000000"/>
        </w:rPr>
        <w:t xml:space="preserve"> </w:t>
      </w:r>
      <w:r>
        <w:rPr>
          <w:rFonts w:ascii="Calibri" w:eastAsia="Calibri" w:hAnsi="Calibri" w:cs="Calibri"/>
          <w:b/>
          <w:color w:val="000000"/>
        </w:rPr>
        <w:t>Kafka</w:t>
      </w:r>
      <w:r>
        <w:rPr>
          <w:rFonts w:ascii="Calibri" w:eastAsia="Calibri" w:hAnsi="Calibri" w:cs="Calibri"/>
          <w:color w:val="000000"/>
        </w:rPr>
        <w:t xml:space="preserve"> and </w:t>
      </w:r>
      <w:r>
        <w:rPr>
          <w:rFonts w:ascii="Calibri" w:eastAsia="Calibri" w:hAnsi="Calibri" w:cs="Calibri"/>
          <w:b/>
          <w:color w:val="000000"/>
        </w:rPr>
        <w:t>Python</w:t>
      </w:r>
      <w:r>
        <w:rPr>
          <w:rFonts w:ascii="Calibri" w:eastAsia="Calibri" w:hAnsi="Calibri" w:cs="Calibri"/>
          <w:color w:val="000000"/>
        </w:rPr>
        <w:t>, resulting in a 70% reduction in data latency for timely analytics.</w:t>
      </w:r>
    </w:p>
    <w:p w14:paraId="15927391" w14:textId="77777777" w:rsidR="00937138" w:rsidRPr="00B10A69" w:rsidRDefault="00937138" w:rsidP="00937138">
      <w:pPr>
        <w:numPr>
          <w:ilvl w:val="0"/>
          <w:numId w:val="24"/>
        </w:numPr>
        <w:spacing w:after="0" w:line="240" w:lineRule="auto"/>
        <w:rPr>
          <w:rFonts w:ascii="Noto Sans Symbols" w:eastAsia="Noto Sans Symbols" w:hAnsi="Noto Sans Symbols" w:cs="Noto Sans Symbols"/>
          <w:color w:val="000000"/>
        </w:rPr>
      </w:pPr>
      <w:r>
        <w:rPr>
          <w:rFonts w:ascii="Calibri" w:eastAsia="Calibri" w:hAnsi="Calibri" w:cs="Calibri"/>
          <w:color w:val="000000"/>
        </w:rPr>
        <w:t xml:space="preserve">Demonstrated expertise in developing a scalable data warehouse on </w:t>
      </w:r>
      <w:r>
        <w:rPr>
          <w:rFonts w:ascii="Calibri" w:eastAsia="Calibri" w:hAnsi="Calibri" w:cs="Calibri"/>
          <w:b/>
          <w:color w:val="000000"/>
        </w:rPr>
        <w:t>AWS Redshift</w:t>
      </w:r>
      <w:r>
        <w:rPr>
          <w:rFonts w:ascii="Calibri" w:eastAsia="Calibri" w:hAnsi="Calibri" w:cs="Calibri"/>
          <w:color w:val="000000"/>
        </w:rPr>
        <w:t>, optimizing data storage, and significantly improving query performance for complex analytics queries.</w:t>
      </w:r>
    </w:p>
    <w:p w14:paraId="2E683E38" w14:textId="77777777" w:rsidR="00937138" w:rsidRDefault="00937138" w:rsidP="00937138">
      <w:pPr>
        <w:numPr>
          <w:ilvl w:val="0"/>
          <w:numId w:val="24"/>
        </w:numPr>
        <w:spacing w:after="0" w:line="240" w:lineRule="auto"/>
        <w:rPr>
          <w:rFonts w:ascii="Noto Sans Symbols" w:eastAsia="Noto Sans Symbols" w:hAnsi="Noto Sans Symbols" w:cs="Noto Sans Symbols"/>
          <w:color w:val="000000"/>
        </w:rPr>
      </w:pPr>
      <w:r w:rsidRPr="00B10A69">
        <w:rPr>
          <w:rFonts w:ascii="Noto Sans Symbols" w:eastAsia="Noto Sans Symbols" w:hAnsi="Noto Sans Symbols" w:cs="Noto Sans Symbols"/>
          <w:b/>
          <w:bCs/>
          <w:color w:val="000000"/>
        </w:rPr>
        <w:t>Developed complex data transformation pipelines using Scala</w:t>
      </w:r>
      <w:r w:rsidRPr="00B10A69">
        <w:rPr>
          <w:rFonts w:ascii="Noto Sans Symbols" w:eastAsia="Noto Sans Symbols" w:hAnsi="Noto Sans Symbols" w:cs="Noto Sans Symbols"/>
          <w:color w:val="000000"/>
        </w:rPr>
        <w:t>, improving data processing efficiency and maintainability in distributed systems.</w:t>
      </w:r>
    </w:p>
    <w:p w14:paraId="7027BB30" w14:textId="77777777" w:rsidR="00937138" w:rsidRDefault="00937138" w:rsidP="00937138">
      <w:pPr>
        <w:numPr>
          <w:ilvl w:val="0"/>
          <w:numId w:val="24"/>
        </w:numPr>
        <w:spacing w:after="0" w:line="240" w:lineRule="auto"/>
        <w:rPr>
          <w:rFonts w:ascii="Noto Sans Symbols" w:eastAsia="Noto Sans Symbols" w:hAnsi="Noto Sans Symbols" w:cs="Noto Sans Symbols"/>
          <w:color w:val="000000"/>
        </w:rPr>
      </w:pPr>
      <w:r w:rsidRPr="00B10A69">
        <w:rPr>
          <w:rFonts w:ascii="Noto Sans Symbols" w:eastAsia="Noto Sans Symbols" w:hAnsi="Noto Sans Symbols" w:cs="Noto Sans Symbols"/>
          <w:color w:val="000000"/>
        </w:rPr>
        <w:t xml:space="preserve"> </w:t>
      </w:r>
      <w:r w:rsidRPr="00B10A69">
        <w:rPr>
          <w:rFonts w:ascii="Noto Sans Symbols" w:eastAsia="Noto Sans Symbols" w:hAnsi="Noto Sans Symbols" w:cs="Noto Sans Symbols"/>
          <w:b/>
          <w:bCs/>
          <w:color w:val="000000"/>
        </w:rPr>
        <w:t>Leveraged Scala with Apache Spark</w:t>
      </w:r>
      <w:r w:rsidRPr="00B10A69">
        <w:rPr>
          <w:rFonts w:ascii="Noto Sans Symbols" w:eastAsia="Noto Sans Symbols" w:hAnsi="Noto Sans Symbols" w:cs="Noto Sans Symbols"/>
          <w:color w:val="000000"/>
        </w:rPr>
        <w:t xml:space="preserve"> to implement high-performance batch and streaming analytics workflows for large-scale datasets.</w:t>
      </w:r>
    </w:p>
    <w:p w14:paraId="3F452044" w14:textId="77777777" w:rsidR="00937138" w:rsidRPr="0028522E" w:rsidRDefault="00937138" w:rsidP="00937138">
      <w:pPr>
        <w:numPr>
          <w:ilvl w:val="0"/>
          <w:numId w:val="24"/>
        </w:numPr>
        <w:spacing w:after="0" w:line="240" w:lineRule="auto"/>
        <w:rPr>
          <w:rFonts w:ascii="Noto Sans Symbols" w:eastAsia="Noto Sans Symbols" w:hAnsi="Noto Sans Symbols" w:cs="Noto Sans Symbols"/>
          <w:color w:val="000000"/>
        </w:rPr>
      </w:pPr>
      <w:r>
        <w:rPr>
          <w:rFonts w:ascii="Calibri" w:eastAsia="Calibri" w:hAnsi="Calibri" w:cs="Calibri"/>
          <w:color w:val="000000"/>
        </w:rPr>
        <w:t>Skillfully orchestrated data pipelines with automated error handling and retry mechanisms to ensure smooth data movement and transformations.</w:t>
      </w:r>
      <w:r>
        <w:rPr>
          <w:rFonts w:ascii="Calibri" w:eastAsia="Calibri" w:hAnsi="Calibri" w:cs="Calibri"/>
          <w:color w:val="000000"/>
          <w:sz w:val="24"/>
          <w:szCs w:val="24"/>
        </w:rPr>
        <w:t xml:space="preserve"> </w:t>
      </w:r>
      <w:r>
        <w:rPr>
          <w:rFonts w:ascii="Calibri" w:eastAsia="Calibri" w:hAnsi="Calibri" w:cs="Calibri"/>
          <w:color w:val="000000"/>
        </w:rPr>
        <w:t xml:space="preserve">Familiar with </w:t>
      </w:r>
      <w:r>
        <w:rPr>
          <w:rFonts w:ascii="Calibri" w:eastAsia="Calibri" w:hAnsi="Calibri" w:cs="Calibri"/>
          <w:b/>
          <w:color w:val="000000"/>
        </w:rPr>
        <w:t>CI/CD</w:t>
      </w:r>
      <w:r>
        <w:rPr>
          <w:rFonts w:ascii="Calibri" w:eastAsia="Calibri" w:hAnsi="Calibri" w:cs="Calibri"/>
          <w:color w:val="000000"/>
        </w:rPr>
        <w:t xml:space="preserve"> processes, and version control using tools like </w:t>
      </w:r>
      <w:r>
        <w:rPr>
          <w:rFonts w:ascii="Calibri" w:eastAsia="Calibri" w:hAnsi="Calibri" w:cs="Calibri"/>
          <w:b/>
          <w:color w:val="000000"/>
        </w:rPr>
        <w:t>Git</w:t>
      </w:r>
      <w:r>
        <w:rPr>
          <w:rFonts w:ascii="Calibri" w:eastAsia="Calibri" w:hAnsi="Calibri" w:cs="Calibri"/>
          <w:color w:val="000000"/>
        </w:rPr>
        <w:t>.</w:t>
      </w:r>
    </w:p>
    <w:p w14:paraId="59F3A60C" w14:textId="77777777" w:rsidR="00937138" w:rsidRDefault="00937138" w:rsidP="00937138">
      <w:pPr>
        <w:numPr>
          <w:ilvl w:val="0"/>
          <w:numId w:val="24"/>
        </w:numPr>
        <w:spacing w:after="0" w:line="240" w:lineRule="auto"/>
        <w:rPr>
          <w:rFonts w:ascii="Noto Sans Symbols" w:eastAsia="Noto Sans Symbols" w:hAnsi="Noto Sans Symbols" w:cs="Noto Sans Symbols"/>
          <w:color w:val="000000"/>
        </w:rPr>
      </w:pPr>
      <w:r w:rsidRPr="0028522E">
        <w:rPr>
          <w:rFonts w:ascii="Noto Sans Symbols" w:eastAsia="Noto Sans Symbols" w:hAnsi="Noto Sans Symbols" w:cs="Noto Sans Symbols"/>
          <w:color w:val="000000"/>
        </w:rPr>
        <w:t xml:space="preserve">Experienced in </w:t>
      </w:r>
      <w:r w:rsidRPr="0028522E">
        <w:rPr>
          <w:rFonts w:ascii="Noto Sans Symbols" w:eastAsia="Noto Sans Symbols" w:hAnsi="Noto Sans Symbols" w:cs="Noto Sans Symbols"/>
          <w:b/>
          <w:bCs/>
          <w:color w:val="000000"/>
        </w:rPr>
        <w:t>batch and streaming data processing</w:t>
      </w:r>
      <w:r w:rsidRPr="0028522E">
        <w:rPr>
          <w:rFonts w:ascii="Noto Sans Symbols" w:eastAsia="Noto Sans Symbols" w:hAnsi="Noto Sans Symbols" w:cs="Noto Sans Symbols"/>
          <w:color w:val="000000"/>
        </w:rPr>
        <w:t xml:space="preserve">, with expertise in </w:t>
      </w:r>
      <w:r w:rsidRPr="0028522E">
        <w:rPr>
          <w:rFonts w:ascii="Noto Sans Symbols" w:eastAsia="Noto Sans Symbols" w:hAnsi="Noto Sans Symbols" w:cs="Noto Sans Symbols"/>
          <w:b/>
          <w:bCs/>
          <w:color w:val="000000"/>
        </w:rPr>
        <w:t>Kafka, Kinesis</w:t>
      </w:r>
      <w:r w:rsidRPr="0028522E">
        <w:rPr>
          <w:rFonts w:ascii="Noto Sans Symbols" w:eastAsia="Noto Sans Symbols" w:hAnsi="Noto Sans Symbols" w:cs="Noto Sans Symbols"/>
          <w:color w:val="000000"/>
        </w:rPr>
        <w:t>, and Spark Streaming for real-time analytics.</w:t>
      </w:r>
    </w:p>
    <w:p w14:paraId="7335EFED" w14:textId="77777777" w:rsidR="00937138" w:rsidRDefault="00937138" w:rsidP="00937138">
      <w:pPr>
        <w:numPr>
          <w:ilvl w:val="0"/>
          <w:numId w:val="24"/>
        </w:numPr>
        <w:spacing w:after="0" w:line="240" w:lineRule="auto"/>
        <w:rPr>
          <w:rFonts w:ascii="Noto Sans Symbols" w:eastAsia="Noto Sans Symbols" w:hAnsi="Noto Sans Symbols" w:cs="Noto Sans Symbols"/>
          <w:color w:val="000000"/>
        </w:rPr>
      </w:pPr>
      <w:r w:rsidRPr="0028522E">
        <w:rPr>
          <w:rFonts w:ascii="Noto Sans Symbols" w:eastAsia="Noto Sans Symbols" w:hAnsi="Noto Sans Symbols" w:cs="Noto Sans Symbols"/>
          <w:color w:val="000000"/>
        </w:rPr>
        <w:t xml:space="preserve">Skilled in </w:t>
      </w:r>
      <w:r w:rsidRPr="0028522E">
        <w:rPr>
          <w:rFonts w:ascii="Noto Sans Symbols" w:eastAsia="Noto Sans Symbols" w:hAnsi="Noto Sans Symbols" w:cs="Noto Sans Symbols"/>
          <w:b/>
          <w:bCs/>
          <w:color w:val="000000"/>
        </w:rPr>
        <w:t>performance tuning</w:t>
      </w:r>
      <w:r w:rsidRPr="0028522E">
        <w:rPr>
          <w:rFonts w:ascii="Noto Sans Symbols" w:eastAsia="Noto Sans Symbols" w:hAnsi="Noto Sans Symbols" w:cs="Noto Sans Symbols"/>
          <w:color w:val="000000"/>
        </w:rPr>
        <w:t xml:space="preserve"> of SQL queries, Spark jobs, and data warehouse objects to improve overall system efficiency.</w:t>
      </w:r>
    </w:p>
    <w:p w14:paraId="77424191" w14:textId="77777777" w:rsidR="00937138" w:rsidRDefault="00937138" w:rsidP="00937138">
      <w:pPr>
        <w:numPr>
          <w:ilvl w:val="0"/>
          <w:numId w:val="24"/>
        </w:numPr>
        <w:spacing w:after="0" w:line="240" w:lineRule="auto"/>
        <w:rPr>
          <w:rFonts w:ascii="Noto Sans Symbols" w:eastAsia="Noto Sans Symbols" w:hAnsi="Noto Sans Symbols" w:cs="Noto Sans Symbols"/>
          <w:color w:val="000000"/>
        </w:rPr>
      </w:pPr>
      <w:r w:rsidRPr="0028522E">
        <w:rPr>
          <w:rFonts w:ascii="Noto Sans Symbols" w:eastAsia="Noto Sans Symbols" w:hAnsi="Noto Sans Symbols" w:cs="Noto Sans Symbols"/>
          <w:color w:val="000000"/>
        </w:rPr>
        <w:t xml:space="preserve"> Hands-on experience with </w:t>
      </w:r>
      <w:r w:rsidRPr="0028522E">
        <w:rPr>
          <w:rFonts w:ascii="Noto Sans Symbols" w:eastAsia="Noto Sans Symbols" w:hAnsi="Noto Sans Symbols" w:cs="Noto Sans Symbols"/>
          <w:b/>
          <w:bCs/>
          <w:color w:val="000000"/>
        </w:rPr>
        <w:t>orchestration and scheduling tools</w:t>
      </w:r>
      <w:r w:rsidRPr="0028522E">
        <w:rPr>
          <w:rFonts w:ascii="Noto Sans Symbols" w:eastAsia="Noto Sans Symbols" w:hAnsi="Noto Sans Symbols" w:cs="Noto Sans Symbols"/>
          <w:color w:val="000000"/>
        </w:rPr>
        <w:t xml:space="preserve"> such as </w:t>
      </w:r>
      <w:r w:rsidRPr="0028522E">
        <w:rPr>
          <w:rFonts w:ascii="Noto Sans Symbols" w:eastAsia="Noto Sans Symbols" w:hAnsi="Noto Sans Symbols" w:cs="Noto Sans Symbols"/>
          <w:b/>
          <w:bCs/>
          <w:color w:val="000000"/>
        </w:rPr>
        <w:t>Airflow and Step Functions</w:t>
      </w:r>
      <w:r w:rsidRPr="0028522E">
        <w:rPr>
          <w:rFonts w:ascii="Noto Sans Symbols" w:eastAsia="Noto Sans Symbols" w:hAnsi="Noto Sans Symbols" w:cs="Noto Sans Symbols"/>
          <w:color w:val="000000"/>
        </w:rPr>
        <w:t xml:space="preserve"> to automate and monitor data workflows.</w:t>
      </w:r>
    </w:p>
    <w:p w14:paraId="3AA0CCA9" w14:textId="7CB1E006" w:rsidR="00937138" w:rsidRPr="00937138" w:rsidRDefault="00937138" w:rsidP="00937138">
      <w:pPr>
        <w:numPr>
          <w:ilvl w:val="0"/>
          <w:numId w:val="24"/>
        </w:numPr>
        <w:spacing w:after="0" w:line="240" w:lineRule="auto"/>
        <w:rPr>
          <w:rFonts w:ascii="Noto Sans Symbols" w:eastAsia="Noto Sans Symbols" w:hAnsi="Noto Sans Symbols" w:cs="Noto Sans Symbols"/>
          <w:color w:val="000000"/>
        </w:rPr>
      </w:pPr>
      <w:r w:rsidRPr="0028522E">
        <w:rPr>
          <w:rFonts w:ascii="Noto Sans Symbols" w:eastAsia="Noto Sans Symbols" w:hAnsi="Noto Sans Symbols" w:cs="Noto Sans Symbols"/>
          <w:color w:val="000000"/>
        </w:rPr>
        <w:t xml:space="preserve"> Knowledgeable in </w:t>
      </w:r>
      <w:r w:rsidRPr="0028522E">
        <w:rPr>
          <w:rFonts w:ascii="Noto Sans Symbols" w:eastAsia="Noto Sans Symbols" w:hAnsi="Noto Sans Symbols" w:cs="Noto Sans Symbols"/>
          <w:b/>
          <w:bCs/>
          <w:color w:val="000000"/>
        </w:rPr>
        <w:t>data governance, data quality frameworks, and metadata management</w:t>
      </w:r>
      <w:r w:rsidRPr="0028522E">
        <w:rPr>
          <w:rFonts w:ascii="Noto Sans Symbols" w:eastAsia="Noto Sans Symbols" w:hAnsi="Noto Sans Symbols" w:cs="Noto Sans Symbols"/>
          <w:color w:val="000000"/>
        </w:rPr>
        <w:t xml:space="preserve"> to ensure reliable and compliant data pipelines.</w:t>
      </w:r>
    </w:p>
    <w:p w14:paraId="5C5A354D" w14:textId="77777777" w:rsidR="001147A5" w:rsidRDefault="001147A5" w:rsidP="001147A5">
      <w:pPr>
        <w:numPr>
          <w:ilvl w:val="0"/>
          <w:numId w:val="24"/>
        </w:numPr>
        <w:spacing w:after="0" w:line="240" w:lineRule="auto"/>
        <w:rPr>
          <w:rFonts w:ascii="Calibri" w:eastAsia="Calibri" w:hAnsi="Calibri" w:cs="Calibri"/>
          <w:color w:val="000000"/>
        </w:rPr>
      </w:pPr>
      <w:r>
        <w:rPr>
          <w:rFonts w:ascii="Calibri" w:eastAsia="Calibri" w:hAnsi="Calibri" w:cs="Calibri"/>
          <w:color w:val="000000"/>
        </w:rPr>
        <w:t>D</w:t>
      </w:r>
      <w:r w:rsidRPr="00037EE3">
        <w:rPr>
          <w:rFonts w:ascii="Calibri" w:eastAsia="Calibri" w:hAnsi="Calibri" w:cs="Calibri"/>
          <w:color w:val="000000"/>
        </w:rPr>
        <w:t>eveloping</w:t>
      </w:r>
      <w:r>
        <w:rPr>
          <w:rFonts w:ascii="Calibri" w:eastAsia="Calibri" w:hAnsi="Calibri" w:cs="Calibri"/>
          <w:color w:val="000000"/>
        </w:rPr>
        <w:t xml:space="preserve"> and </w:t>
      </w:r>
      <w:r w:rsidRPr="00037EE3">
        <w:rPr>
          <w:rFonts w:ascii="Calibri" w:eastAsia="Calibri" w:hAnsi="Calibri" w:cs="Calibri"/>
          <w:color w:val="000000"/>
        </w:rPr>
        <w:t xml:space="preserve">managing Data Warehouse applications using Microsoft Business Intelligence tools </w:t>
      </w:r>
      <w:r w:rsidRPr="0094636B">
        <w:rPr>
          <w:rFonts w:ascii="Calibri" w:eastAsia="Calibri" w:hAnsi="Calibri" w:cs="Calibri"/>
          <w:b/>
          <w:bCs/>
          <w:color w:val="000000"/>
        </w:rPr>
        <w:t>(SSIS, SSRS, T-SQL)</w:t>
      </w:r>
      <w:r w:rsidRPr="00037EE3">
        <w:rPr>
          <w:rFonts w:ascii="Calibri" w:eastAsia="Calibri" w:hAnsi="Calibri" w:cs="Calibri"/>
          <w:color w:val="000000"/>
        </w:rPr>
        <w:t xml:space="preserve"> in SQL Server environments.</w:t>
      </w:r>
    </w:p>
    <w:p w14:paraId="0BBBB766" w14:textId="77777777" w:rsidR="001147A5" w:rsidRPr="00E4081B" w:rsidRDefault="001147A5" w:rsidP="001147A5">
      <w:pPr>
        <w:numPr>
          <w:ilvl w:val="0"/>
          <w:numId w:val="24"/>
        </w:numPr>
        <w:spacing w:after="0" w:line="240" w:lineRule="auto"/>
        <w:rPr>
          <w:rFonts w:ascii="Calibri" w:eastAsia="Calibri" w:hAnsi="Calibri" w:cs="Calibri"/>
          <w:color w:val="000000"/>
        </w:rPr>
      </w:pPr>
      <w:r w:rsidRPr="00E4081B">
        <w:rPr>
          <w:rFonts w:ascii="Calibri" w:eastAsia="Calibri" w:hAnsi="Calibri" w:cs="Calibri"/>
          <w:color w:val="000000"/>
        </w:rPr>
        <w:t xml:space="preserve">Expertise in designing and implementing </w:t>
      </w:r>
      <w:r w:rsidRPr="0094636B">
        <w:rPr>
          <w:rFonts w:ascii="Calibri" w:eastAsia="Calibri" w:hAnsi="Calibri" w:cs="Calibri"/>
          <w:b/>
          <w:bCs/>
          <w:color w:val="000000"/>
        </w:rPr>
        <w:t>Stored Procedures, Functions, Triggers, Indexes, Joins, and Views with T-SQL</w:t>
      </w:r>
      <w:r w:rsidRPr="00E4081B">
        <w:rPr>
          <w:rFonts w:ascii="Calibri" w:eastAsia="Calibri" w:hAnsi="Calibri" w:cs="Calibri"/>
          <w:color w:val="000000"/>
        </w:rPr>
        <w:t xml:space="preserve"> for Development and Production environments in SQL Server.</w:t>
      </w:r>
    </w:p>
    <w:p w14:paraId="3B77712A" w14:textId="77777777" w:rsidR="001147A5" w:rsidRPr="00E4081B" w:rsidRDefault="001147A5" w:rsidP="001147A5">
      <w:pPr>
        <w:numPr>
          <w:ilvl w:val="0"/>
          <w:numId w:val="24"/>
        </w:numPr>
        <w:spacing w:after="0" w:line="240" w:lineRule="auto"/>
        <w:rPr>
          <w:rFonts w:ascii="Calibri" w:eastAsia="Calibri" w:hAnsi="Calibri" w:cs="Calibri"/>
          <w:color w:val="000000"/>
        </w:rPr>
      </w:pPr>
      <w:r w:rsidRPr="00E4081B">
        <w:rPr>
          <w:rFonts w:ascii="Calibri" w:eastAsia="Calibri" w:hAnsi="Calibri" w:cs="Calibri"/>
          <w:color w:val="000000"/>
        </w:rPr>
        <w:t>Strong communication, interpersonal, and problem-solving skills, with an ability to adopt new technologies and work collaboratively within a team environment.</w:t>
      </w:r>
    </w:p>
    <w:p w14:paraId="703D1911" w14:textId="61D220A2" w:rsidR="001147A5" w:rsidRPr="00E4081B" w:rsidRDefault="001147A5" w:rsidP="001147A5">
      <w:pPr>
        <w:numPr>
          <w:ilvl w:val="0"/>
          <w:numId w:val="24"/>
        </w:numPr>
        <w:spacing w:after="0" w:line="240" w:lineRule="auto"/>
        <w:rPr>
          <w:rFonts w:ascii="Calibri" w:eastAsia="Calibri" w:hAnsi="Calibri" w:cs="Calibri"/>
          <w:color w:val="000000"/>
        </w:rPr>
      </w:pPr>
      <w:r w:rsidRPr="00E4081B">
        <w:rPr>
          <w:rFonts w:ascii="Calibri" w:eastAsia="Calibri" w:hAnsi="Calibri" w:cs="Calibri"/>
          <w:color w:val="000000"/>
        </w:rPr>
        <w:t xml:space="preserve">Proficient in designing and automating </w:t>
      </w:r>
      <w:r w:rsidRPr="001157FF">
        <w:rPr>
          <w:rFonts w:ascii="Calibri" w:eastAsia="Calibri" w:hAnsi="Calibri" w:cs="Calibri"/>
          <w:b/>
          <w:bCs/>
          <w:color w:val="000000"/>
        </w:rPr>
        <w:t>SSIS</w:t>
      </w:r>
      <w:r w:rsidRPr="00E4081B">
        <w:rPr>
          <w:rFonts w:ascii="Calibri" w:eastAsia="Calibri" w:hAnsi="Calibri" w:cs="Calibri"/>
          <w:color w:val="000000"/>
        </w:rPr>
        <w:t xml:space="preserve"> Packages for extracting, transforming, and loading data from diverse data sources into SQL </w:t>
      </w:r>
      <w:r w:rsidR="0028522E" w:rsidRPr="00E4081B">
        <w:rPr>
          <w:rFonts w:ascii="Calibri" w:eastAsia="Calibri" w:hAnsi="Calibri" w:cs="Calibri"/>
          <w:color w:val="000000"/>
        </w:rPr>
        <w:t>Server.</w:t>
      </w:r>
    </w:p>
    <w:p w14:paraId="21A63006" w14:textId="77777777" w:rsidR="001147A5" w:rsidRPr="00E4081B" w:rsidRDefault="001147A5" w:rsidP="001147A5">
      <w:pPr>
        <w:numPr>
          <w:ilvl w:val="0"/>
          <w:numId w:val="24"/>
        </w:numPr>
        <w:spacing w:after="0" w:line="240" w:lineRule="auto"/>
        <w:rPr>
          <w:rFonts w:ascii="Calibri" w:eastAsia="Calibri" w:hAnsi="Calibri" w:cs="Calibri"/>
          <w:color w:val="000000"/>
        </w:rPr>
      </w:pPr>
      <w:r w:rsidRPr="00E4081B">
        <w:rPr>
          <w:rFonts w:ascii="Calibri" w:eastAsia="Calibri" w:hAnsi="Calibri" w:cs="Calibri"/>
          <w:color w:val="000000"/>
        </w:rPr>
        <w:t>Skilled in performing unit testing, identifying defects, and resolving issues during the testing phase.</w:t>
      </w:r>
    </w:p>
    <w:p w14:paraId="7F8D1A70" w14:textId="77777777" w:rsidR="001147A5" w:rsidRPr="00DD6C3C" w:rsidRDefault="001147A5" w:rsidP="001147A5">
      <w:pPr>
        <w:numPr>
          <w:ilvl w:val="0"/>
          <w:numId w:val="24"/>
        </w:numPr>
        <w:spacing w:after="0" w:line="240" w:lineRule="auto"/>
        <w:rPr>
          <w:rFonts w:ascii="Calibri" w:eastAsia="Calibri" w:hAnsi="Calibri" w:cs="Calibri"/>
          <w:b/>
          <w:bCs/>
          <w:color w:val="000000"/>
        </w:rPr>
      </w:pPr>
      <w:r w:rsidRPr="00E4081B">
        <w:rPr>
          <w:rFonts w:ascii="Calibri" w:eastAsia="Calibri" w:hAnsi="Calibri" w:cs="Calibri"/>
          <w:color w:val="000000"/>
        </w:rPr>
        <w:t xml:space="preserve">Proficient in writing complex </w:t>
      </w:r>
      <w:r w:rsidRPr="00D94FEF">
        <w:rPr>
          <w:rFonts w:ascii="Calibri" w:eastAsia="Calibri" w:hAnsi="Calibri" w:cs="Calibri"/>
          <w:b/>
          <w:bCs/>
          <w:color w:val="000000"/>
        </w:rPr>
        <w:t>T-SQL queries, dynamic queries, sub-queries</w:t>
      </w:r>
      <w:r w:rsidRPr="00E4081B">
        <w:rPr>
          <w:rFonts w:ascii="Calibri" w:eastAsia="Calibri" w:hAnsi="Calibri" w:cs="Calibri"/>
          <w:color w:val="000000"/>
        </w:rPr>
        <w:t xml:space="preserve">, and performing data aggregation and transformation using </w:t>
      </w:r>
      <w:r w:rsidRPr="00DD6C3C">
        <w:rPr>
          <w:rFonts w:ascii="Calibri" w:eastAsia="Calibri" w:hAnsi="Calibri" w:cs="Calibri"/>
          <w:b/>
          <w:bCs/>
          <w:color w:val="000000"/>
        </w:rPr>
        <w:t>Stored Procedures, User-Defined Functions, Views, and Constraints.</w:t>
      </w:r>
    </w:p>
    <w:p w14:paraId="317DAD93" w14:textId="17C0F6D4" w:rsidR="0028522E" w:rsidRDefault="0028522E" w:rsidP="001147A5">
      <w:pPr>
        <w:numPr>
          <w:ilvl w:val="0"/>
          <w:numId w:val="24"/>
        </w:numPr>
        <w:spacing w:after="0" w:line="240" w:lineRule="auto"/>
        <w:rPr>
          <w:rFonts w:ascii="Noto Sans Symbols" w:eastAsia="Noto Sans Symbols" w:hAnsi="Noto Sans Symbols" w:cs="Noto Sans Symbols"/>
          <w:color w:val="000000"/>
        </w:rPr>
      </w:pPr>
      <w:r w:rsidRPr="0028522E">
        <w:rPr>
          <w:rFonts w:ascii="Noto Sans Symbols" w:eastAsia="Noto Sans Symbols" w:hAnsi="Noto Sans Symbols" w:cs="Noto Sans Symbols"/>
          <w:color w:val="000000"/>
        </w:rPr>
        <w:t xml:space="preserve">Strong understanding of </w:t>
      </w:r>
      <w:r w:rsidRPr="0028522E">
        <w:rPr>
          <w:rFonts w:ascii="Noto Sans Symbols" w:eastAsia="Noto Sans Symbols" w:hAnsi="Noto Sans Symbols" w:cs="Noto Sans Symbols"/>
          <w:b/>
          <w:bCs/>
          <w:color w:val="000000"/>
        </w:rPr>
        <w:t>containerization and cloud-native deployment</w:t>
      </w:r>
      <w:r w:rsidRPr="0028522E">
        <w:rPr>
          <w:rFonts w:ascii="Noto Sans Symbols" w:eastAsia="Noto Sans Symbols" w:hAnsi="Noto Sans Symbols" w:cs="Noto Sans Symbols"/>
          <w:color w:val="000000"/>
        </w:rPr>
        <w:t xml:space="preserve"> using Docker, Kubernetes, and serverless architectures to optimize compute resources.</w:t>
      </w:r>
    </w:p>
    <w:p w14:paraId="1688055B" w14:textId="5BA78D08" w:rsidR="0028522E" w:rsidRDefault="0028522E" w:rsidP="001147A5">
      <w:pPr>
        <w:numPr>
          <w:ilvl w:val="0"/>
          <w:numId w:val="24"/>
        </w:numPr>
        <w:spacing w:after="0" w:line="240" w:lineRule="auto"/>
        <w:rPr>
          <w:rFonts w:ascii="Noto Sans Symbols" w:eastAsia="Noto Sans Symbols" w:hAnsi="Noto Sans Symbols" w:cs="Noto Sans Symbols"/>
          <w:color w:val="000000"/>
        </w:rPr>
      </w:pPr>
      <w:r w:rsidRPr="0028522E">
        <w:rPr>
          <w:rFonts w:ascii="Noto Sans Symbols" w:eastAsia="Noto Sans Symbols" w:hAnsi="Noto Sans Symbols" w:cs="Noto Sans Symbols"/>
          <w:color w:val="000000"/>
        </w:rPr>
        <w:t xml:space="preserve"> Mentored junior engineers and collaborated with cross-functional teams to deliver </w:t>
      </w:r>
      <w:r w:rsidRPr="0028522E">
        <w:rPr>
          <w:rFonts w:ascii="Noto Sans Symbols" w:eastAsia="Noto Sans Symbols" w:hAnsi="Noto Sans Symbols" w:cs="Noto Sans Symbols"/>
          <w:b/>
          <w:bCs/>
          <w:color w:val="000000"/>
        </w:rPr>
        <w:t>high-impact, production-ready data solutions</w:t>
      </w:r>
      <w:r w:rsidRPr="0028522E">
        <w:rPr>
          <w:rFonts w:ascii="Noto Sans Symbols" w:eastAsia="Noto Sans Symbols" w:hAnsi="Noto Sans Symbols" w:cs="Noto Sans Symbols"/>
          <w:color w:val="000000"/>
        </w:rPr>
        <w:t xml:space="preserve"> aligned with business goals.</w:t>
      </w:r>
    </w:p>
    <w:p w14:paraId="4A920141" w14:textId="77777777" w:rsidR="0055112D" w:rsidRPr="001147A5" w:rsidRDefault="0055112D" w:rsidP="0055112D">
      <w:pPr>
        <w:spacing w:after="0" w:line="240" w:lineRule="auto"/>
        <w:ind w:left="360"/>
        <w:rPr>
          <w:rFonts w:ascii="Noto Sans Symbols" w:eastAsia="Noto Sans Symbols" w:hAnsi="Noto Sans Symbols" w:cs="Noto Sans Symbols"/>
          <w:color w:val="000000"/>
        </w:rPr>
      </w:pPr>
    </w:p>
    <w:p w14:paraId="7430F824" w14:textId="310714B2" w:rsidR="0087035B" w:rsidRPr="0087035B" w:rsidRDefault="008904F0" w:rsidP="0087035B">
      <w:pPr>
        <w:tabs>
          <w:tab w:val="left" w:pos="284"/>
        </w:tabs>
        <w:spacing w:line="264" w:lineRule="exact"/>
        <w:jc w:val="both"/>
        <w:rPr>
          <w:rFonts w:ascii="Calibri" w:hAnsi="Calibri" w:cs="Calibri"/>
          <w:b/>
          <w:color w:val="000000" w:themeColor="text1"/>
          <w:spacing w:val="-2"/>
        </w:rPr>
      </w:pPr>
      <w:r w:rsidRPr="00582DE3">
        <w:rPr>
          <w:rFonts w:ascii="Calibri" w:hAnsi="Calibri" w:cs="Calibri"/>
          <w:b/>
          <w:color w:val="000000" w:themeColor="text1"/>
        </w:rPr>
        <w:t>TECHNICAL</w:t>
      </w:r>
      <w:r w:rsidRPr="00582DE3">
        <w:rPr>
          <w:rFonts w:ascii="Calibri" w:hAnsi="Calibri" w:cs="Calibri"/>
          <w:b/>
          <w:color w:val="000000" w:themeColor="text1"/>
          <w:spacing w:val="-10"/>
        </w:rPr>
        <w:t xml:space="preserve"> </w:t>
      </w:r>
      <w:r w:rsidRPr="00582DE3">
        <w:rPr>
          <w:rFonts w:ascii="Calibri" w:hAnsi="Calibri" w:cs="Calibri"/>
          <w:b/>
          <w:color w:val="000000" w:themeColor="text1"/>
          <w:spacing w:val="-2"/>
        </w:rPr>
        <w:t>SKILLS</w:t>
      </w:r>
    </w:p>
    <w:tbl>
      <w:tblPr>
        <w:tblW w:w="0" w:type="auto"/>
        <w:tblCellMar>
          <w:top w:w="15" w:type="dxa"/>
          <w:left w:w="15" w:type="dxa"/>
          <w:bottom w:w="15" w:type="dxa"/>
          <w:right w:w="15" w:type="dxa"/>
        </w:tblCellMar>
        <w:tblLook w:val="04A0" w:firstRow="1" w:lastRow="0" w:firstColumn="1" w:lastColumn="0" w:noHBand="0" w:noVBand="1"/>
      </w:tblPr>
      <w:tblGrid>
        <w:gridCol w:w="2461"/>
        <w:gridCol w:w="7428"/>
      </w:tblGrid>
      <w:tr w:rsidR="0087035B" w:rsidRPr="0087035B" w14:paraId="001C9231" w14:textId="77777777" w:rsidTr="0087035B">
        <w:trPr>
          <w:trHeight w:val="287"/>
        </w:trPr>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5AC70EC" w14:textId="77777777" w:rsidR="0087035B" w:rsidRPr="0087035B" w:rsidRDefault="0087035B" w:rsidP="0087035B">
            <w:pPr>
              <w:pStyle w:val="BodyText"/>
              <w:jc w:val="both"/>
              <w:rPr>
                <w:b/>
                <w:color w:val="000000" w:themeColor="text1"/>
              </w:rPr>
            </w:pPr>
            <w:r w:rsidRPr="0087035B">
              <w:rPr>
                <w:b/>
                <w:color w:val="000000" w:themeColor="text1"/>
              </w:rPr>
              <w:t>SQL Server Tools</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374BA52" w14:textId="77777777" w:rsidR="0087035B" w:rsidRPr="0087035B" w:rsidRDefault="0087035B" w:rsidP="0087035B">
            <w:pPr>
              <w:pStyle w:val="BodyText"/>
              <w:jc w:val="both"/>
              <w:rPr>
                <w:color w:val="000000" w:themeColor="text1"/>
                <w:spacing w:val="-2"/>
              </w:rPr>
            </w:pPr>
            <w:r w:rsidRPr="0087035B">
              <w:rPr>
                <w:color w:val="000000" w:themeColor="text1"/>
                <w:spacing w:val="-2"/>
              </w:rPr>
              <w:t>SSMS, SQL Data Tools 2015, SQL Server Management Studio 2019</w:t>
            </w:r>
          </w:p>
        </w:tc>
      </w:tr>
      <w:tr w:rsidR="0087035B" w:rsidRPr="0087035B" w14:paraId="6C556E38"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3211054"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t>ETL &amp; Reporting Tools</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67C5F01" w14:textId="1CB184B2" w:rsidR="0087035B" w:rsidRPr="00073803" w:rsidRDefault="0087035B" w:rsidP="00073803">
            <w:pPr>
              <w:pStyle w:val="Heading1"/>
              <w:ind w:left="0"/>
              <w:jc w:val="both"/>
              <w:rPr>
                <w:b w:val="0"/>
                <w:color w:val="000000" w:themeColor="text1"/>
              </w:rPr>
            </w:pPr>
            <w:r w:rsidRPr="00073803">
              <w:rPr>
                <w:b w:val="0"/>
                <w:color w:val="000000" w:themeColor="text1"/>
              </w:rPr>
              <w:t>Microsoft Power BI, SSIS, SSRS, Tableau, Informatica</w:t>
            </w:r>
          </w:p>
        </w:tc>
      </w:tr>
      <w:tr w:rsidR="0087035B" w:rsidRPr="0087035B" w14:paraId="3AC37295"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47257C7"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t>Databases</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19E2377" w14:textId="58B70D79" w:rsidR="0087035B" w:rsidRPr="00073803" w:rsidRDefault="0087035B" w:rsidP="00073803">
            <w:pPr>
              <w:pStyle w:val="Heading1"/>
              <w:ind w:left="0"/>
              <w:jc w:val="both"/>
              <w:rPr>
                <w:b w:val="0"/>
                <w:color w:val="000000" w:themeColor="text1"/>
              </w:rPr>
            </w:pPr>
            <w:r w:rsidRPr="00073803">
              <w:rPr>
                <w:b w:val="0"/>
                <w:color w:val="000000" w:themeColor="text1"/>
              </w:rPr>
              <w:t>SQL Server 2012/2016, Azure SQL Server, Oracle</w:t>
            </w:r>
            <w:r w:rsidR="00B11447">
              <w:rPr>
                <w:b w:val="0"/>
                <w:color w:val="000000" w:themeColor="text1"/>
              </w:rPr>
              <w:t xml:space="preserve">, </w:t>
            </w:r>
            <w:r w:rsidRPr="00073803">
              <w:rPr>
                <w:b w:val="0"/>
                <w:color w:val="000000" w:themeColor="text1"/>
              </w:rPr>
              <w:t xml:space="preserve">Snowflake </w:t>
            </w:r>
          </w:p>
        </w:tc>
      </w:tr>
      <w:tr w:rsidR="0087035B" w:rsidRPr="0087035B" w14:paraId="435A9BD0"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70F9C9C"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t>Service Management</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F80EC0" w14:textId="3C2AC0C8" w:rsidR="0087035B" w:rsidRPr="00073803" w:rsidRDefault="0087035B" w:rsidP="00073803">
            <w:pPr>
              <w:pStyle w:val="Heading1"/>
              <w:ind w:left="0"/>
              <w:jc w:val="both"/>
              <w:rPr>
                <w:b w:val="0"/>
                <w:color w:val="000000" w:themeColor="text1"/>
              </w:rPr>
            </w:pPr>
            <w:r w:rsidRPr="00073803">
              <w:rPr>
                <w:b w:val="0"/>
                <w:color w:val="000000" w:themeColor="text1"/>
              </w:rPr>
              <w:t xml:space="preserve">JIRA, Confluence, </w:t>
            </w:r>
            <w:r w:rsidR="00432586">
              <w:rPr>
                <w:b w:val="0"/>
                <w:color w:val="000000" w:themeColor="text1"/>
              </w:rPr>
              <w:t>BMC Remedy Tool</w:t>
            </w:r>
          </w:p>
        </w:tc>
      </w:tr>
      <w:tr w:rsidR="0087035B" w:rsidRPr="0087035B" w14:paraId="5AB0E90A"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7028510B" w14:textId="3FA81E08" w:rsidR="0087035B" w:rsidRPr="00073803" w:rsidRDefault="0087035B" w:rsidP="00073803">
            <w:pPr>
              <w:pStyle w:val="Heading1"/>
              <w:ind w:left="0"/>
              <w:jc w:val="both"/>
              <w:rPr>
                <w:color w:val="000000" w:themeColor="text1"/>
                <w:spacing w:val="-2"/>
              </w:rPr>
            </w:pPr>
            <w:r w:rsidRPr="00073803">
              <w:rPr>
                <w:color w:val="000000" w:themeColor="text1"/>
                <w:spacing w:val="-2"/>
              </w:rPr>
              <w:t>Cloud based Services.</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55B9F9CC" w14:textId="7FFF9269" w:rsidR="0087035B" w:rsidRPr="00073803" w:rsidRDefault="0087035B" w:rsidP="00073803">
            <w:pPr>
              <w:pStyle w:val="Heading1"/>
              <w:ind w:left="0"/>
              <w:jc w:val="both"/>
              <w:rPr>
                <w:b w:val="0"/>
                <w:color w:val="000000" w:themeColor="text1"/>
              </w:rPr>
            </w:pPr>
            <w:r w:rsidRPr="00073803">
              <w:rPr>
                <w:b w:val="0"/>
                <w:color w:val="000000" w:themeColor="text1"/>
              </w:rPr>
              <w:t xml:space="preserve">Azure Cloud, </w:t>
            </w:r>
            <w:r w:rsidR="00807819" w:rsidRPr="00797A7B">
              <w:rPr>
                <w:b w:val="0"/>
                <w:color w:val="000000" w:themeColor="text1"/>
              </w:rPr>
              <w:t>AWS (S3, Lambda, RDS)</w:t>
            </w:r>
            <w:r w:rsidRPr="00073803">
              <w:rPr>
                <w:b w:val="0"/>
                <w:color w:val="000000" w:themeColor="text1"/>
              </w:rPr>
              <w:t xml:space="preserve">, Snowflake </w:t>
            </w:r>
          </w:p>
        </w:tc>
      </w:tr>
      <w:tr w:rsidR="0087035B" w:rsidRPr="0087035B" w14:paraId="7BDA4E3E" w14:textId="77777777" w:rsidTr="0087035B">
        <w:trPr>
          <w:trHeight w:val="278"/>
        </w:trPr>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4FE90DFB"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t>Programming Languages</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3ACA3EDC" w14:textId="1CFF6537" w:rsidR="0087035B" w:rsidRPr="00073803" w:rsidRDefault="0087035B" w:rsidP="00073803">
            <w:pPr>
              <w:pStyle w:val="Heading1"/>
              <w:ind w:left="0"/>
              <w:jc w:val="both"/>
              <w:rPr>
                <w:b w:val="0"/>
                <w:color w:val="000000" w:themeColor="text1"/>
              </w:rPr>
            </w:pPr>
            <w:r w:rsidRPr="00073803">
              <w:rPr>
                <w:b w:val="0"/>
                <w:color w:val="000000" w:themeColor="text1"/>
              </w:rPr>
              <w:t>SQL, PL SQL, MySQL</w:t>
            </w:r>
          </w:p>
        </w:tc>
      </w:tr>
      <w:tr w:rsidR="0087035B" w:rsidRPr="0087035B" w14:paraId="5D410763"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0F895F1"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t>Operating System</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CE16088" w14:textId="087EE124" w:rsidR="0087035B" w:rsidRPr="0087035B" w:rsidRDefault="0087035B" w:rsidP="00073803">
            <w:pPr>
              <w:pStyle w:val="Heading1"/>
              <w:ind w:left="0"/>
              <w:jc w:val="both"/>
              <w:rPr>
                <w:b w:val="0"/>
                <w:color w:val="000000" w:themeColor="text1"/>
              </w:rPr>
            </w:pPr>
            <w:r w:rsidRPr="00073803">
              <w:rPr>
                <w:b w:val="0"/>
                <w:color w:val="000000" w:themeColor="text1"/>
              </w:rPr>
              <w:t>Windows Server 2008, 2008 R2, Windows NT 4.0, Windows 10/8/XP/98/95</w:t>
            </w:r>
            <w:r w:rsidRPr="0087035B">
              <w:rPr>
                <w:b w:val="0"/>
                <w:color w:val="000000" w:themeColor="text1"/>
              </w:rPr>
              <w:t xml:space="preserve"> </w:t>
            </w:r>
          </w:p>
        </w:tc>
      </w:tr>
      <w:tr w:rsidR="0087035B" w:rsidRPr="0087035B" w14:paraId="04A9F61A"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22C553D5"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lastRenderedPageBreak/>
              <w:t>Scripting</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2DD751" w14:textId="2A58258F" w:rsidR="0087035B" w:rsidRPr="00073803" w:rsidRDefault="0087035B" w:rsidP="00073803">
            <w:pPr>
              <w:pStyle w:val="Heading1"/>
              <w:ind w:left="0"/>
              <w:jc w:val="both"/>
              <w:rPr>
                <w:b w:val="0"/>
                <w:color w:val="000000" w:themeColor="text1"/>
              </w:rPr>
            </w:pPr>
            <w:r w:rsidRPr="00073803">
              <w:rPr>
                <w:b w:val="0"/>
                <w:color w:val="000000" w:themeColor="text1"/>
              </w:rPr>
              <w:t xml:space="preserve">Python </w:t>
            </w:r>
          </w:p>
        </w:tc>
      </w:tr>
      <w:tr w:rsidR="0087035B" w:rsidRPr="0087035B" w14:paraId="2091F878" w14:textId="77777777" w:rsidTr="0087035B">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0752F55A" w14:textId="77777777" w:rsidR="0087035B" w:rsidRPr="00073803" w:rsidRDefault="0087035B" w:rsidP="00073803">
            <w:pPr>
              <w:pStyle w:val="Heading1"/>
              <w:ind w:left="0"/>
              <w:jc w:val="both"/>
              <w:rPr>
                <w:color w:val="000000" w:themeColor="text1"/>
                <w:spacing w:val="-2"/>
              </w:rPr>
            </w:pPr>
            <w:r w:rsidRPr="00073803">
              <w:rPr>
                <w:color w:val="000000" w:themeColor="text1"/>
                <w:spacing w:val="-2"/>
              </w:rPr>
              <w:t>Studio</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49B3020" w14:textId="4F850C83" w:rsidR="0087035B" w:rsidRPr="00073803" w:rsidRDefault="0087035B" w:rsidP="00073803">
            <w:pPr>
              <w:pStyle w:val="Heading1"/>
              <w:ind w:left="0"/>
              <w:jc w:val="both"/>
              <w:rPr>
                <w:b w:val="0"/>
                <w:color w:val="000000" w:themeColor="text1"/>
              </w:rPr>
            </w:pPr>
            <w:r w:rsidRPr="00073803">
              <w:rPr>
                <w:b w:val="0"/>
                <w:color w:val="000000" w:themeColor="text1"/>
              </w:rPr>
              <w:t>Visual Studio 2012/2010</w:t>
            </w:r>
          </w:p>
        </w:tc>
      </w:tr>
      <w:tr w:rsidR="0087035B" w:rsidRPr="0087035B" w14:paraId="62846074" w14:textId="77777777" w:rsidTr="0087035B">
        <w:trPr>
          <w:trHeight w:val="58"/>
        </w:trPr>
        <w:tc>
          <w:tcPr>
            <w:tcW w:w="2461"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1AF5D9F4" w14:textId="07759BCF" w:rsidR="0087035B" w:rsidRPr="00073803" w:rsidRDefault="000A0DF2" w:rsidP="00073803">
            <w:pPr>
              <w:pStyle w:val="Heading1"/>
              <w:ind w:left="0"/>
              <w:jc w:val="both"/>
              <w:rPr>
                <w:color w:val="000000" w:themeColor="text1"/>
                <w:spacing w:val="-2"/>
              </w:rPr>
            </w:pPr>
            <w:r>
              <w:rPr>
                <w:color w:val="000000" w:themeColor="text1"/>
                <w:spacing w:val="-2"/>
              </w:rPr>
              <w:t>V</w:t>
            </w:r>
            <w:r w:rsidR="0056035D" w:rsidRPr="0056035D">
              <w:rPr>
                <w:color w:val="000000" w:themeColor="text1"/>
                <w:spacing w:val="-2"/>
              </w:rPr>
              <w:t>ersion control systems</w:t>
            </w:r>
          </w:p>
        </w:tc>
        <w:tc>
          <w:tcPr>
            <w:tcW w:w="7428" w:type="dxa"/>
            <w:tcBorders>
              <w:top w:val="single" w:sz="4" w:space="0" w:color="000000"/>
              <w:left w:val="single" w:sz="4" w:space="0" w:color="000000"/>
              <w:bottom w:val="single" w:sz="4" w:space="0" w:color="000000"/>
              <w:right w:val="single" w:sz="4" w:space="0" w:color="000000"/>
            </w:tcBorders>
            <w:tcMar>
              <w:top w:w="0" w:type="dxa"/>
              <w:left w:w="115" w:type="dxa"/>
              <w:bottom w:w="0" w:type="dxa"/>
              <w:right w:w="115" w:type="dxa"/>
            </w:tcMar>
            <w:hideMark/>
          </w:tcPr>
          <w:p w14:paraId="64B72E9E" w14:textId="2C327275" w:rsidR="0087035B" w:rsidRPr="00073803" w:rsidRDefault="0056035D" w:rsidP="00073803">
            <w:pPr>
              <w:pStyle w:val="Heading1"/>
              <w:ind w:left="0"/>
              <w:jc w:val="both"/>
              <w:rPr>
                <w:b w:val="0"/>
                <w:color w:val="000000" w:themeColor="text1"/>
              </w:rPr>
            </w:pPr>
            <w:r>
              <w:rPr>
                <w:b w:val="0"/>
                <w:color w:val="000000" w:themeColor="text1"/>
              </w:rPr>
              <w:t xml:space="preserve">GIT </w:t>
            </w:r>
          </w:p>
        </w:tc>
      </w:tr>
    </w:tbl>
    <w:p w14:paraId="13A38324" w14:textId="77777777" w:rsidR="003F0994" w:rsidRDefault="003F0994" w:rsidP="008904F0">
      <w:pPr>
        <w:ind w:right="282"/>
        <w:jc w:val="both"/>
        <w:rPr>
          <w:rFonts w:ascii="Calibri" w:hAnsi="Calibri" w:cs="Calibri"/>
          <w:b/>
          <w:color w:val="000000" w:themeColor="text1"/>
          <w:u w:val="single"/>
        </w:rPr>
      </w:pPr>
    </w:p>
    <w:p w14:paraId="7F553827" w14:textId="77777777" w:rsidR="003F0994" w:rsidRDefault="003F0994" w:rsidP="008904F0">
      <w:pPr>
        <w:ind w:right="282"/>
        <w:jc w:val="both"/>
        <w:rPr>
          <w:rFonts w:ascii="Calibri" w:hAnsi="Calibri" w:cs="Calibri"/>
          <w:b/>
          <w:color w:val="000000" w:themeColor="text1"/>
          <w:u w:val="single"/>
        </w:rPr>
      </w:pPr>
    </w:p>
    <w:p w14:paraId="3B2E36A5" w14:textId="77777777" w:rsidR="002A5FE3" w:rsidRDefault="002A5FE3" w:rsidP="008904F0">
      <w:pPr>
        <w:ind w:right="282"/>
        <w:jc w:val="both"/>
        <w:rPr>
          <w:rFonts w:ascii="Calibri" w:hAnsi="Calibri" w:cs="Calibri"/>
          <w:b/>
          <w:color w:val="000000" w:themeColor="text1"/>
          <w:u w:val="single"/>
        </w:rPr>
      </w:pPr>
    </w:p>
    <w:p w14:paraId="719BD5DE" w14:textId="02EAA8AA" w:rsidR="00711796" w:rsidRDefault="008904F0" w:rsidP="008904F0">
      <w:pPr>
        <w:ind w:right="282"/>
        <w:jc w:val="both"/>
        <w:rPr>
          <w:rFonts w:ascii="Calibri" w:hAnsi="Calibri" w:cs="Calibri"/>
          <w:b/>
          <w:color w:val="000000" w:themeColor="text1"/>
          <w:u w:val="single"/>
        </w:rPr>
      </w:pPr>
      <w:r w:rsidRPr="00582DE3">
        <w:rPr>
          <w:rFonts w:ascii="Calibri" w:hAnsi="Calibri" w:cs="Calibri"/>
          <w:b/>
          <w:color w:val="000000" w:themeColor="text1"/>
          <w:u w:val="single"/>
        </w:rPr>
        <w:t>PROFESSIONAL EXPERIENCE</w:t>
      </w:r>
    </w:p>
    <w:p w14:paraId="04BD2EC8" w14:textId="3109A19E" w:rsidR="00183FA2" w:rsidRDefault="00765244" w:rsidP="00765244">
      <w:pPr>
        <w:rPr>
          <w:b/>
        </w:rPr>
      </w:pPr>
      <w:r>
        <w:rPr>
          <w:b/>
        </w:rPr>
        <w:t xml:space="preserve">Client-Wheels, </w:t>
      </w:r>
      <w:r w:rsidR="00297496">
        <w:rPr>
          <w:b/>
        </w:rPr>
        <w:t>Inc ,</w:t>
      </w:r>
      <w:r w:rsidR="00D90A1E">
        <w:rPr>
          <w:b/>
        </w:rPr>
        <w:t xml:space="preserve"> Chicago IL</w:t>
      </w:r>
      <w:r>
        <w:rPr>
          <w:b/>
        </w:rPr>
        <w:tab/>
      </w:r>
      <w:r>
        <w:rPr>
          <w:b/>
        </w:rPr>
        <w:tab/>
        <w:t xml:space="preserve">                                                                     March 2024 – Current</w:t>
      </w:r>
    </w:p>
    <w:p w14:paraId="1CDE255E" w14:textId="02F1790A" w:rsidR="00765244" w:rsidRDefault="00765244" w:rsidP="00765244">
      <w:pPr>
        <w:rPr>
          <w:b/>
        </w:rPr>
      </w:pPr>
      <w:r>
        <w:rPr>
          <w:b/>
        </w:rPr>
        <w:t>Data Engineer</w:t>
      </w:r>
    </w:p>
    <w:p w14:paraId="6AEB62F5" w14:textId="77777777" w:rsidR="000B2952" w:rsidRDefault="000B2952" w:rsidP="000B2952">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Created a scalable ETL pipeline to consolidate sales, inventory, and customer data from various sources into a central data warehouse.</w:t>
      </w:r>
    </w:p>
    <w:p w14:paraId="63403315" w14:textId="1B8E4C11" w:rsidR="000B2952" w:rsidRDefault="000B2952" w:rsidP="000B2952">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 xml:space="preserve">Utilized SQL, Python, and Shell Scripting for seamless data </w:t>
      </w:r>
      <w:r w:rsidR="008E2DE8">
        <w:rPr>
          <w:rFonts w:ascii="Calibri" w:eastAsia="Calibri" w:hAnsi="Calibri" w:cs="Calibri"/>
          <w:color w:val="000000"/>
        </w:rPr>
        <w:t>transfer into</w:t>
      </w:r>
      <w:r>
        <w:rPr>
          <w:rFonts w:ascii="Calibri" w:eastAsia="Calibri" w:hAnsi="Calibri" w:cs="Calibri"/>
          <w:color w:val="000000"/>
        </w:rPr>
        <w:t xml:space="preserve"> the data warehouse. Built a Python-based framework for automated data quality checks and validations.</w:t>
      </w:r>
    </w:p>
    <w:p w14:paraId="30F4A3FE" w14:textId="77777777" w:rsidR="000B2952" w:rsidRDefault="000B2952" w:rsidP="000B2952">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Implemented error handling mechanisms and automated retries for failed messages, improving pipeline reliability by 90%</w:t>
      </w:r>
    </w:p>
    <w:p w14:paraId="34440850" w14:textId="77777777" w:rsidR="000B2952" w:rsidRDefault="000B2952" w:rsidP="000B2952">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Built a real-time data pipeline using Apache Spark Streaming and Kafka, processing 5 TB of data daily with a 70% reduction in data latency, enabling near real-time analytics for stakeholders.</w:t>
      </w:r>
    </w:p>
    <w:p w14:paraId="30FFB204" w14:textId="77777777" w:rsidR="000B2952" w:rsidRDefault="000B2952" w:rsidP="000B2952">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Managed a MySQL database on AWS RDS, optimizing queries and indexing strategies to efficiently handle millions of records, resulting in a 30% improvement in query performance.</w:t>
      </w:r>
    </w:p>
    <w:p w14:paraId="5C5D0BD5" w14:textId="77777777" w:rsidR="000B2952" w:rsidRDefault="000B2952" w:rsidP="000B2952">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Developed a scalable data warehouse on AWS Redshift, optimizing data storage and improving query performance for complex analytics queries.</w:t>
      </w:r>
    </w:p>
    <w:p w14:paraId="2E053586" w14:textId="77777777" w:rsidR="00FB7790" w:rsidRDefault="00FB7790" w:rsidP="000B2952">
      <w:pPr>
        <w:numPr>
          <w:ilvl w:val="0"/>
          <w:numId w:val="25"/>
        </w:numPr>
        <w:spacing w:after="0" w:line="240" w:lineRule="auto"/>
        <w:rPr>
          <w:rFonts w:ascii="Calibri" w:eastAsia="Calibri" w:hAnsi="Calibri" w:cs="Calibri"/>
          <w:color w:val="000000"/>
        </w:rPr>
      </w:pPr>
      <w:r w:rsidRPr="00FB7790">
        <w:rPr>
          <w:rFonts w:ascii="Calibri" w:eastAsia="Calibri" w:hAnsi="Calibri" w:cs="Calibri"/>
          <w:color w:val="000000"/>
        </w:rPr>
        <w:t xml:space="preserve">Orchestrated ETL workflows using </w:t>
      </w:r>
      <w:r w:rsidRPr="005B2FFF">
        <w:rPr>
          <w:rFonts w:ascii="Calibri" w:eastAsia="Calibri" w:hAnsi="Calibri" w:cs="Calibri"/>
          <w:color w:val="000000"/>
        </w:rPr>
        <w:t>AWS Glue, Lambda, and Spark</w:t>
      </w:r>
      <w:r w:rsidRPr="00FB7790">
        <w:rPr>
          <w:rFonts w:ascii="Calibri" w:eastAsia="Calibri" w:hAnsi="Calibri" w:cs="Calibri"/>
          <w:color w:val="000000"/>
        </w:rPr>
        <w:t xml:space="preserve">, processing over </w:t>
      </w:r>
      <w:r w:rsidRPr="005B2FFF">
        <w:rPr>
          <w:rFonts w:ascii="Calibri" w:eastAsia="Calibri" w:hAnsi="Calibri" w:cs="Calibri"/>
          <w:color w:val="000000"/>
        </w:rPr>
        <w:t>20 million delivery records</w:t>
      </w:r>
      <w:r w:rsidRPr="00FB7790">
        <w:rPr>
          <w:rFonts w:ascii="Calibri" w:eastAsia="Calibri" w:hAnsi="Calibri" w:cs="Calibri"/>
          <w:color w:val="000000"/>
        </w:rPr>
        <w:t xml:space="preserve"> with automated monitoring and logging.</w:t>
      </w:r>
    </w:p>
    <w:p w14:paraId="2EE1AD7C" w14:textId="77777777" w:rsidR="00FB7790" w:rsidRDefault="00FB7790" w:rsidP="000B2952">
      <w:pPr>
        <w:numPr>
          <w:ilvl w:val="0"/>
          <w:numId w:val="25"/>
        </w:numPr>
        <w:spacing w:after="0" w:line="240" w:lineRule="auto"/>
        <w:rPr>
          <w:rFonts w:ascii="Calibri" w:eastAsia="Calibri" w:hAnsi="Calibri" w:cs="Calibri"/>
          <w:color w:val="000000"/>
        </w:rPr>
      </w:pPr>
      <w:r w:rsidRPr="00FB7790">
        <w:rPr>
          <w:rFonts w:ascii="Calibri" w:eastAsia="Calibri" w:hAnsi="Calibri" w:cs="Calibri"/>
          <w:color w:val="000000"/>
        </w:rPr>
        <w:t xml:space="preserve">Optimized </w:t>
      </w:r>
      <w:r w:rsidRPr="005B2FFF">
        <w:rPr>
          <w:rFonts w:ascii="Calibri" w:eastAsia="Calibri" w:hAnsi="Calibri" w:cs="Calibri"/>
          <w:color w:val="000000"/>
        </w:rPr>
        <w:t>SQL and MySQL queries</w:t>
      </w:r>
      <w:r w:rsidRPr="00FB7790">
        <w:rPr>
          <w:rFonts w:ascii="Calibri" w:eastAsia="Calibri" w:hAnsi="Calibri" w:cs="Calibri"/>
          <w:color w:val="000000"/>
        </w:rPr>
        <w:t xml:space="preserve">, indexing, and Snowflake schema design to improve </w:t>
      </w:r>
      <w:r w:rsidRPr="005B2FFF">
        <w:rPr>
          <w:rFonts w:ascii="Calibri" w:eastAsia="Calibri" w:hAnsi="Calibri" w:cs="Calibri"/>
          <w:color w:val="000000"/>
        </w:rPr>
        <w:t>performance and maintainability</w:t>
      </w:r>
      <w:r w:rsidRPr="00FB7790">
        <w:rPr>
          <w:rFonts w:ascii="Calibri" w:eastAsia="Calibri" w:hAnsi="Calibri" w:cs="Calibri"/>
          <w:color w:val="000000"/>
        </w:rPr>
        <w:t>.</w:t>
      </w:r>
    </w:p>
    <w:p w14:paraId="7D36A4C4" w14:textId="3FF15651" w:rsidR="00FB7790" w:rsidRDefault="00FB7790" w:rsidP="000B2952">
      <w:pPr>
        <w:numPr>
          <w:ilvl w:val="0"/>
          <w:numId w:val="25"/>
        </w:numPr>
        <w:spacing w:after="0" w:line="240" w:lineRule="auto"/>
        <w:rPr>
          <w:rFonts w:ascii="Calibri" w:eastAsia="Calibri" w:hAnsi="Calibri" w:cs="Calibri"/>
          <w:color w:val="000000"/>
        </w:rPr>
      </w:pPr>
      <w:r w:rsidRPr="00FB7790">
        <w:rPr>
          <w:rFonts w:ascii="Calibri" w:eastAsia="Calibri" w:hAnsi="Calibri" w:cs="Calibri"/>
          <w:color w:val="000000"/>
        </w:rPr>
        <w:t xml:space="preserve">Implemented </w:t>
      </w:r>
      <w:r w:rsidRPr="005B2FFF">
        <w:rPr>
          <w:rFonts w:ascii="Calibri" w:eastAsia="Calibri" w:hAnsi="Calibri" w:cs="Calibri"/>
          <w:color w:val="000000"/>
        </w:rPr>
        <w:t>CI/CD and version control with Git</w:t>
      </w:r>
      <w:r w:rsidRPr="00FB7790">
        <w:rPr>
          <w:rFonts w:ascii="Calibri" w:eastAsia="Calibri" w:hAnsi="Calibri" w:cs="Calibri"/>
          <w:color w:val="000000"/>
        </w:rPr>
        <w:t xml:space="preserve"> for ETL deployments, ensuring production readiness and smooth pipeline updates.</w:t>
      </w:r>
    </w:p>
    <w:p w14:paraId="32911E70" w14:textId="77777777" w:rsidR="00FB7790" w:rsidRPr="000B2952" w:rsidRDefault="00FB7790" w:rsidP="00401801">
      <w:pPr>
        <w:spacing w:after="0" w:line="240" w:lineRule="auto"/>
        <w:rPr>
          <w:rFonts w:ascii="Calibri" w:eastAsia="Calibri" w:hAnsi="Calibri" w:cs="Calibri"/>
          <w:color w:val="000000"/>
        </w:rPr>
      </w:pPr>
    </w:p>
    <w:p w14:paraId="4BDDA29C" w14:textId="0C85424A" w:rsidR="003D28CF" w:rsidRPr="00183FA2" w:rsidRDefault="000B2952" w:rsidP="00183FA2">
      <w:pPr>
        <w:spacing w:line="240" w:lineRule="auto"/>
        <w:rPr>
          <w:rFonts w:ascii="Calibri" w:eastAsia="Calibri" w:hAnsi="Calibri" w:cs="Calibri"/>
          <w:color w:val="000000"/>
        </w:rPr>
      </w:pPr>
      <w:r>
        <w:rPr>
          <w:rFonts w:ascii="Calibri" w:eastAsia="Calibri" w:hAnsi="Calibri" w:cs="Calibri"/>
          <w:color w:val="000000"/>
        </w:rPr>
        <w:t xml:space="preserve">Environment: Python, SQL, </w:t>
      </w:r>
      <w:r w:rsidR="00FB7790">
        <w:rPr>
          <w:rFonts w:ascii="Calibri" w:eastAsia="Calibri" w:hAnsi="Calibri" w:cs="Calibri"/>
          <w:color w:val="000000"/>
        </w:rPr>
        <w:t>Kafka, Scala,</w:t>
      </w:r>
      <w:r>
        <w:rPr>
          <w:rFonts w:ascii="Calibri" w:eastAsia="Calibri" w:hAnsi="Calibri" w:cs="Calibri"/>
          <w:color w:val="000000"/>
        </w:rPr>
        <w:t xml:space="preserve"> Spark Streaming, AWS (S3, Redshift, Lambda, DynamoDB), Jenkins.</w:t>
      </w:r>
    </w:p>
    <w:p w14:paraId="30EAC808" w14:textId="3EFD1F9C" w:rsidR="00765244" w:rsidRDefault="00765244" w:rsidP="00765244">
      <w:pPr>
        <w:rPr>
          <w:b/>
        </w:rPr>
      </w:pPr>
      <w:r>
        <w:rPr>
          <w:b/>
        </w:rPr>
        <w:t>Client-Mercedes Benz</w:t>
      </w:r>
      <w:r>
        <w:rPr>
          <w:b/>
        </w:rPr>
        <w:tab/>
      </w:r>
      <w:r>
        <w:rPr>
          <w:b/>
        </w:rPr>
        <w:tab/>
      </w:r>
      <w:r>
        <w:rPr>
          <w:b/>
        </w:rPr>
        <w:tab/>
      </w:r>
      <w:r>
        <w:rPr>
          <w:b/>
        </w:rPr>
        <w:tab/>
      </w:r>
      <w:r>
        <w:rPr>
          <w:b/>
        </w:rPr>
        <w:tab/>
      </w:r>
      <w:r>
        <w:rPr>
          <w:b/>
        </w:rPr>
        <w:tab/>
      </w:r>
      <w:r>
        <w:rPr>
          <w:b/>
        </w:rPr>
        <w:tab/>
        <w:t xml:space="preserve">                    March 2020 – Aug 2022</w:t>
      </w:r>
    </w:p>
    <w:p w14:paraId="51D00EE5" w14:textId="35D84155" w:rsidR="008D6A06" w:rsidRDefault="00765244" w:rsidP="00765244">
      <w:pPr>
        <w:rPr>
          <w:b/>
        </w:rPr>
      </w:pPr>
      <w:r>
        <w:rPr>
          <w:b/>
        </w:rPr>
        <w:t>Data Engineer</w:t>
      </w:r>
    </w:p>
    <w:p w14:paraId="486CF1F1" w14:textId="70C288F8"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 xml:space="preserve">Designed and developed ETL workflows using Python and </w:t>
      </w:r>
      <w:r w:rsidR="00BB4DB3">
        <w:rPr>
          <w:rFonts w:ascii="Calibri" w:eastAsia="Calibri" w:hAnsi="Calibri" w:cs="Calibri"/>
          <w:color w:val="000000"/>
        </w:rPr>
        <w:t>Scala</w:t>
      </w:r>
      <w:r>
        <w:rPr>
          <w:rFonts w:ascii="Calibri" w:eastAsia="Calibri" w:hAnsi="Calibri" w:cs="Calibri"/>
          <w:color w:val="000000"/>
        </w:rPr>
        <w:t>, extracting data from diverse sources, and loading it into the data warehouse.</w:t>
      </w:r>
    </w:p>
    <w:p w14:paraId="45938C78" w14:textId="28044F4A" w:rsidR="00500F47" w:rsidRDefault="00500F47" w:rsidP="008D6A06">
      <w:pPr>
        <w:numPr>
          <w:ilvl w:val="0"/>
          <w:numId w:val="25"/>
        </w:numPr>
        <w:spacing w:after="0" w:line="240" w:lineRule="auto"/>
        <w:rPr>
          <w:rFonts w:ascii="Calibri" w:eastAsia="Calibri" w:hAnsi="Calibri" w:cs="Calibri"/>
          <w:color w:val="000000"/>
        </w:rPr>
      </w:pPr>
      <w:r w:rsidRPr="00500F47">
        <w:rPr>
          <w:rFonts w:ascii="Calibri" w:eastAsia="Calibri" w:hAnsi="Calibri" w:cs="Calibri"/>
          <w:color w:val="000000"/>
        </w:rPr>
        <w:t>Built data processing pipelines using Apache Spark Streaming and Kafka, enabling the processing of live data streams and reducing data latency for near real-time analytics.</w:t>
      </w:r>
    </w:p>
    <w:p w14:paraId="168A98FF"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Optimized SQL queries and indexing strategies for data-proved data processing performance, resulting in a 30% reduction in query execution times.</w:t>
      </w:r>
    </w:p>
    <w:p w14:paraId="5E1C3E6F"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Utilized cloud-based data services (e.g., AWS S3, RDS) for data integration and real-time data processing.</w:t>
      </w:r>
    </w:p>
    <w:p w14:paraId="7C941352"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Conducted performance tuning and optimization of SQL queries, Spark jobs, and data pipelines to meet SLAs and handle large-scale data processing.</w:t>
      </w:r>
    </w:p>
    <w:p w14:paraId="64C20DF5" w14:textId="77777777" w:rsidR="00C24D17" w:rsidRDefault="00C24D17" w:rsidP="008D6A06">
      <w:pPr>
        <w:numPr>
          <w:ilvl w:val="0"/>
          <w:numId w:val="25"/>
        </w:numPr>
        <w:spacing w:after="0" w:line="240" w:lineRule="auto"/>
        <w:rPr>
          <w:rFonts w:ascii="Calibri" w:eastAsia="Calibri" w:hAnsi="Calibri" w:cs="Calibri"/>
          <w:color w:val="000000"/>
        </w:rPr>
      </w:pPr>
      <w:r w:rsidRPr="00C24D17">
        <w:rPr>
          <w:rFonts w:ascii="Calibri" w:eastAsia="Calibri" w:hAnsi="Calibri" w:cs="Calibri"/>
          <w:color w:val="000000"/>
        </w:rPr>
        <w:t>Developed Snowflake UDFs in Python and Scala, enabling complex transformations and advanced analytics.</w:t>
      </w:r>
    </w:p>
    <w:p w14:paraId="473811C3" w14:textId="6C162308" w:rsidR="00C24D17" w:rsidRDefault="00C24D17" w:rsidP="008D6A06">
      <w:pPr>
        <w:numPr>
          <w:ilvl w:val="0"/>
          <w:numId w:val="25"/>
        </w:numPr>
        <w:spacing w:after="0" w:line="240" w:lineRule="auto"/>
        <w:rPr>
          <w:rFonts w:ascii="Calibri" w:eastAsia="Calibri" w:hAnsi="Calibri" w:cs="Calibri"/>
          <w:color w:val="000000"/>
        </w:rPr>
      </w:pPr>
      <w:r w:rsidRPr="00C24D17">
        <w:rPr>
          <w:rFonts w:ascii="Calibri" w:eastAsia="Calibri" w:hAnsi="Calibri" w:cs="Calibri"/>
          <w:color w:val="000000"/>
        </w:rPr>
        <w:t xml:space="preserve"> Conducted performance tuning for Scala Spark jobs, SQL queries, and data pipelines to handle large-scale distributed data processing efficiently.</w:t>
      </w:r>
    </w:p>
    <w:p w14:paraId="57B61950"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Implemented a real-time data streaming solution using Apache Kafka, enabling the processing and analysis of live data streams for timely decision-making.</w:t>
      </w:r>
    </w:p>
    <w:p w14:paraId="7FF5FAE2"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Led the automation initiative to build a data warehouse using AWS Glue and AWS Redshift.</w:t>
      </w:r>
    </w:p>
    <w:p w14:paraId="1AA6B4BA"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Reduced the time taken to onboard new data sources by 50% and improved data accuracy through automated data quality checks.</w:t>
      </w:r>
    </w:p>
    <w:p w14:paraId="08700A88"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Performed query tuning and optimization in Snowflake, improving performance by 40%.</w:t>
      </w:r>
    </w:p>
    <w:p w14:paraId="4D50B768" w14:textId="77777777" w:rsidR="008D6A06" w:rsidRDefault="008D6A06" w:rsidP="008D6A06">
      <w:pPr>
        <w:numPr>
          <w:ilvl w:val="0"/>
          <w:numId w:val="25"/>
        </w:numPr>
        <w:spacing w:after="0" w:line="240" w:lineRule="auto"/>
        <w:rPr>
          <w:rFonts w:ascii="Calibri" w:eastAsia="Calibri" w:hAnsi="Calibri" w:cs="Calibri"/>
          <w:color w:val="000000"/>
        </w:rPr>
      </w:pPr>
      <w:r>
        <w:rPr>
          <w:rFonts w:ascii="Calibri" w:eastAsia="Calibri" w:hAnsi="Calibri" w:cs="Calibri"/>
          <w:color w:val="000000"/>
        </w:rPr>
        <w:t>Developed Snowflake UDFs (User-Defined Functions) in Python, enabling complex transformations.</w:t>
      </w:r>
    </w:p>
    <w:p w14:paraId="4064BAF9" w14:textId="77777777" w:rsidR="002775F6" w:rsidRDefault="002775F6" w:rsidP="002775F6">
      <w:pPr>
        <w:spacing w:after="0" w:line="240" w:lineRule="auto"/>
        <w:ind w:left="360"/>
        <w:rPr>
          <w:rFonts w:ascii="Calibri" w:eastAsia="Calibri" w:hAnsi="Calibri" w:cs="Calibri"/>
          <w:color w:val="000000"/>
        </w:rPr>
      </w:pPr>
    </w:p>
    <w:p w14:paraId="3D88E95A" w14:textId="5AED4844" w:rsidR="008D6A06" w:rsidRPr="00F848C3" w:rsidRDefault="008D6A06" w:rsidP="00F848C3">
      <w:pPr>
        <w:spacing w:line="240" w:lineRule="auto"/>
        <w:rPr>
          <w:rFonts w:ascii="Calibri" w:eastAsia="Calibri" w:hAnsi="Calibri" w:cs="Calibri"/>
          <w:color w:val="000000"/>
        </w:rPr>
      </w:pPr>
      <w:r>
        <w:rPr>
          <w:rFonts w:ascii="Calibri" w:eastAsia="Calibri" w:hAnsi="Calibri" w:cs="Calibri"/>
          <w:color w:val="000000"/>
        </w:rPr>
        <w:t xml:space="preserve">Environment: Python, </w:t>
      </w:r>
      <w:r w:rsidR="00355E8F">
        <w:rPr>
          <w:rFonts w:ascii="Calibri" w:eastAsia="Calibri" w:hAnsi="Calibri" w:cs="Calibri"/>
          <w:color w:val="000000"/>
        </w:rPr>
        <w:t>Scala,</w:t>
      </w:r>
      <w:r w:rsidR="00753515">
        <w:rPr>
          <w:rFonts w:ascii="Calibri" w:eastAsia="Calibri" w:hAnsi="Calibri" w:cs="Calibri"/>
          <w:color w:val="000000"/>
        </w:rPr>
        <w:t xml:space="preserve"> </w:t>
      </w:r>
      <w:r>
        <w:rPr>
          <w:rFonts w:ascii="Calibri" w:eastAsia="Calibri" w:hAnsi="Calibri" w:cs="Calibri"/>
          <w:color w:val="000000"/>
        </w:rPr>
        <w:t>AWS S3, RDS, SQL, Spark Jobs, Aws Glue, AWS Redshift, Snowflake.</w:t>
      </w:r>
    </w:p>
    <w:p w14:paraId="229D4462" w14:textId="15BD0B23" w:rsidR="00765244" w:rsidRDefault="00765244" w:rsidP="00765244">
      <w:pPr>
        <w:rPr>
          <w:b/>
        </w:rPr>
      </w:pPr>
      <w:r>
        <w:rPr>
          <w:b/>
        </w:rPr>
        <w:t>Client-</w:t>
      </w:r>
      <w:r w:rsidRPr="00E17824">
        <w:rPr>
          <w:b/>
        </w:rPr>
        <w:t xml:space="preserve"> </w:t>
      </w:r>
      <w:r>
        <w:rPr>
          <w:b/>
        </w:rPr>
        <w:t>Standard Chartered Bank</w:t>
      </w:r>
      <w:r>
        <w:rPr>
          <w:b/>
        </w:rPr>
        <w:tab/>
      </w:r>
      <w:r>
        <w:rPr>
          <w:b/>
        </w:rPr>
        <w:tab/>
      </w:r>
      <w:r>
        <w:rPr>
          <w:b/>
        </w:rPr>
        <w:tab/>
      </w:r>
      <w:r>
        <w:rPr>
          <w:b/>
        </w:rPr>
        <w:tab/>
      </w:r>
      <w:r>
        <w:rPr>
          <w:b/>
        </w:rPr>
        <w:tab/>
      </w:r>
      <w:r>
        <w:rPr>
          <w:b/>
        </w:rPr>
        <w:tab/>
        <w:t>Feb 2018 – March 2020</w:t>
      </w:r>
    </w:p>
    <w:p w14:paraId="06552E29" w14:textId="77777777" w:rsidR="00765244" w:rsidRDefault="00765244" w:rsidP="00765244">
      <w:pPr>
        <w:rPr>
          <w:b/>
        </w:rPr>
      </w:pPr>
      <w:r>
        <w:rPr>
          <w:b/>
        </w:rPr>
        <w:t>ETL Developer</w:t>
      </w:r>
    </w:p>
    <w:p w14:paraId="0CD8841C"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Designed dynamic ETL SSIS packages dealing with different data sources and loaded data into the target data warehouse by performing different kinds of transforms using SSIS.</w:t>
      </w:r>
    </w:p>
    <w:p w14:paraId="6950D5E6"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Experience in Tracking/Updating progress of development using process management tools like JIRA.</w:t>
      </w:r>
    </w:p>
    <w:p w14:paraId="5D2ACD71"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Having an experience in creating SCD TYPE 2 Dimensions to maintain Historical data.</w:t>
      </w:r>
    </w:p>
    <w:p w14:paraId="4E184FAD"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Worked on Performance Tuning of various mappings and sessions to identify and remove Bottle Necks.</w:t>
      </w:r>
    </w:p>
    <w:p w14:paraId="15B581B5"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Worked with Tuning the SQL Queries.</w:t>
      </w:r>
    </w:p>
    <w:p w14:paraId="6F3DB8C5"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Involved in Unit testing, User Acceptance Testing to check whether the data is loading into target, which was extracted from different source systems according to the user requirements.</w:t>
      </w:r>
    </w:p>
    <w:p w14:paraId="2DE64A5D"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Maintaining the various report users with data driven subscriptions.</w:t>
      </w:r>
    </w:p>
    <w:p w14:paraId="76BFA1BB"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Preparing and using test data/cases to verify accuracy and completeness of ETL process.</w:t>
      </w:r>
    </w:p>
    <w:p w14:paraId="30AC7BDE"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Extracted and analyzed large datasets from different source systems to draw business insights, to support decision making, and to expand business opportunities.</w:t>
      </w:r>
    </w:p>
    <w:p w14:paraId="6418D414"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 xml:space="preserve">Created Stored Procedures, Triggers, Functions, Indexes, Tables, Views, and other T-SQL code and joins for applications.  </w:t>
      </w:r>
    </w:p>
    <w:p w14:paraId="278CFAB4"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 xml:space="preserve">Implemented database standards and naming convention for the database objects and documentation of all the processes involved in maintaining the database for future reference.  </w:t>
      </w:r>
    </w:p>
    <w:p w14:paraId="667A9365"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 xml:space="preserve">Used SSIS for each loop to implement data updates from various sources to data warehouse.  </w:t>
      </w:r>
    </w:p>
    <w:p w14:paraId="077578E4" w14:textId="77777777" w:rsidR="00765244" w:rsidRPr="007426C6" w:rsidRDefault="00765244" w:rsidP="00765244">
      <w:pPr>
        <w:pStyle w:val="BodyText"/>
        <w:spacing w:line="216" w:lineRule="auto"/>
        <w:ind w:left="345" w:right="388"/>
        <w:rPr>
          <w:rFonts w:ascii="Cambria" w:hAnsi="Cambria"/>
          <w:sz w:val="24"/>
          <w:szCs w:val="24"/>
        </w:rPr>
      </w:pPr>
      <w:r w:rsidRPr="00A04960">
        <w:rPr>
          <w:rFonts w:ascii="Cambria" w:hAnsi="Cambria"/>
          <w:b/>
          <w:sz w:val="24"/>
          <w:szCs w:val="24"/>
        </w:rPr>
        <w:t>Environment:</w:t>
      </w:r>
      <w:r>
        <w:rPr>
          <w:rFonts w:ascii="Cambria" w:hAnsi="Cambria"/>
          <w:b/>
          <w:sz w:val="24"/>
          <w:szCs w:val="24"/>
        </w:rPr>
        <w:t xml:space="preserve"> </w:t>
      </w:r>
      <w:r>
        <w:rPr>
          <w:rFonts w:ascii="Cambria" w:hAnsi="Cambria"/>
          <w:sz w:val="24"/>
          <w:szCs w:val="24"/>
        </w:rPr>
        <w:t>SSIS</w:t>
      </w:r>
      <w:r w:rsidRPr="00A04960">
        <w:rPr>
          <w:rFonts w:ascii="Cambria" w:hAnsi="Cambria"/>
          <w:sz w:val="24"/>
          <w:szCs w:val="24"/>
        </w:rPr>
        <w:t>,</w:t>
      </w:r>
      <w:r>
        <w:rPr>
          <w:rFonts w:ascii="Cambria" w:hAnsi="Cambria"/>
          <w:sz w:val="24"/>
          <w:szCs w:val="24"/>
        </w:rPr>
        <w:t xml:space="preserve"> SQL, T-SQL</w:t>
      </w:r>
      <w:r w:rsidRPr="00A04960">
        <w:rPr>
          <w:rFonts w:ascii="Cambria" w:hAnsi="Cambria"/>
          <w:sz w:val="24"/>
          <w:szCs w:val="24"/>
        </w:rPr>
        <w:t>, JIRA</w:t>
      </w:r>
      <w:r>
        <w:rPr>
          <w:rFonts w:ascii="Cambria" w:hAnsi="Cambria"/>
          <w:sz w:val="24"/>
          <w:szCs w:val="24"/>
        </w:rPr>
        <w:t>, BMC Remedy Tool</w:t>
      </w:r>
      <w:r w:rsidRPr="00A04960">
        <w:rPr>
          <w:rFonts w:ascii="Cambria" w:hAnsi="Cambria"/>
          <w:sz w:val="24"/>
          <w:szCs w:val="24"/>
        </w:rPr>
        <w:t>.</w:t>
      </w:r>
    </w:p>
    <w:p w14:paraId="40AB6538" w14:textId="77777777" w:rsidR="00765244" w:rsidRDefault="00765244" w:rsidP="00765244">
      <w:pPr>
        <w:rPr>
          <w:b/>
        </w:rPr>
      </w:pPr>
    </w:p>
    <w:p w14:paraId="0A56FD7F" w14:textId="77777777" w:rsidR="00765244" w:rsidRDefault="00765244" w:rsidP="00765244">
      <w:pPr>
        <w:rPr>
          <w:b/>
        </w:rPr>
      </w:pPr>
      <w:r>
        <w:rPr>
          <w:b/>
        </w:rPr>
        <w:t>Client-</w:t>
      </w:r>
      <w:r w:rsidRPr="00E17824">
        <w:rPr>
          <w:b/>
        </w:rPr>
        <w:t xml:space="preserve"> </w:t>
      </w:r>
      <w:r>
        <w:rPr>
          <w:b/>
        </w:rPr>
        <w:t>Shell-H3 Sales and Transactions</w:t>
      </w:r>
      <w:r>
        <w:rPr>
          <w:b/>
        </w:rPr>
        <w:tab/>
      </w:r>
      <w:r>
        <w:rPr>
          <w:b/>
        </w:rPr>
        <w:tab/>
      </w:r>
      <w:r>
        <w:rPr>
          <w:b/>
        </w:rPr>
        <w:tab/>
      </w:r>
      <w:r>
        <w:rPr>
          <w:b/>
        </w:rPr>
        <w:tab/>
      </w:r>
      <w:r>
        <w:rPr>
          <w:b/>
        </w:rPr>
        <w:tab/>
        <w:t xml:space="preserve">                         Jan2017 – Feb 2018</w:t>
      </w:r>
    </w:p>
    <w:p w14:paraId="48460CE5" w14:textId="11C48B95" w:rsidR="00765244" w:rsidRDefault="00765244" w:rsidP="00765244">
      <w:pPr>
        <w:rPr>
          <w:b/>
        </w:rPr>
      </w:pPr>
      <w:r>
        <w:rPr>
          <w:b/>
        </w:rPr>
        <w:t xml:space="preserve">BI Developer </w:t>
      </w:r>
    </w:p>
    <w:p w14:paraId="4269763F"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Developed complex SQL queries for data retrieval from various database objects including tables and views.</w:t>
      </w:r>
    </w:p>
    <w:p w14:paraId="62EA2C8C"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 xml:space="preserve">Developed SSIS packages to Extract, Transform and Load (ETL) data into the data warehouse database from heterogeneous databases/data sources. </w:t>
      </w:r>
    </w:p>
    <w:p w14:paraId="4CBBD2A5"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 xml:space="preserve">Created Stored Procedures, Triggers, Functions, Indexes, Tables, Views and other T-SQL code and SQL joins for applications. </w:t>
      </w:r>
    </w:p>
    <w:p w14:paraId="5C8CF156"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Designed and developed data load jobs using SSIS package and scheduled in SQL server Agent.</w:t>
      </w:r>
    </w:p>
    <w:p w14:paraId="26135193"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 xml:space="preserve">Created packages with different control flow options and data flow transformations such as Conditional Split, Multicast, Union all and Derived Column etc. </w:t>
      </w:r>
    </w:p>
    <w:p w14:paraId="4E2D4C5E"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Created SSIS packages for File Transfer from one location to the other.</w:t>
      </w:r>
    </w:p>
    <w:p w14:paraId="3AD7956E"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Implemented database standards and naming convention for the database objects and documentation of all the processes involved in maintaining the database for future reference.</w:t>
      </w:r>
    </w:p>
    <w:p w14:paraId="7B8C6A49"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Created ETL packages with different data sources (SQL Server, Flat Files, Excel source files etc.) and then loaded the data into destination tables by performing different kinds of transformations using SSIS packages.</w:t>
      </w:r>
    </w:p>
    <w:p w14:paraId="54D65DBE" w14:textId="77777777" w:rsidR="00765244" w:rsidRPr="0055775A" w:rsidRDefault="00765244" w:rsidP="00765244">
      <w:pPr>
        <w:numPr>
          <w:ilvl w:val="0"/>
          <w:numId w:val="23"/>
        </w:numPr>
        <w:pBdr>
          <w:top w:val="nil"/>
          <w:left w:val="nil"/>
          <w:bottom w:val="nil"/>
          <w:right w:val="nil"/>
          <w:between w:val="nil"/>
        </w:pBdr>
        <w:spacing w:after="0" w:line="240" w:lineRule="auto"/>
        <w:ind w:left="720" w:hanging="360"/>
        <w:rPr>
          <w:color w:val="000000"/>
        </w:rPr>
      </w:pPr>
      <w:r w:rsidRPr="0055775A">
        <w:rPr>
          <w:color w:val="000000"/>
        </w:rPr>
        <w:t>Developed various types of reports like Drill down, Drill through and Parameterized reports using SQL Server Reporting Services 2012</w:t>
      </w:r>
    </w:p>
    <w:p w14:paraId="5CED439C" w14:textId="62D9D127" w:rsidR="00765244" w:rsidRPr="00143625" w:rsidRDefault="00765244" w:rsidP="00143625">
      <w:pPr>
        <w:tabs>
          <w:tab w:val="left" w:pos="460"/>
        </w:tabs>
        <w:spacing w:before="56" w:line="213" w:lineRule="auto"/>
        <w:ind w:right="702"/>
        <w:rPr>
          <w:rFonts w:ascii="Cambria" w:hAnsi="Cambria"/>
        </w:rPr>
      </w:pPr>
      <w:r w:rsidRPr="003167E8">
        <w:rPr>
          <w:rFonts w:ascii="Cambria" w:hAnsi="Cambria"/>
          <w:b/>
        </w:rPr>
        <w:t xml:space="preserve">Environment: </w:t>
      </w:r>
      <w:r w:rsidRPr="003167E8">
        <w:rPr>
          <w:rFonts w:ascii="Cambria" w:hAnsi="Cambria"/>
        </w:rPr>
        <w:t>SQL 2008/R2, T-SQL, SSIS, SSRS</w:t>
      </w:r>
      <w:r>
        <w:rPr>
          <w:rFonts w:ascii="Cambria" w:hAnsi="Cambria"/>
        </w:rPr>
        <w:t>,JIRA</w:t>
      </w:r>
    </w:p>
    <w:p w14:paraId="1547B255" w14:textId="77777777" w:rsidR="00765244" w:rsidRDefault="00765244" w:rsidP="00765244">
      <w:pPr>
        <w:rPr>
          <w:b/>
        </w:rPr>
      </w:pPr>
      <w:r>
        <w:rPr>
          <w:b/>
        </w:rPr>
        <w:t>EDUCATION</w:t>
      </w:r>
    </w:p>
    <w:p w14:paraId="739C028E" w14:textId="320DA221" w:rsidR="00295B3F" w:rsidRPr="00765244" w:rsidRDefault="00F8024A" w:rsidP="00765244">
      <w:pPr>
        <w:numPr>
          <w:ilvl w:val="0"/>
          <w:numId w:val="22"/>
        </w:numPr>
        <w:pBdr>
          <w:top w:val="nil"/>
          <w:left w:val="nil"/>
          <w:bottom w:val="nil"/>
          <w:right w:val="nil"/>
          <w:between w:val="nil"/>
        </w:pBdr>
        <w:spacing w:after="0" w:line="240" w:lineRule="auto"/>
        <w:rPr>
          <w:color w:val="000000"/>
        </w:rPr>
      </w:pPr>
      <w:r>
        <w:rPr>
          <w:b/>
          <w:color w:val="000000"/>
        </w:rPr>
        <w:t>Master’s in business</w:t>
      </w:r>
      <w:r w:rsidR="00765244">
        <w:rPr>
          <w:b/>
          <w:color w:val="000000"/>
        </w:rPr>
        <w:t xml:space="preserve"> Analytics/ Texas A&amp;M University-Commerce,</w:t>
      </w:r>
      <w:r w:rsidR="00765244">
        <w:rPr>
          <w:color w:val="000000"/>
        </w:rPr>
        <w:t xml:space="preserve"> Texas, US.2023</w:t>
      </w:r>
    </w:p>
    <w:sectPr w:rsidR="00295B3F" w:rsidRPr="00765244" w:rsidSect="00282805">
      <w:pgSz w:w="11906" w:h="16838" w:code="9"/>
      <w:pgMar w:top="720" w:right="720" w:bottom="720" w:left="720" w:header="0" w:footer="0" w:gutter="56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7AB9D5" w14:textId="77777777" w:rsidR="00F52D3A" w:rsidRDefault="00F52D3A" w:rsidP="004B507E">
      <w:pPr>
        <w:spacing w:after="0" w:line="240" w:lineRule="auto"/>
      </w:pPr>
      <w:r>
        <w:separator/>
      </w:r>
    </w:p>
  </w:endnote>
  <w:endnote w:type="continuationSeparator" w:id="0">
    <w:p w14:paraId="03F089C2" w14:textId="77777777" w:rsidR="00F52D3A" w:rsidRDefault="00F52D3A" w:rsidP="004B50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14FC03" w14:textId="77777777" w:rsidR="00F52D3A" w:rsidRDefault="00F52D3A" w:rsidP="004B507E">
      <w:pPr>
        <w:spacing w:after="0" w:line="240" w:lineRule="auto"/>
      </w:pPr>
      <w:r>
        <w:separator/>
      </w:r>
    </w:p>
  </w:footnote>
  <w:footnote w:type="continuationSeparator" w:id="0">
    <w:p w14:paraId="02CFE8C2" w14:textId="77777777" w:rsidR="00F52D3A" w:rsidRDefault="00F52D3A" w:rsidP="004B50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D7F65"/>
    <w:multiLevelType w:val="hybridMultilevel"/>
    <w:tmpl w:val="50F89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376B9"/>
    <w:multiLevelType w:val="multilevel"/>
    <w:tmpl w:val="EA3461B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0B1B37DB"/>
    <w:multiLevelType w:val="multilevel"/>
    <w:tmpl w:val="12FC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E43F17"/>
    <w:multiLevelType w:val="hybridMultilevel"/>
    <w:tmpl w:val="5B146E24"/>
    <w:lvl w:ilvl="0" w:tplc="3320D056">
      <w:start w:val="1"/>
      <w:numFmt w:val="bullet"/>
      <w:lvlText w:val="•"/>
      <w:lvlJc w:val="left"/>
      <w:pPr>
        <w:ind w:left="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7AC9CE">
      <w:start w:val="1"/>
      <w:numFmt w:val="bullet"/>
      <w:lvlText w:val="o"/>
      <w:lvlJc w:val="left"/>
      <w:pPr>
        <w:ind w:left="76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2260E2">
      <w:start w:val="1"/>
      <w:numFmt w:val="bullet"/>
      <w:lvlText w:val="▪"/>
      <w:lvlJc w:val="left"/>
      <w:pPr>
        <w:ind w:left="14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A16B1DA">
      <w:start w:val="1"/>
      <w:numFmt w:val="bullet"/>
      <w:lvlText w:val="•"/>
      <w:lvlJc w:val="left"/>
      <w:pPr>
        <w:ind w:left="22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1247DAA">
      <w:start w:val="1"/>
      <w:numFmt w:val="bullet"/>
      <w:lvlText w:val="o"/>
      <w:lvlJc w:val="left"/>
      <w:pPr>
        <w:ind w:left="292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7FEB5C4">
      <w:start w:val="1"/>
      <w:numFmt w:val="bullet"/>
      <w:lvlText w:val="▪"/>
      <w:lvlJc w:val="left"/>
      <w:pPr>
        <w:ind w:left="364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878A13C">
      <w:start w:val="1"/>
      <w:numFmt w:val="bullet"/>
      <w:lvlText w:val="•"/>
      <w:lvlJc w:val="left"/>
      <w:pPr>
        <w:ind w:left="436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9BC5B46">
      <w:start w:val="1"/>
      <w:numFmt w:val="bullet"/>
      <w:lvlText w:val="o"/>
      <w:lvlJc w:val="left"/>
      <w:pPr>
        <w:ind w:left="508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154C502">
      <w:start w:val="1"/>
      <w:numFmt w:val="bullet"/>
      <w:lvlText w:val="▪"/>
      <w:lvlJc w:val="left"/>
      <w:pPr>
        <w:ind w:left="5806"/>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12755777"/>
    <w:multiLevelType w:val="multilevel"/>
    <w:tmpl w:val="8CC2714E"/>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5" w15:restartNumberingAfterBreak="0">
    <w:nsid w:val="17891A2E"/>
    <w:multiLevelType w:val="hybridMultilevel"/>
    <w:tmpl w:val="68D2A818"/>
    <w:lvl w:ilvl="0" w:tplc="6456A280">
      <w:numFmt w:val="bullet"/>
      <w:lvlText w:val="•"/>
      <w:lvlJc w:val="left"/>
      <w:pPr>
        <w:ind w:left="284" w:hanging="360"/>
      </w:pPr>
      <w:rPr>
        <w:rFonts w:ascii="Calibri" w:eastAsia="Calibri" w:hAnsi="Calibri" w:cs="Calibri" w:hint="default"/>
      </w:rPr>
    </w:lvl>
    <w:lvl w:ilvl="1" w:tplc="04090003" w:tentative="1">
      <w:start w:val="1"/>
      <w:numFmt w:val="bullet"/>
      <w:lvlText w:val="o"/>
      <w:lvlJc w:val="left"/>
      <w:pPr>
        <w:ind w:left="1004" w:hanging="360"/>
      </w:pPr>
      <w:rPr>
        <w:rFonts w:ascii="Courier New" w:hAnsi="Courier New" w:cs="Courier New" w:hint="default"/>
      </w:rPr>
    </w:lvl>
    <w:lvl w:ilvl="2" w:tplc="04090005" w:tentative="1">
      <w:start w:val="1"/>
      <w:numFmt w:val="bullet"/>
      <w:lvlText w:val=""/>
      <w:lvlJc w:val="left"/>
      <w:pPr>
        <w:ind w:left="1724" w:hanging="360"/>
      </w:pPr>
      <w:rPr>
        <w:rFonts w:ascii="Wingdings" w:hAnsi="Wingdings" w:hint="default"/>
      </w:rPr>
    </w:lvl>
    <w:lvl w:ilvl="3" w:tplc="04090001" w:tentative="1">
      <w:start w:val="1"/>
      <w:numFmt w:val="bullet"/>
      <w:lvlText w:val=""/>
      <w:lvlJc w:val="left"/>
      <w:pPr>
        <w:ind w:left="2444" w:hanging="360"/>
      </w:pPr>
      <w:rPr>
        <w:rFonts w:ascii="Symbol" w:hAnsi="Symbol" w:hint="default"/>
      </w:rPr>
    </w:lvl>
    <w:lvl w:ilvl="4" w:tplc="04090003" w:tentative="1">
      <w:start w:val="1"/>
      <w:numFmt w:val="bullet"/>
      <w:lvlText w:val="o"/>
      <w:lvlJc w:val="left"/>
      <w:pPr>
        <w:ind w:left="3164" w:hanging="360"/>
      </w:pPr>
      <w:rPr>
        <w:rFonts w:ascii="Courier New" w:hAnsi="Courier New" w:cs="Courier New" w:hint="default"/>
      </w:rPr>
    </w:lvl>
    <w:lvl w:ilvl="5" w:tplc="04090005" w:tentative="1">
      <w:start w:val="1"/>
      <w:numFmt w:val="bullet"/>
      <w:lvlText w:val=""/>
      <w:lvlJc w:val="left"/>
      <w:pPr>
        <w:ind w:left="3884" w:hanging="360"/>
      </w:pPr>
      <w:rPr>
        <w:rFonts w:ascii="Wingdings" w:hAnsi="Wingdings" w:hint="default"/>
      </w:rPr>
    </w:lvl>
    <w:lvl w:ilvl="6" w:tplc="04090001" w:tentative="1">
      <w:start w:val="1"/>
      <w:numFmt w:val="bullet"/>
      <w:lvlText w:val=""/>
      <w:lvlJc w:val="left"/>
      <w:pPr>
        <w:ind w:left="4604" w:hanging="360"/>
      </w:pPr>
      <w:rPr>
        <w:rFonts w:ascii="Symbol" w:hAnsi="Symbol" w:hint="default"/>
      </w:rPr>
    </w:lvl>
    <w:lvl w:ilvl="7" w:tplc="04090003" w:tentative="1">
      <w:start w:val="1"/>
      <w:numFmt w:val="bullet"/>
      <w:lvlText w:val="o"/>
      <w:lvlJc w:val="left"/>
      <w:pPr>
        <w:ind w:left="5324" w:hanging="360"/>
      </w:pPr>
      <w:rPr>
        <w:rFonts w:ascii="Courier New" w:hAnsi="Courier New" w:cs="Courier New" w:hint="default"/>
      </w:rPr>
    </w:lvl>
    <w:lvl w:ilvl="8" w:tplc="04090005" w:tentative="1">
      <w:start w:val="1"/>
      <w:numFmt w:val="bullet"/>
      <w:lvlText w:val=""/>
      <w:lvlJc w:val="left"/>
      <w:pPr>
        <w:ind w:left="6044" w:hanging="360"/>
      </w:pPr>
      <w:rPr>
        <w:rFonts w:ascii="Wingdings" w:hAnsi="Wingdings" w:hint="default"/>
      </w:rPr>
    </w:lvl>
  </w:abstractNum>
  <w:abstractNum w:abstractNumId="6" w15:restartNumberingAfterBreak="0">
    <w:nsid w:val="1CBA321F"/>
    <w:multiLevelType w:val="hybridMultilevel"/>
    <w:tmpl w:val="0B5AEF48"/>
    <w:lvl w:ilvl="0" w:tplc="208C0DA6">
      <w:start w:val="1"/>
      <w:numFmt w:val="bullet"/>
      <w:lvlText w:val="•"/>
      <w:lvlJc w:val="left"/>
      <w:pPr>
        <w:tabs>
          <w:tab w:val="num" w:pos="720"/>
        </w:tabs>
        <w:ind w:left="720" w:hanging="360"/>
      </w:pPr>
      <w:rPr>
        <w:rFonts w:ascii="Arial" w:hAnsi="Arial" w:hint="default"/>
      </w:rPr>
    </w:lvl>
    <w:lvl w:ilvl="1" w:tplc="D73214C4" w:tentative="1">
      <w:start w:val="1"/>
      <w:numFmt w:val="bullet"/>
      <w:lvlText w:val="•"/>
      <w:lvlJc w:val="left"/>
      <w:pPr>
        <w:tabs>
          <w:tab w:val="num" w:pos="1440"/>
        </w:tabs>
        <w:ind w:left="1440" w:hanging="360"/>
      </w:pPr>
      <w:rPr>
        <w:rFonts w:ascii="Arial" w:hAnsi="Arial" w:hint="default"/>
      </w:rPr>
    </w:lvl>
    <w:lvl w:ilvl="2" w:tplc="1B0E3F26" w:tentative="1">
      <w:start w:val="1"/>
      <w:numFmt w:val="bullet"/>
      <w:lvlText w:val="•"/>
      <w:lvlJc w:val="left"/>
      <w:pPr>
        <w:tabs>
          <w:tab w:val="num" w:pos="2160"/>
        </w:tabs>
        <w:ind w:left="2160" w:hanging="360"/>
      </w:pPr>
      <w:rPr>
        <w:rFonts w:ascii="Arial" w:hAnsi="Arial" w:hint="default"/>
      </w:rPr>
    </w:lvl>
    <w:lvl w:ilvl="3" w:tplc="22BA98F2" w:tentative="1">
      <w:start w:val="1"/>
      <w:numFmt w:val="bullet"/>
      <w:lvlText w:val="•"/>
      <w:lvlJc w:val="left"/>
      <w:pPr>
        <w:tabs>
          <w:tab w:val="num" w:pos="2880"/>
        </w:tabs>
        <w:ind w:left="2880" w:hanging="360"/>
      </w:pPr>
      <w:rPr>
        <w:rFonts w:ascii="Arial" w:hAnsi="Arial" w:hint="default"/>
      </w:rPr>
    </w:lvl>
    <w:lvl w:ilvl="4" w:tplc="ED28BEB8" w:tentative="1">
      <w:start w:val="1"/>
      <w:numFmt w:val="bullet"/>
      <w:lvlText w:val="•"/>
      <w:lvlJc w:val="left"/>
      <w:pPr>
        <w:tabs>
          <w:tab w:val="num" w:pos="3600"/>
        </w:tabs>
        <w:ind w:left="3600" w:hanging="360"/>
      </w:pPr>
      <w:rPr>
        <w:rFonts w:ascii="Arial" w:hAnsi="Arial" w:hint="default"/>
      </w:rPr>
    </w:lvl>
    <w:lvl w:ilvl="5" w:tplc="1E4C9FF8" w:tentative="1">
      <w:start w:val="1"/>
      <w:numFmt w:val="bullet"/>
      <w:lvlText w:val="•"/>
      <w:lvlJc w:val="left"/>
      <w:pPr>
        <w:tabs>
          <w:tab w:val="num" w:pos="4320"/>
        </w:tabs>
        <w:ind w:left="4320" w:hanging="360"/>
      </w:pPr>
      <w:rPr>
        <w:rFonts w:ascii="Arial" w:hAnsi="Arial" w:hint="default"/>
      </w:rPr>
    </w:lvl>
    <w:lvl w:ilvl="6" w:tplc="92A4016A" w:tentative="1">
      <w:start w:val="1"/>
      <w:numFmt w:val="bullet"/>
      <w:lvlText w:val="•"/>
      <w:lvlJc w:val="left"/>
      <w:pPr>
        <w:tabs>
          <w:tab w:val="num" w:pos="5040"/>
        </w:tabs>
        <w:ind w:left="5040" w:hanging="360"/>
      </w:pPr>
      <w:rPr>
        <w:rFonts w:ascii="Arial" w:hAnsi="Arial" w:hint="default"/>
      </w:rPr>
    </w:lvl>
    <w:lvl w:ilvl="7" w:tplc="9CCCA484" w:tentative="1">
      <w:start w:val="1"/>
      <w:numFmt w:val="bullet"/>
      <w:lvlText w:val="•"/>
      <w:lvlJc w:val="left"/>
      <w:pPr>
        <w:tabs>
          <w:tab w:val="num" w:pos="5760"/>
        </w:tabs>
        <w:ind w:left="5760" w:hanging="360"/>
      </w:pPr>
      <w:rPr>
        <w:rFonts w:ascii="Arial" w:hAnsi="Arial" w:hint="default"/>
      </w:rPr>
    </w:lvl>
    <w:lvl w:ilvl="8" w:tplc="D9AC5EE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4BD1818"/>
    <w:multiLevelType w:val="multilevel"/>
    <w:tmpl w:val="F028CCA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5240E83"/>
    <w:multiLevelType w:val="hybridMultilevel"/>
    <w:tmpl w:val="E842BB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A443A2"/>
    <w:multiLevelType w:val="hybridMultilevel"/>
    <w:tmpl w:val="D9BEFB4E"/>
    <w:lvl w:ilvl="0" w:tplc="9EC2289C">
      <w:numFmt w:val="bullet"/>
      <w:lvlText w:val="•"/>
      <w:lvlJc w:val="left"/>
      <w:pPr>
        <w:ind w:left="486" w:hanging="161"/>
      </w:pPr>
      <w:rPr>
        <w:rFonts w:ascii="Calibri" w:eastAsia="Calibri" w:hAnsi="Calibri" w:cs="Calibri" w:hint="default"/>
        <w:b w:val="0"/>
        <w:bCs w:val="0"/>
        <w:i w:val="0"/>
        <w:iCs w:val="0"/>
        <w:w w:val="100"/>
        <w:sz w:val="22"/>
        <w:szCs w:val="22"/>
        <w:lang w:val="en-US" w:eastAsia="en-US" w:bidi="ar-SA"/>
      </w:rPr>
    </w:lvl>
    <w:lvl w:ilvl="1" w:tplc="6F301AF8">
      <w:numFmt w:val="bullet"/>
      <w:lvlText w:val="•"/>
      <w:lvlJc w:val="left"/>
      <w:pPr>
        <w:ind w:left="694" w:hanging="161"/>
      </w:pPr>
      <w:rPr>
        <w:rFonts w:hint="default"/>
        <w:lang w:val="en-US" w:eastAsia="en-US" w:bidi="ar-SA"/>
      </w:rPr>
    </w:lvl>
    <w:lvl w:ilvl="2" w:tplc="17265DDE">
      <w:numFmt w:val="bullet"/>
      <w:lvlText w:val="•"/>
      <w:lvlJc w:val="left"/>
      <w:pPr>
        <w:ind w:left="909" w:hanging="161"/>
      </w:pPr>
      <w:rPr>
        <w:rFonts w:hint="default"/>
        <w:lang w:val="en-US" w:eastAsia="en-US" w:bidi="ar-SA"/>
      </w:rPr>
    </w:lvl>
    <w:lvl w:ilvl="3" w:tplc="A3626D62">
      <w:numFmt w:val="bullet"/>
      <w:lvlText w:val="•"/>
      <w:lvlJc w:val="left"/>
      <w:pPr>
        <w:ind w:left="1124" w:hanging="161"/>
      </w:pPr>
      <w:rPr>
        <w:rFonts w:hint="default"/>
        <w:lang w:val="en-US" w:eastAsia="en-US" w:bidi="ar-SA"/>
      </w:rPr>
    </w:lvl>
    <w:lvl w:ilvl="4" w:tplc="A6268BF6">
      <w:numFmt w:val="bullet"/>
      <w:lvlText w:val="•"/>
      <w:lvlJc w:val="left"/>
      <w:pPr>
        <w:ind w:left="1339" w:hanging="161"/>
      </w:pPr>
      <w:rPr>
        <w:rFonts w:hint="default"/>
        <w:lang w:val="en-US" w:eastAsia="en-US" w:bidi="ar-SA"/>
      </w:rPr>
    </w:lvl>
    <w:lvl w:ilvl="5" w:tplc="05AAB542">
      <w:numFmt w:val="bullet"/>
      <w:lvlText w:val="•"/>
      <w:lvlJc w:val="left"/>
      <w:pPr>
        <w:ind w:left="1554" w:hanging="161"/>
      </w:pPr>
      <w:rPr>
        <w:rFonts w:hint="default"/>
        <w:lang w:val="en-US" w:eastAsia="en-US" w:bidi="ar-SA"/>
      </w:rPr>
    </w:lvl>
    <w:lvl w:ilvl="6" w:tplc="153E38EE">
      <w:numFmt w:val="bullet"/>
      <w:lvlText w:val="•"/>
      <w:lvlJc w:val="left"/>
      <w:pPr>
        <w:ind w:left="1769" w:hanging="161"/>
      </w:pPr>
      <w:rPr>
        <w:rFonts w:hint="default"/>
        <w:lang w:val="en-US" w:eastAsia="en-US" w:bidi="ar-SA"/>
      </w:rPr>
    </w:lvl>
    <w:lvl w:ilvl="7" w:tplc="86AE377C">
      <w:numFmt w:val="bullet"/>
      <w:lvlText w:val="•"/>
      <w:lvlJc w:val="left"/>
      <w:pPr>
        <w:ind w:left="1983" w:hanging="161"/>
      </w:pPr>
      <w:rPr>
        <w:rFonts w:hint="default"/>
        <w:lang w:val="en-US" w:eastAsia="en-US" w:bidi="ar-SA"/>
      </w:rPr>
    </w:lvl>
    <w:lvl w:ilvl="8" w:tplc="FB3CD384">
      <w:numFmt w:val="bullet"/>
      <w:lvlText w:val="•"/>
      <w:lvlJc w:val="left"/>
      <w:pPr>
        <w:ind w:left="2198" w:hanging="161"/>
      </w:pPr>
      <w:rPr>
        <w:rFonts w:hint="default"/>
        <w:lang w:val="en-US" w:eastAsia="en-US" w:bidi="ar-SA"/>
      </w:rPr>
    </w:lvl>
  </w:abstractNum>
  <w:abstractNum w:abstractNumId="10" w15:restartNumberingAfterBreak="0">
    <w:nsid w:val="37A62822"/>
    <w:multiLevelType w:val="hybridMultilevel"/>
    <w:tmpl w:val="CE8A0A6C"/>
    <w:lvl w:ilvl="0" w:tplc="AB6E3722">
      <w:numFmt w:val="bullet"/>
      <w:lvlText w:val="•"/>
      <w:lvlJc w:val="left"/>
      <w:pPr>
        <w:ind w:left="460" w:hanging="360"/>
      </w:pPr>
      <w:rPr>
        <w:rFonts w:hint="default"/>
        <w:b w:val="0"/>
        <w:bCs w:val="0"/>
        <w:i w:val="0"/>
        <w:iCs w:val="0"/>
        <w:w w:val="100"/>
        <w:sz w:val="22"/>
        <w:szCs w:val="22"/>
        <w:lang w:val="en-US" w:eastAsia="en-US" w:bidi="ar-SA"/>
      </w:rPr>
    </w:lvl>
    <w:lvl w:ilvl="1" w:tplc="497C9DAE">
      <w:numFmt w:val="bullet"/>
      <w:lvlText w:val=""/>
      <w:lvlJc w:val="left"/>
      <w:pPr>
        <w:ind w:left="796" w:hanging="272"/>
      </w:pPr>
      <w:rPr>
        <w:rFonts w:ascii="Symbol" w:eastAsia="Symbol" w:hAnsi="Symbol" w:cs="Symbol" w:hint="default"/>
        <w:b w:val="0"/>
        <w:bCs w:val="0"/>
        <w:i w:val="0"/>
        <w:iCs w:val="0"/>
        <w:w w:val="100"/>
        <w:sz w:val="22"/>
        <w:szCs w:val="22"/>
        <w:lang w:val="en-US" w:eastAsia="en-US" w:bidi="ar-SA"/>
      </w:rPr>
    </w:lvl>
    <w:lvl w:ilvl="2" w:tplc="AB6E3722">
      <w:numFmt w:val="bullet"/>
      <w:lvlText w:val="•"/>
      <w:lvlJc w:val="left"/>
      <w:pPr>
        <w:ind w:left="1608" w:hanging="272"/>
      </w:pPr>
      <w:rPr>
        <w:rFonts w:hint="default"/>
        <w:lang w:val="en-US" w:eastAsia="en-US" w:bidi="ar-SA"/>
      </w:rPr>
    </w:lvl>
    <w:lvl w:ilvl="3" w:tplc="972CF4B2">
      <w:numFmt w:val="bullet"/>
      <w:lvlText w:val="•"/>
      <w:lvlJc w:val="left"/>
      <w:pPr>
        <w:ind w:left="2417" w:hanging="272"/>
      </w:pPr>
      <w:rPr>
        <w:rFonts w:hint="default"/>
        <w:lang w:val="en-US" w:eastAsia="en-US" w:bidi="ar-SA"/>
      </w:rPr>
    </w:lvl>
    <w:lvl w:ilvl="4" w:tplc="0066B464">
      <w:numFmt w:val="bullet"/>
      <w:lvlText w:val="•"/>
      <w:lvlJc w:val="left"/>
      <w:pPr>
        <w:ind w:left="3226" w:hanging="272"/>
      </w:pPr>
      <w:rPr>
        <w:rFonts w:hint="default"/>
        <w:lang w:val="en-US" w:eastAsia="en-US" w:bidi="ar-SA"/>
      </w:rPr>
    </w:lvl>
    <w:lvl w:ilvl="5" w:tplc="E4A8A424">
      <w:numFmt w:val="bullet"/>
      <w:lvlText w:val="•"/>
      <w:lvlJc w:val="left"/>
      <w:pPr>
        <w:ind w:left="4035" w:hanging="272"/>
      </w:pPr>
      <w:rPr>
        <w:rFonts w:hint="default"/>
        <w:lang w:val="en-US" w:eastAsia="en-US" w:bidi="ar-SA"/>
      </w:rPr>
    </w:lvl>
    <w:lvl w:ilvl="6" w:tplc="781C6C6E">
      <w:numFmt w:val="bullet"/>
      <w:lvlText w:val="•"/>
      <w:lvlJc w:val="left"/>
      <w:pPr>
        <w:ind w:left="4844" w:hanging="272"/>
      </w:pPr>
      <w:rPr>
        <w:rFonts w:hint="default"/>
        <w:lang w:val="en-US" w:eastAsia="en-US" w:bidi="ar-SA"/>
      </w:rPr>
    </w:lvl>
    <w:lvl w:ilvl="7" w:tplc="28A250FC">
      <w:numFmt w:val="bullet"/>
      <w:lvlText w:val="•"/>
      <w:lvlJc w:val="left"/>
      <w:pPr>
        <w:ind w:left="5653" w:hanging="272"/>
      </w:pPr>
      <w:rPr>
        <w:rFonts w:hint="default"/>
        <w:lang w:val="en-US" w:eastAsia="en-US" w:bidi="ar-SA"/>
      </w:rPr>
    </w:lvl>
    <w:lvl w:ilvl="8" w:tplc="38E035A6">
      <w:numFmt w:val="bullet"/>
      <w:lvlText w:val="•"/>
      <w:lvlJc w:val="left"/>
      <w:pPr>
        <w:ind w:left="6462" w:hanging="272"/>
      </w:pPr>
      <w:rPr>
        <w:rFonts w:hint="default"/>
        <w:lang w:val="en-US" w:eastAsia="en-US" w:bidi="ar-SA"/>
      </w:rPr>
    </w:lvl>
  </w:abstractNum>
  <w:abstractNum w:abstractNumId="11" w15:restartNumberingAfterBreak="0">
    <w:nsid w:val="425F0B1E"/>
    <w:multiLevelType w:val="hybridMultilevel"/>
    <w:tmpl w:val="5CF80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8F519BE"/>
    <w:multiLevelType w:val="hybridMultilevel"/>
    <w:tmpl w:val="973C4B18"/>
    <w:lvl w:ilvl="0" w:tplc="AB6E3722">
      <w:numFmt w:val="bullet"/>
      <w:lvlText w:val="•"/>
      <w:lvlJc w:val="left"/>
      <w:pPr>
        <w:ind w:left="460" w:hanging="360"/>
      </w:pPr>
      <w:rPr>
        <w:rFonts w:hint="default"/>
        <w:b w:val="0"/>
        <w:bCs w:val="0"/>
        <w:i w:val="0"/>
        <w:iCs w:val="0"/>
        <w:w w:val="100"/>
        <w:sz w:val="22"/>
        <w:szCs w:val="22"/>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A42A12"/>
    <w:multiLevelType w:val="hybridMultilevel"/>
    <w:tmpl w:val="44F6241C"/>
    <w:lvl w:ilvl="0" w:tplc="AB6E3722">
      <w:numFmt w:val="bullet"/>
      <w:lvlText w:val="•"/>
      <w:lvlJc w:val="left"/>
      <w:pPr>
        <w:ind w:left="720" w:hanging="360"/>
      </w:pPr>
      <w:rPr>
        <w:rFonts w:hint="default"/>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F634A6"/>
    <w:multiLevelType w:val="multilevel"/>
    <w:tmpl w:val="24006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53421E"/>
    <w:multiLevelType w:val="hybridMultilevel"/>
    <w:tmpl w:val="4822B55A"/>
    <w:lvl w:ilvl="0" w:tplc="04090005">
      <w:start w:val="1"/>
      <w:numFmt w:val="bullet"/>
      <w:lvlText w:val=""/>
      <w:lvlJc w:val="left"/>
      <w:pPr>
        <w:tabs>
          <w:tab w:val="num" w:pos="720"/>
        </w:tabs>
        <w:ind w:left="720" w:hanging="360"/>
      </w:pPr>
      <w:rPr>
        <w:rFonts w:ascii="Wingdings" w:hAnsi="Wingdings" w:hint="default"/>
      </w:rPr>
    </w:lvl>
    <w:lvl w:ilvl="1" w:tplc="E4ECB546">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6" w15:restartNumberingAfterBreak="0">
    <w:nsid w:val="61BB2105"/>
    <w:multiLevelType w:val="hybridMultilevel"/>
    <w:tmpl w:val="058412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372342"/>
    <w:multiLevelType w:val="multilevel"/>
    <w:tmpl w:val="9734329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35803B8"/>
    <w:multiLevelType w:val="hybridMultilevel"/>
    <w:tmpl w:val="C4B841C0"/>
    <w:lvl w:ilvl="0" w:tplc="6456A280">
      <w:numFmt w:val="bullet"/>
      <w:lvlText w:val="•"/>
      <w:lvlJc w:val="left"/>
      <w:pPr>
        <w:ind w:left="644"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63F91852"/>
    <w:multiLevelType w:val="multilevel"/>
    <w:tmpl w:val="7714A3C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20" w15:restartNumberingAfterBreak="0">
    <w:nsid w:val="666D3BE4"/>
    <w:multiLevelType w:val="hybridMultilevel"/>
    <w:tmpl w:val="8F4E420C"/>
    <w:lvl w:ilvl="0" w:tplc="22E8617A">
      <w:numFmt w:val="bullet"/>
      <w:lvlText w:val=""/>
      <w:lvlJc w:val="left"/>
      <w:pPr>
        <w:ind w:left="614" w:hanging="272"/>
      </w:pPr>
      <w:rPr>
        <w:rFonts w:ascii="Symbol" w:eastAsia="Symbol" w:hAnsi="Symbol" w:cs="Symbol" w:hint="default"/>
        <w:b w:val="0"/>
        <w:bCs w:val="0"/>
        <w:i w:val="0"/>
        <w:iCs w:val="0"/>
        <w:w w:val="100"/>
        <w:sz w:val="22"/>
        <w:szCs w:val="22"/>
        <w:lang w:val="en-US" w:eastAsia="en-US" w:bidi="ar-SA"/>
      </w:rPr>
    </w:lvl>
    <w:lvl w:ilvl="1" w:tplc="FA58B8E2">
      <w:numFmt w:val="bullet"/>
      <w:lvlText w:val="•"/>
      <w:lvlJc w:val="left"/>
      <w:pPr>
        <w:ind w:left="1347" w:hanging="272"/>
      </w:pPr>
      <w:rPr>
        <w:rFonts w:hint="default"/>
        <w:lang w:val="en-US" w:eastAsia="en-US" w:bidi="ar-SA"/>
      </w:rPr>
    </w:lvl>
    <w:lvl w:ilvl="2" w:tplc="596E4F94">
      <w:numFmt w:val="bullet"/>
      <w:lvlText w:val="•"/>
      <w:lvlJc w:val="left"/>
      <w:pPr>
        <w:ind w:left="2075" w:hanging="272"/>
      </w:pPr>
      <w:rPr>
        <w:rFonts w:hint="default"/>
        <w:lang w:val="en-US" w:eastAsia="en-US" w:bidi="ar-SA"/>
      </w:rPr>
    </w:lvl>
    <w:lvl w:ilvl="3" w:tplc="3108595A">
      <w:numFmt w:val="bullet"/>
      <w:lvlText w:val="•"/>
      <w:lvlJc w:val="left"/>
      <w:pPr>
        <w:ind w:left="2803" w:hanging="272"/>
      </w:pPr>
      <w:rPr>
        <w:rFonts w:hint="default"/>
        <w:lang w:val="en-US" w:eastAsia="en-US" w:bidi="ar-SA"/>
      </w:rPr>
    </w:lvl>
    <w:lvl w:ilvl="4" w:tplc="3E38627A">
      <w:numFmt w:val="bullet"/>
      <w:lvlText w:val="•"/>
      <w:lvlJc w:val="left"/>
      <w:pPr>
        <w:ind w:left="3531" w:hanging="272"/>
      </w:pPr>
      <w:rPr>
        <w:rFonts w:hint="default"/>
        <w:lang w:val="en-US" w:eastAsia="en-US" w:bidi="ar-SA"/>
      </w:rPr>
    </w:lvl>
    <w:lvl w:ilvl="5" w:tplc="592C5664">
      <w:numFmt w:val="bullet"/>
      <w:lvlText w:val="•"/>
      <w:lvlJc w:val="left"/>
      <w:pPr>
        <w:ind w:left="4259" w:hanging="272"/>
      </w:pPr>
      <w:rPr>
        <w:rFonts w:hint="default"/>
        <w:lang w:val="en-US" w:eastAsia="en-US" w:bidi="ar-SA"/>
      </w:rPr>
    </w:lvl>
    <w:lvl w:ilvl="6" w:tplc="C9600784">
      <w:numFmt w:val="bullet"/>
      <w:lvlText w:val="•"/>
      <w:lvlJc w:val="left"/>
      <w:pPr>
        <w:ind w:left="4986" w:hanging="272"/>
      </w:pPr>
      <w:rPr>
        <w:rFonts w:hint="default"/>
        <w:lang w:val="en-US" w:eastAsia="en-US" w:bidi="ar-SA"/>
      </w:rPr>
    </w:lvl>
    <w:lvl w:ilvl="7" w:tplc="9EB037EA">
      <w:numFmt w:val="bullet"/>
      <w:lvlText w:val="•"/>
      <w:lvlJc w:val="left"/>
      <w:pPr>
        <w:ind w:left="5714" w:hanging="272"/>
      </w:pPr>
      <w:rPr>
        <w:rFonts w:hint="default"/>
        <w:lang w:val="en-US" w:eastAsia="en-US" w:bidi="ar-SA"/>
      </w:rPr>
    </w:lvl>
    <w:lvl w:ilvl="8" w:tplc="5420D69C">
      <w:numFmt w:val="bullet"/>
      <w:lvlText w:val="•"/>
      <w:lvlJc w:val="left"/>
      <w:pPr>
        <w:ind w:left="6442" w:hanging="272"/>
      </w:pPr>
      <w:rPr>
        <w:rFonts w:hint="default"/>
        <w:lang w:val="en-US" w:eastAsia="en-US" w:bidi="ar-SA"/>
      </w:rPr>
    </w:lvl>
  </w:abstractNum>
  <w:abstractNum w:abstractNumId="21" w15:restartNumberingAfterBreak="0">
    <w:nsid w:val="690D6C93"/>
    <w:multiLevelType w:val="hybridMultilevel"/>
    <w:tmpl w:val="4106E6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71081F10"/>
    <w:multiLevelType w:val="hybridMultilevel"/>
    <w:tmpl w:val="A3E401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47865AD"/>
    <w:multiLevelType w:val="hybridMultilevel"/>
    <w:tmpl w:val="DF682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7BD727B5"/>
    <w:multiLevelType w:val="hybridMultilevel"/>
    <w:tmpl w:val="1A8E0A18"/>
    <w:lvl w:ilvl="0" w:tplc="6456A280">
      <w:numFmt w:val="bullet"/>
      <w:lvlText w:val="•"/>
      <w:lvlJc w:val="left"/>
      <w:pPr>
        <w:ind w:left="208" w:hanging="360"/>
      </w:pPr>
      <w:rPr>
        <w:rFonts w:ascii="Calibri" w:eastAsia="Calibri" w:hAnsi="Calibri" w:cs="Calibri"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7DDD4F90"/>
    <w:multiLevelType w:val="hybridMultilevel"/>
    <w:tmpl w:val="2046951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66603342">
    <w:abstractNumId w:val="10"/>
  </w:num>
  <w:num w:numId="2" w16cid:durableId="842621275">
    <w:abstractNumId w:val="20"/>
  </w:num>
  <w:num w:numId="3" w16cid:durableId="625621282">
    <w:abstractNumId w:val="9"/>
  </w:num>
  <w:num w:numId="4" w16cid:durableId="1053892789">
    <w:abstractNumId w:val="8"/>
  </w:num>
  <w:num w:numId="5" w16cid:durableId="1362168301">
    <w:abstractNumId w:val="0"/>
  </w:num>
  <w:num w:numId="6" w16cid:durableId="1994598318">
    <w:abstractNumId w:val="22"/>
  </w:num>
  <w:num w:numId="7" w16cid:durableId="1198422460">
    <w:abstractNumId w:val="21"/>
  </w:num>
  <w:num w:numId="8" w16cid:durableId="1137868627">
    <w:abstractNumId w:val="16"/>
  </w:num>
  <w:num w:numId="9" w16cid:durableId="965891513">
    <w:abstractNumId w:val="13"/>
  </w:num>
  <w:num w:numId="10" w16cid:durableId="105932621">
    <w:abstractNumId w:val="2"/>
  </w:num>
  <w:num w:numId="11" w16cid:durableId="1493645835">
    <w:abstractNumId w:val="25"/>
  </w:num>
  <w:num w:numId="12" w16cid:durableId="694572919">
    <w:abstractNumId w:val="11"/>
  </w:num>
  <w:num w:numId="13" w16cid:durableId="1940869149">
    <w:abstractNumId w:val="5"/>
  </w:num>
  <w:num w:numId="14" w16cid:durableId="2038961809">
    <w:abstractNumId w:val="14"/>
  </w:num>
  <w:num w:numId="15" w16cid:durableId="1351225430">
    <w:abstractNumId w:val="18"/>
  </w:num>
  <w:num w:numId="16" w16cid:durableId="867453836">
    <w:abstractNumId w:val="24"/>
  </w:num>
  <w:num w:numId="17" w16cid:durableId="563225378">
    <w:abstractNumId w:val="15"/>
  </w:num>
  <w:num w:numId="18" w16cid:durableId="607934937">
    <w:abstractNumId w:val="6"/>
  </w:num>
  <w:num w:numId="19" w16cid:durableId="107283552">
    <w:abstractNumId w:val="23"/>
  </w:num>
  <w:num w:numId="20" w16cid:durableId="371925455">
    <w:abstractNumId w:val="12"/>
  </w:num>
  <w:num w:numId="21" w16cid:durableId="366302014">
    <w:abstractNumId w:val="17"/>
  </w:num>
  <w:num w:numId="22" w16cid:durableId="1058630723">
    <w:abstractNumId w:val="1"/>
  </w:num>
  <w:num w:numId="23" w16cid:durableId="43454311">
    <w:abstractNumId w:val="3"/>
  </w:num>
  <w:num w:numId="24" w16cid:durableId="450973499">
    <w:abstractNumId w:val="4"/>
  </w:num>
  <w:num w:numId="25" w16cid:durableId="1237285293">
    <w:abstractNumId w:val="19"/>
  </w:num>
  <w:num w:numId="26" w16cid:durableId="11976160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1796"/>
    <w:rsid w:val="00024956"/>
    <w:rsid w:val="00073803"/>
    <w:rsid w:val="000864C1"/>
    <w:rsid w:val="000A0DF2"/>
    <w:rsid w:val="000B2952"/>
    <w:rsid w:val="001147A5"/>
    <w:rsid w:val="00143625"/>
    <w:rsid w:val="00183FA2"/>
    <w:rsid w:val="001D3686"/>
    <w:rsid w:val="00205F2E"/>
    <w:rsid w:val="002540F5"/>
    <w:rsid w:val="002606F4"/>
    <w:rsid w:val="002775F6"/>
    <w:rsid w:val="00282805"/>
    <w:rsid w:val="0028522E"/>
    <w:rsid w:val="00286A5B"/>
    <w:rsid w:val="00295B3F"/>
    <w:rsid w:val="00297496"/>
    <w:rsid w:val="002A05C0"/>
    <w:rsid w:val="002A5FE3"/>
    <w:rsid w:val="002B6198"/>
    <w:rsid w:val="002C2994"/>
    <w:rsid w:val="002E423F"/>
    <w:rsid w:val="002F4449"/>
    <w:rsid w:val="00355E8F"/>
    <w:rsid w:val="003679DC"/>
    <w:rsid w:val="00383EC5"/>
    <w:rsid w:val="003A420B"/>
    <w:rsid w:val="003A75A3"/>
    <w:rsid w:val="003B3B2B"/>
    <w:rsid w:val="003D1430"/>
    <w:rsid w:val="003D28CF"/>
    <w:rsid w:val="003F0994"/>
    <w:rsid w:val="00401801"/>
    <w:rsid w:val="00426A0D"/>
    <w:rsid w:val="00432586"/>
    <w:rsid w:val="0045494E"/>
    <w:rsid w:val="0049452E"/>
    <w:rsid w:val="004B507E"/>
    <w:rsid w:val="004E139C"/>
    <w:rsid w:val="004F2EB9"/>
    <w:rsid w:val="00500F47"/>
    <w:rsid w:val="0053219C"/>
    <w:rsid w:val="00547A83"/>
    <w:rsid w:val="0055112D"/>
    <w:rsid w:val="0056035D"/>
    <w:rsid w:val="00582DE3"/>
    <w:rsid w:val="00587EEA"/>
    <w:rsid w:val="00590B8F"/>
    <w:rsid w:val="005A198A"/>
    <w:rsid w:val="005B2FFF"/>
    <w:rsid w:val="005E6BC7"/>
    <w:rsid w:val="0068704C"/>
    <w:rsid w:val="0069091A"/>
    <w:rsid w:val="0069719A"/>
    <w:rsid w:val="006C0D29"/>
    <w:rsid w:val="006E27EA"/>
    <w:rsid w:val="0070622A"/>
    <w:rsid w:val="00711796"/>
    <w:rsid w:val="00753515"/>
    <w:rsid w:val="00765244"/>
    <w:rsid w:val="007853D5"/>
    <w:rsid w:val="00797A7B"/>
    <w:rsid w:val="007C4658"/>
    <w:rsid w:val="007C6D81"/>
    <w:rsid w:val="00807819"/>
    <w:rsid w:val="00827DFB"/>
    <w:rsid w:val="008644C3"/>
    <w:rsid w:val="0087035B"/>
    <w:rsid w:val="008904F0"/>
    <w:rsid w:val="008D6A06"/>
    <w:rsid w:val="008E2DE8"/>
    <w:rsid w:val="008E6AB4"/>
    <w:rsid w:val="00935E42"/>
    <w:rsid w:val="00937138"/>
    <w:rsid w:val="00961921"/>
    <w:rsid w:val="009C3DF5"/>
    <w:rsid w:val="009D20E3"/>
    <w:rsid w:val="009E6A7F"/>
    <w:rsid w:val="00A20581"/>
    <w:rsid w:val="00A2329B"/>
    <w:rsid w:val="00AA3DCA"/>
    <w:rsid w:val="00AA6EA2"/>
    <w:rsid w:val="00B10A69"/>
    <w:rsid w:val="00B11447"/>
    <w:rsid w:val="00B50534"/>
    <w:rsid w:val="00B66C6B"/>
    <w:rsid w:val="00B72877"/>
    <w:rsid w:val="00B84A67"/>
    <w:rsid w:val="00B91DD2"/>
    <w:rsid w:val="00BA26E0"/>
    <w:rsid w:val="00BA70AA"/>
    <w:rsid w:val="00BB4DB3"/>
    <w:rsid w:val="00BB7477"/>
    <w:rsid w:val="00C067AF"/>
    <w:rsid w:val="00C13D11"/>
    <w:rsid w:val="00C24D17"/>
    <w:rsid w:val="00C73965"/>
    <w:rsid w:val="00C91E21"/>
    <w:rsid w:val="00CB11B6"/>
    <w:rsid w:val="00CC0943"/>
    <w:rsid w:val="00CD29D1"/>
    <w:rsid w:val="00D37F52"/>
    <w:rsid w:val="00D5710D"/>
    <w:rsid w:val="00D67A4C"/>
    <w:rsid w:val="00D7220F"/>
    <w:rsid w:val="00D85686"/>
    <w:rsid w:val="00D90A1E"/>
    <w:rsid w:val="00D9439E"/>
    <w:rsid w:val="00DC14CD"/>
    <w:rsid w:val="00DC7E2C"/>
    <w:rsid w:val="00DC7E55"/>
    <w:rsid w:val="00DD11F7"/>
    <w:rsid w:val="00DD4777"/>
    <w:rsid w:val="00E01760"/>
    <w:rsid w:val="00E412A6"/>
    <w:rsid w:val="00E80F6F"/>
    <w:rsid w:val="00EA2202"/>
    <w:rsid w:val="00EB4339"/>
    <w:rsid w:val="00ED1C6F"/>
    <w:rsid w:val="00EE1CA6"/>
    <w:rsid w:val="00EE6FFD"/>
    <w:rsid w:val="00F52D3A"/>
    <w:rsid w:val="00F8024A"/>
    <w:rsid w:val="00F848C3"/>
    <w:rsid w:val="00FB4031"/>
    <w:rsid w:val="00FB4633"/>
    <w:rsid w:val="00FB7790"/>
    <w:rsid w:val="00FC458F"/>
    <w:rsid w:val="00FC4E60"/>
    <w:rsid w:val="00FD7A5E"/>
    <w:rsid w:val="00FF18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7FCD8"/>
  <w15:chartTrackingRefBased/>
  <w15:docId w15:val="{49226933-DAF9-42D5-8DF8-F5D0F38D3D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link w:val="Heading1Char"/>
    <w:uiPriority w:val="9"/>
    <w:qFormat/>
    <w:rsid w:val="00711796"/>
    <w:pPr>
      <w:widowControl w:val="0"/>
      <w:autoSpaceDE w:val="0"/>
      <w:autoSpaceDN w:val="0"/>
      <w:spacing w:after="0" w:line="240" w:lineRule="auto"/>
      <w:ind w:left="100"/>
      <w:outlineLvl w:val="0"/>
    </w:pPr>
    <w:rPr>
      <w:rFonts w:ascii="Calibri" w:eastAsia="Calibri" w:hAnsi="Calibri" w:cs="Calibri"/>
      <w:b/>
      <w:bCs/>
    </w:rPr>
  </w:style>
  <w:style w:type="paragraph" w:styleId="Heading2">
    <w:name w:val="heading 2"/>
    <w:basedOn w:val="Normal"/>
    <w:next w:val="Normal"/>
    <w:link w:val="Heading2Char"/>
    <w:uiPriority w:val="9"/>
    <w:unhideWhenUsed/>
    <w:qFormat/>
    <w:rsid w:val="008703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711796"/>
    <w:pPr>
      <w:widowControl w:val="0"/>
      <w:autoSpaceDE w:val="0"/>
      <w:autoSpaceDN w:val="0"/>
      <w:spacing w:after="0" w:line="240" w:lineRule="auto"/>
    </w:pPr>
    <w:rPr>
      <w:rFonts w:ascii="Calibri" w:eastAsia="Calibri" w:hAnsi="Calibri" w:cs="Calibri"/>
    </w:rPr>
  </w:style>
  <w:style w:type="character" w:customStyle="1" w:styleId="BodyTextChar">
    <w:name w:val="Body Text Char"/>
    <w:basedOn w:val="DefaultParagraphFont"/>
    <w:link w:val="BodyText"/>
    <w:uiPriority w:val="1"/>
    <w:rsid w:val="00711796"/>
    <w:rPr>
      <w:rFonts w:ascii="Calibri" w:eastAsia="Calibri" w:hAnsi="Calibri" w:cs="Calibri"/>
      <w:lang w:val="en-US"/>
    </w:rPr>
  </w:style>
  <w:style w:type="character" w:customStyle="1" w:styleId="Heading1Char">
    <w:name w:val="Heading 1 Char"/>
    <w:basedOn w:val="DefaultParagraphFont"/>
    <w:link w:val="Heading1"/>
    <w:uiPriority w:val="9"/>
    <w:rsid w:val="00711796"/>
    <w:rPr>
      <w:rFonts w:ascii="Calibri" w:eastAsia="Calibri" w:hAnsi="Calibri" w:cs="Calibri"/>
      <w:b/>
      <w:bCs/>
      <w:lang w:val="en-US"/>
    </w:rPr>
  </w:style>
  <w:style w:type="paragraph" w:styleId="ListParagraph">
    <w:name w:val="List Paragraph"/>
    <w:basedOn w:val="Normal"/>
    <w:link w:val="ListParagraphChar"/>
    <w:uiPriority w:val="34"/>
    <w:qFormat/>
    <w:rsid w:val="00711796"/>
    <w:pPr>
      <w:widowControl w:val="0"/>
      <w:autoSpaceDE w:val="0"/>
      <w:autoSpaceDN w:val="0"/>
      <w:spacing w:after="0" w:line="240" w:lineRule="auto"/>
      <w:ind w:left="460" w:hanging="360"/>
    </w:pPr>
    <w:rPr>
      <w:rFonts w:ascii="Calibri" w:eastAsia="Calibri" w:hAnsi="Calibri" w:cs="Calibri"/>
    </w:rPr>
  </w:style>
  <w:style w:type="character" w:customStyle="1" w:styleId="ListParagraphChar">
    <w:name w:val="List Paragraph Char"/>
    <w:link w:val="ListParagraph"/>
    <w:uiPriority w:val="34"/>
    <w:locked/>
    <w:rsid w:val="00711796"/>
    <w:rPr>
      <w:rFonts w:ascii="Calibri" w:eastAsia="Calibri" w:hAnsi="Calibri" w:cs="Calibri"/>
      <w:lang w:val="en-US"/>
    </w:rPr>
  </w:style>
  <w:style w:type="table" w:styleId="TableGrid">
    <w:name w:val="Table Grid"/>
    <w:basedOn w:val="TableNormal"/>
    <w:uiPriority w:val="39"/>
    <w:rsid w:val="008904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rsid w:val="00582DE3"/>
    <w:pPr>
      <w:widowControl w:val="0"/>
      <w:autoSpaceDE w:val="0"/>
      <w:autoSpaceDN w:val="0"/>
      <w:spacing w:before="14" w:after="0" w:line="339" w:lineRule="exact"/>
      <w:ind w:left="416"/>
    </w:pPr>
    <w:rPr>
      <w:rFonts w:ascii="Calibri" w:eastAsia="Calibri" w:hAnsi="Calibri" w:cs="Calibri"/>
      <w:sz w:val="28"/>
      <w:szCs w:val="28"/>
    </w:rPr>
  </w:style>
  <w:style w:type="character" w:customStyle="1" w:styleId="TitleChar">
    <w:name w:val="Title Char"/>
    <w:basedOn w:val="DefaultParagraphFont"/>
    <w:link w:val="Title"/>
    <w:uiPriority w:val="10"/>
    <w:rsid w:val="00582DE3"/>
    <w:rPr>
      <w:rFonts w:ascii="Calibri" w:eastAsia="Calibri" w:hAnsi="Calibri" w:cs="Calibri"/>
      <w:sz w:val="28"/>
      <w:szCs w:val="28"/>
      <w:lang w:val="en-US"/>
    </w:rPr>
  </w:style>
  <w:style w:type="character" w:styleId="Hyperlink">
    <w:name w:val="Hyperlink"/>
    <w:basedOn w:val="DefaultParagraphFont"/>
    <w:uiPriority w:val="99"/>
    <w:unhideWhenUsed/>
    <w:rsid w:val="00582DE3"/>
    <w:rPr>
      <w:color w:val="0000FF"/>
      <w:u w:val="single"/>
    </w:rPr>
  </w:style>
  <w:style w:type="paragraph" w:styleId="Header">
    <w:name w:val="header"/>
    <w:basedOn w:val="Normal"/>
    <w:link w:val="HeaderChar"/>
    <w:uiPriority w:val="99"/>
    <w:unhideWhenUsed/>
    <w:rsid w:val="004B50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507E"/>
    <w:rPr>
      <w:lang w:val="en-US"/>
    </w:rPr>
  </w:style>
  <w:style w:type="paragraph" w:styleId="Footer">
    <w:name w:val="footer"/>
    <w:basedOn w:val="Normal"/>
    <w:link w:val="FooterChar"/>
    <w:uiPriority w:val="99"/>
    <w:unhideWhenUsed/>
    <w:rsid w:val="004B50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B507E"/>
    <w:rPr>
      <w:lang w:val="en-US"/>
    </w:rPr>
  </w:style>
  <w:style w:type="character" w:customStyle="1" w:styleId="Heading2Char">
    <w:name w:val="Heading 2 Char"/>
    <w:basedOn w:val="DefaultParagraphFont"/>
    <w:link w:val="Heading2"/>
    <w:uiPriority w:val="9"/>
    <w:rsid w:val="0087035B"/>
    <w:rPr>
      <w:rFonts w:asciiTheme="majorHAnsi" w:eastAsiaTheme="majorEastAsia" w:hAnsiTheme="majorHAnsi" w:cstheme="majorBidi"/>
      <w:color w:val="2F5496" w:themeColor="accent1" w:themeShade="BF"/>
      <w:sz w:val="26"/>
      <w:szCs w:val="26"/>
      <w:lang w:val="en-US"/>
    </w:rPr>
  </w:style>
  <w:style w:type="character" w:styleId="UnresolvedMention">
    <w:name w:val="Unresolved Mention"/>
    <w:basedOn w:val="DefaultParagraphFont"/>
    <w:uiPriority w:val="99"/>
    <w:semiHidden/>
    <w:unhideWhenUsed/>
    <w:rsid w:val="000738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112730">
      <w:bodyDiv w:val="1"/>
      <w:marLeft w:val="0"/>
      <w:marRight w:val="0"/>
      <w:marTop w:val="0"/>
      <w:marBottom w:val="0"/>
      <w:divBdr>
        <w:top w:val="none" w:sz="0" w:space="0" w:color="auto"/>
        <w:left w:val="none" w:sz="0" w:space="0" w:color="auto"/>
        <w:bottom w:val="none" w:sz="0" w:space="0" w:color="auto"/>
        <w:right w:val="none" w:sz="0" w:space="0" w:color="auto"/>
      </w:divBdr>
    </w:div>
    <w:div w:id="340551087">
      <w:bodyDiv w:val="1"/>
      <w:marLeft w:val="0"/>
      <w:marRight w:val="0"/>
      <w:marTop w:val="0"/>
      <w:marBottom w:val="0"/>
      <w:divBdr>
        <w:top w:val="none" w:sz="0" w:space="0" w:color="auto"/>
        <w:left w:val="none" w:sz="0" w:space="0" w:color="auto"/>
        <w:bottom w:val="none" w:sz="0" w:space="0" w:color="auto"/>
        <w:right w:val="none" w:sz="0" w:space="0" w:color="auto"/>
      </w:divBdr>
    </w:div>
    <w:div w:id="1194078234">
      <w:bodyDiv w:val="1"/>
      <w:marLeft w:val="0"/>
      <w:marRight w:val="0"/>
      <w:marTop w:val="0"/>
      <w:marBottom w:val="0"/>
      <w:divBdr>
        <w:top w:val="none" w:sz="0" w:space="0" w:color="auto"/>
        <w:left w:val="none" w:sz="0" w:space="0" w:color="auto"/>
        <w:bottom w:val="none" w:sz="0" w:space="0" w:color="auto"/>
        <w:right w:val="none" w:sz="0" w:space="0" w:color="auto"/>
      </w:divBdr>
    </w:div>
    <w:div w:id="14121925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keerthi903@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0578CA-92AC-44F0-9ECB-F8E215EAE8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3</Pages>
  <Words>1481</Words>
  <Characters>8446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Rohith Dasari</cp:lastModifiedBy>
  <cp:revision>73</cp:revision>
  <dcterms:created xsi:type="dcterms:W3CDTF">2025-02-11T13:13:00Z</dcterms:created>
  <dcterms:modified xsi:type="dcterms:W3CDTF">2026-01-05T14:53:00Z</dcterms:modified>
</cp:coreProperties>
</file>