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01E77" w14:textId="77777777" w:rsidR="002050EB" w:rsidRDefault="00000000">
      <w:pPr>
        <w:pStyle w:val="Heading1"/>
        <w:spacing w:after="40"/>
        <w:jc w:val="center"/>
      </w:pPr>
      <w:r>
        <w:rPr>
          <w:b/>
          <w:bCs/>
          <w:color w:val="000000"/>
          <w:sz w:val="40"/>
          <w:szCs w:val="40"/>
        </w:rPr>
        <w:t>A. Manojna</w:t>
      </w:r>
    </w:p>
    <w:p w14:paraId="47ED93F2" w14:textId="77777777" w:rsidR="002050EB" w:rsidRDefault="00000000">
      <w:pPr>
        <w:spacing w:after="40"/>
        <w:jc w:val="center"/>
      </w:pPr>
      <w:r>
        <w:t>GenAI Data Automation Engineer</w:t>
      </w:r>
    </w:p>
    <w:p w14:paraId="00518728" w14:textId="77777777" w:rsidR="002050EB" w:rsidRDefault="00000000">
      <w:pPr>
        <w:spacing w:after="80"/>
        <w:jc w:val="center"/>
      </w:pPr>
      <w:hyperlink r:id="rId5" w:history="1">
        <w:r>
          <w:t>Manojnaa03@gmail.com</w:t>
        </w:r>
      </w:hyperlink>
      <w:r>
        <w:t xml:space="preserve">  |  </w:t>
      </w:r>
      <w:hyperlink r:id="rId6" w:history="1">
        <w:r>
          <w:t>+1 (720) 281-9281</w:t>
        </w:r>
      </w:hyperlink>
      <w:r>
        <w:t xml:space="preserve">  |  </w:t>
      </w:r>
      <w:hyperlink r:id="rId7" w:history="1">
        <w:r>
          <w:t>http://www.linkedin.com/in/manojna-a-193697399</w:t>
        </w:r>
      </w:hyperlink>
    </w:p>
    <w:p w14:paraId="52BAADA5" w14:textId="77777777" w:rsidR="002050EB" w:rsidRDefault="00000000">
      <w:pPr>
        <w:pStyle w:val="Heading2"/>
        <w:pBdr>
          <w:bottom w:val="single" w:sz="6" w:space="0" w:color="CCCCCC"/>
        </w:pBdr>
        <w:spacing w:before="240" w:after="60"/>
      </w:pPr>
      <w:r>
        <w:rPr>
          <w:b/>
          <w:bCs/>
          <w:color w:val="000000"/>
          <w:sz w:val="24"/>
          <w:szCs w:val="24"/>
        </w:rPr>
        <w:t>SUMMARY</w:t>
      </w:r>
    </w:p>
    <w:p w14:paraId="5EA481E9" w14:textId="77777777" w:rsidR="002050EB" w:rsidRDefault="00000000">
      <w:pPr>
        <w:spacing w:after="60"/>
      </w:pPr>
      <w:r>
        <w:t xml:space="preserve">Performance-driven GenAI Data Automation Engineer with 2+ years of experience designing intelligent data pipelines across AWS and Azure hybrid environments. Proficient in building Retrieval-Augmented Generation (RAG) architectures and scalable ETL/ELT processes using Python, Spark, and SQL. Skilled in leveraging AWS Bedrock, Azure OpenAI, and </w:t>
      </w:r>
      <w:proofErr w:type="spellStart"/>
      <w:r>
        <w:t>LangChain</w:t>
      </w:r>
      <w:proofErr w:type="spellEnd"/>
      <w:r>
        <w:t xml:space="preserve"> to automate unstructured data processing and vector generation. Committed to implementing CI/CD best practices and optimizing high-performance data systems for mission-critical analytics and reporting.</w:t>
      </w:r>
    </w:p>
    <w:p w14:paraId="6818B03E" w14:textId="77777777" w:rsidR="002050EB" w:rsidRDefault="00000000">
      <w:pPr>
        <w:pStyle w:val="Heading2"/>
        <w:pBdr>
          <w:bottom w:val="single" w:sz="6" w:space="0" w:color="CCCCCC"/>
        </w:pBdr>
        <w:spacing w:before="240" w:after="60"/>
      </w:pPr>
      <w:r>
        <w:rPr>
          <w:b/>
          <w:bCs/>
          <w:color w:val="000000"/>
          <w:sz w:val="24"/>
          <w:szCs w:val="24"/>
        </w:rPr>
        <w:t>SKILLS</w:t>
      </w:r>
    </w:p>
    <w:p w14:paraId="162E2A3F" w14:textId="77777777" w:rsidR="002050EB" w:rsidRDefault="00000000">
      <w:pPr>
        <w:spacing w:after="40"/>
      </w:pPr>
      <w:r>
        <w:rPr>
          <w:b/>
          <w:bCs/>
        </w:rPr>
        <w:t xml:space="preserve">Generative AI &amp; LLMs: </w:t>
      </w:r>
      <w:r>
        <w:t xml:space="preserve">AWS Bedrock, Azure OpenAI, </w:t>
      </w:r>
      <w:proofErr w:type="spellStart"/>
      <w:r>
        <w:t>LangChain</w:t>
      </w:r>
      <w:proofErr w:type="spellEnd"/>
      <w:r>
        <w:t>, Hugging Face, RAG, Vector Generation, Amazon Q, Prompt Engineering</w:t>
      </w:r>
    </w:p>
    <w:p w14:paraId="04175FB3" w14:textId="77777777" w:rsidR="002050EB" w:rsidRDefault="00000000">
      <w:pPr>
        <w:spacing w:after="40"/>
      </w:pPr>
      <w:r>
        <w:rPr>
          <w:b/>
          <w:bCs/>
        </w:rPr>
        <w:t xml:space="preserve">Cloud &amp; Data Infrastructure: </w:t>
      </w:r>
      <w:r>
        <w:t>AWS (S3, RDS, Glue, Lambda, EMR, DynamoDB, Step Functions), Azure SQL, OpenSearch, VPC, IAM</w:t>
      </w:r>
    </w:p>
    <w:p w14:paraId="0FBEFAF8" w14:textId="77777777" w:rsidR="002050EB" w:rsidRDefault="00000000">
      <w:pPr>
        <w:spacing w:after="40"/>
      </w:pPr>
      <w:r>
        <w:rPr>
          <w:b/>
          <w:bCs/>
        </w:rPr>
        <w:t xml:space="preserve">Data Engineering &amp; ETL: </w:t>
      </w:r>
      <w:r>
        <w:t xml:space="preserve">Python, </w:t>
      </w:r>
      <w:proofErr w:type="spellStart"/>
      <w:r>
        <w:t>PySpark</w:t>
      </w:r>
      <w:proofErr w:type="spellEnd"/>
      <w:r>
        <w:t xml:space="preserve">, SQL, SSIS, ETL/ELT, Apache Spark, Kafka, Flume, Apache </w:t>
      </w:r>
      <w:proofErr w:type="spellStart"/>
      <w:r>
        <w:t>Solr</w:t>
      </w:r>
      <w:proofErr w:type="spellEnd"/>
      <w:r>
        <w:t>, Data Quality Checks</w:t>
      </w:r>
    </w:p>
    <w:p w14:paraId="2CAEC4A0" w14:textId="77777777" w:rsidR="002050EB" w:rsidRDefault="00000000">
      <w:pPr>
        <w:spacing w:after="40"/>
      </w:pPr>
      <w:r>
        <w:rPr>
          <w:b/>
          <w:bCs/>
        </w:rPr>
        <w:t xml:space="preserve">DevOps &amp; Automation: </w:t>
      </w:r>
      <w:r>
        <w:t>CI/CD, GitHub, Jenkins, Azure DevOps, Docker, GenAI Ops, Bash, PowerShell, Model Monitoring</w:t>
      </w:r>
    </w:p>
    <w:p w14:paraId="47BA015F" w14:textId="77777777" w:rsidR="002050EB" w:rsidRDefault="00000000">
      <w:pPr>
        <w:spacing w:after="40"/>
      </w:pPr>
      <w:r>
        <w:rPr>
          <w:b/>
          <w:bCs/>
        </w:rPr>
        <w:t xml:space="preserve">Databases &amp; Search: </w:t>
      </w:r>
      <w:r>
        <w:t>SQL Server, RDS, DynamoDB, FAISS, Pinecone, Vector Indexing, Stored Procedures, Query Optimization</w:t>
      </w:r>
    </w:p>
    <w:p w14:paraId="45D36BC8" w14:textId="77777777" w:rsidR="002050EB" w:rsidRDefault="00000000">
      <w:pPr>
        <w:spacing w:after="40"/>
      </w:pPr>
      <w:r>
        <w:rPr>
          <w:b/>
          <w:bCs/>
        </w:rPr>
        <w:t xml:space="preserve">Frameworks &amp; APIs: </w:t>
      </w:r>
      <w:proofErr w:type="spellStart"/>
      <w:r>
        <w:t>FastAPI</w:t>
      </w:r>
      <w:proofErr w:type="spellEnd"/>
      <w:r>
        <w:t xml:space="preserve">, Flask, </w:t>
      </w:r>
      <w:proofErr w:type="spellStart"/>
      <w:r>
        <w:t>PyTorch</w:t>
      </w:r>
      <w:proofErr w:type="spellEnd"/>
      <w:r>
        <w:t>, Scikit-learn, RESTful APIs, JIRA, Agile/Scrum, Microservices Architecture</w:t>
      </w:r>
    </w:p>
    <w:p w14:paraId="5ADAC26E" w14:textId="77777777" w:rsidR="002050EB" w:rsidRDefault="00000000">
      <w:pPr>
        <w:pStyle w:val="Heading2"/>
        <w:pBdr>
          <w:bottom w:val="single" w:sz="6" w:space="0" w:color="CCCCCC"/>
        </w:pBdr>
        <w:spacing w:before="240" w:after="60"/>
      </w:pPr>
      <w:r>
        <w:rPr>
          <w:b/>
          <w:bCs/>
          <w:color w:val="000000"/>
          <w:sz w:val="24"/>
          <w:szCs w:val="24"/>
        </w:rPr>
        <w:t>EXPERIENCE</w:t>
      </w:r>
    </w:p>
    <w:p w14:paraId="1561C995" w14:textId="77777777" w:rsidR="002050EB" w:rsidRDefault="00000000">
      <w:pPr>
        <w:tabs>
          <w:tab w:val="right" w:pos="11065"/>
        </w:tabs>
        <w:spacing w:before="30" w:after="20"/>
      </w:pPr>
      <w:r>
        <w:rPr>
          <w:b/>
          <w:bCs/>
        </w:rPr>
        <w:t xml:space="preserve">Full Stack Developer - GEN </w:t>
      </w:r>
      <w:proofErr w:type="gramStart"/>
      <w:r>
        <w:rPr>
          <w:b/>
          <w:bCs/>
        </w:rPr>
        <w:t>AI</w:t>
      </w:r>
      <w:r>
        <w:t xml:space="preserve">  |</w:t>
      </w:r>
      <w:proofErr w:type="gramEnd"/>
      <w:r>
        <w:t xml:space="preserve">  </w:t>
      </w:r>
      <w:proofErr w:type="spellStart"/>
      <w:r>
        <w:t>Saayam</w:t>
      </w:r>
      <w:proofErr w:type="spellEnd"/>
      <w:r>
        <w:t xml:space="preserve"> </w:t>
      </w:r>
      <w:proofErr w:type="gramStart"/>
      <w:r>
        <w:t>For</w:t>
      </w:r>
      <w:proofErr w:type="gramEnd"/>
      <w:r>
        <w:t xml:space="preserve"> All   </w:t>
      </w:r>
      <w:r>
        <w:tab/>
        <w:t>Aug 2025 – Present</w:t>
      </w:r>
    </w:p>
    <w:p w14:paraId="637F27E0" w14:textId="77777777" w:rsidR="002050EB" w:rsidRDefault="00000000">
      <w:pPr>
        <w:pStyle w:val="ListParagraph"/>
        <w:numPr>
          <w:ilvl w:val="0"/>
          <w:numId w:val="2"/>
        </w:numPr>
        <w:spacing w:after="24"/>
      </w:pPr>
      <w:r>
        <w:t>Developed and deployed Retrieval-Augmented Generation (RAG) based GPT-4 solutions to enhance internal knowledge discovery and data accessibility.</w:t>
      </w:r>
    </w:p>
    <w:p w14:paraId="2029B8E8" w14:textId="77777777" w:rsidR="002050EB" w:rsidRDefault="00000000">
      <w:pPr>
        <w:pStyle w:val="ListParagraph"/>
        <w:numPr>
          <w:ilvl w:val="0"/>
          <w:numId w:val="2"/>
        </w:numPr>
        <w:spacing w:after="24"/>
      </w:pPr>
      <w:r>
        <w:t xml:space="preserve">Created automated processes for vector generation and embedding from unstructured data to support Generative AI model integration using </w:t>
      </w:r>
      <w:proofErr w:type="spellStart"/>
      <w:r>
        <w:t>LangChain</w:t>
      </w:r>
      <w:proofErr w:type="spellEnd"/>
      <w:r>
        <w:t>.</w:t>
      </w:r>
    </w:p>
    <w:p w14:paraId="7BA771C5" w14:textId="77777777" w:rsidR="002050EB" w:rsidRDefault="00000000">
      <w:pPr>
        <w:pStyle w:val="ListParagraph"/>
        <w:numPr>
          <w:ilvl w:val="0"/>
          <w:numId w:val="2"/>
        </w:numPr>
        <w:spacing w:after="24"/>
      </w:pPr>
      <w:r>
        <w:t>Built scalable data pipelines using AWS Lambda and S3 to automate document intelligence and metadata tagging for enterprise datasets.</w:t>
      </w:r>
    </w:p>
    <w:p w14:paraId="61C49C6F" w14:textId="77777777" w:rsidR="002050EB" w:rsidRDefault="00000000">
      <w:pPr>
        <w:pStyle w:val="ListParagraph"/>
        <w:numPr>
          <w:ilvl w:val="0"/>
          <w:numId w:val="2"/>
        </w:numPr>
        <w:spacing w:after="24"/>
      </w:pPr>
      <w:r>
        <w:t xml:space="preserve">Implemented multi-turn conversational agents and backend services using </w:t>
      </w:r>
      <w:proofErr w:type="spellStart"/>
      <w:r>
        <w:t>FastAPI</w:t>
      </w:r>
      <w:proofErr w:type="spellEnd"/>
      <w:r>
        <w:t xml:space="preserve"> to integrate Large Language Model (LLM) APIs with legacy platforms.</w:t>
      </w:r>
    </w:p>
    <w:p w14:paraId="4EB2308E" w14:textId="77777777" w:rsidR="002050EB" w:rsidRDefault="00000000">
      <w:pPr>
        <w:pStyle w:val="ListParagraph"/>
        <w:numPr>
          <w:ilvl w:val="0"/>
          <w:numId w:val="2"/>
        </w:numPr>
        <w:spacing w:after="24"/>
      </w:pPr>
      <w:r>
        <w:t>Automated GenAI Ops workflows and deployment cycles using GitHub Actions and Azure DevOps to improve system reliability and monitoring.</w:t>
      </w:r>
    </w:p>
    <w:p w14:paraId="24FD9672" w14:textId="77777777" w:rsidR="002050EB" w:rsidRDefault="00000000">
      <w:pPr>
        <w:pStyle w:val="ListParagraph"/>
        <w:numPr>
          <w:ilvl w:val="0"/>
          <w:numId w:val="2"/>
        </w:numPr>
        <w:spacing w:after="24"/>
      </w:pPr>
      <w:r>
        <w:t xml:space="preserve">Participated in the development of </w:t>
      </w:r>
      <w:proofErr w:type="spellStart"/>
      <w:r>
        <w:t>PySpark</w:t>
      </w:r>
      <w:proofErr w:type="spellEnd"/>
      <w:r>
        <w:t>-based ETL validation pipelines to ensure data accuracy and compliance within hybrid cloud environments.</w:t>
      </w:r>
    </w:p>
    <w:p w14:paraId="2F816B9B" w14:textId="77777777" w:rsidR="002050EB" w:rsidRDefault="00000000">
      <w:pPr>
        <w:tabs>
          <w:tab w:val="right" w:pos="11065"/>
        </w:tabs>
        <w:spacing w:before="30" w:after="20"/>
      </w:pPr>
      <w:r>
        <w:rPr>
          <w:b/>
          <w:bCs/>
        </w:rPr>
        <w:t xml:space="preserve">AI Software </w:t>
      </w:r>
      <w:proofErr w:type="gramStart"/>
      <w:r>
        <w:rPr>
          <w:b/>
          <w:bCs/>
        </w:rPr>
        <w:t>Engineer</w:t>
      </w:r>
      <w:r>
        <w:t xml:space="preserve">  |</w:t>
      </w:r>
      <w:proofErr w:type="gramEnd"/>
      <w:r>
        <w:t xml:space="preserve">  Neon, NYC   </w:t>
      </w:r>
      <w:r>
        <w:tab/>
        <w:t>Mar 2024 – May 2025</w:t>
      </w:r>
    </w:p>
    <w:p w14:paraId="1309EB22" w14:textId="77777777" w:rsidR="002050EB" w:rsidRDefault="00000000">
      <w:pPr>
        <w:pStyle w:val="ListParagraph"/>
        <w:numPr>
          <w:ilvl w:val="0"/>
          <w:numId w:val="2"/>
        </w:numPr>
        <w:spacing w:after="24"/>
      </w:pPr>
      <w:r>
        <w:t xml:space="preserve">Designed and maintained scalable ETL pipelines using Python, SQL, and </w:t>
      </w:r>
      <w:proofErr w:type="spellStart"/>
      <w:r>
        <w:t>PySpark</w:t>
      </w:r>
      <w:proofErr w:type="spellEnd"/>
      <w:r>
        <w:t xml:space="preserve"> to process large-scale datasets for analytics and machine learning.</w:t>
      </w:r>
    </w:p>
    <w:p w14:paraId="7E8E3850" w14:textId="77777777" w:rsidR="002050EB" w:rsidRDefault="00000000">
      <w:pPr>
        <w:pStyle w:val="ListParagraph"/>
        <w:numPr>
          <w:ilvl w:val="0"/>
          <w:numId w:val="2"/>
        </w:numPr>
        <w:spacing w:after="24"/>
      </w:pPr>
      <w:r>
        <w:t>Implemented automated data ingestion workflows leveraging AWS S3 and Glue to streamline both real-time and batch processing tasks.</w:t>
      </w:r>
    </w:p>
    <w:p w14:paraId="31134169" w14:textId="77777777" w:rsidR="002050EB" w:rsidRDefault="00000000">
      <w:pPr>
        <w:pStyle w:val="ListParagraph"/>
        <w:numPr>
          <w:ilvl w:val="0"/>
          <w:numId w:val="2"/>
        </w:numPr>
        <w:spacing w:after="24"/>
      </w:pPr>
      <w:r>
        <w:t>Developed machine learning inference endpoints using AWS Lambda and Docker to deploy GPT-based models for automated document processing.</w:t>
      </w:r>
    </w:p>
    <w:p w14:paraId="4AC125CC" w14:textId="77777777" w:rsidR="002050EB" w:rsidRDefault="00000000">
      <w:pPr>
        <w:pStyle w:val="ListParagraph"/>
        <w:numPr>
          <w:ilvl w:val="0"/>
          <w:numId w:val="2"/>
        </w:numPr>
        <w:spacing w:after="24"/>
      </w:pPr>
      <w:r>
        <w:t>Configured monitoring and analytics dashboards to track data pipeline performance and production metrics within AWS environments.</w:t>
      </w:r>
    </w:p>
    <w:p w14:paraId="6ED3D5FA" w14:textId="77777777" w:rsidR="002050EB" w:rsidRDefault="00000000">
      <w:pPr>
        <w:pStyle w:val="ListParagraph"/>
        <w:numPr>
          <w:ilvl w:val="0"/>
          <w:numId w:val="2"/>
        </w:numPr>
        <w:spacing w:after="24"/>
      </w:pPr>
      <w:r>
        <w:t>Performed data preprocessing, feature engineering, and transformation logic to improve model accuracy and anomaly detection capabilities.</w:t>
      </w:r>
    </w:p>
    <w:p w14:paraId="4FC4D3FA" w14:textId="77777777" w:rsidR="002050EB" w:rsidRDefault="00000000">
      <w:pPr>
        <w:pStyle w:val="ListParagraph"/>
        <w:numPr>
          <w:ilvl w:val="0"/>
          <w:numId w:val="2"/>
        </w:numPr>
        <w:spacing w:after="24"/>
      </w:pPr>
      <w:r>
        <w:t>Contributed to the optimization of SQL queries and indexing strategies to maximize performance for RDS and SQL Server databases.</w:t>
      </w:r>
    </w:p>
    <w:p w14:paraId="4D04F6E9" w14:textId="77777777" w:rsidR="002050EB" w:rsidRDefault="00000000">
      <w:pPr>
        <w:tabs>
          <w:tab w:val="right" w:pos="11065"/>
        </w:tabs>
        <w:spacing w:before="30" w:after="20"/>
      </w:pPr>
      <w:r>
        <w:rPr>
          <w:b/>
          <w:bCs/>
        </w:rPr>
        <w:t xml:space="preserve">Application </w:t>
      </w:r>
      <w:proofErr w:type="gramStart"/>
      <w:r>
        <w:rPr>
          <w:b/>
          <w:bCs/>
        </w:rPr>
        <w:t>Developer</w:t>
      </w:r>
      <w:r>
        <w:t xml:space="preserve">  |</w:t>
      </w:r>
      <w:proofErr w:type="gramEnd"/>
      <w:r>
        <w:t xml:space="preserve">  IBM, Hyderabad, India   </w:t>
      </w:r>
      <w:r>
        <w:tab/>
        <w:t>Jan 2022 – Jun 2023</w:t>
      </w:r>
    </w:p>
    <w:p w14:paraId="5281215C" w14:textId="77777777" w:rsidR="002050EB" w:rsidRDefault="00000000">
      <w:pPr>
        <w:pStyle w:val="ListParagraph"/>
        <w:numPr>
          <w:ilvl w:val="0"/>
          <w:numId w:val="2"/>
        </w:numPr>
        <w:spacing w:after="24"/>
      </w:pPr>
      <w:r>
        <w:t xml:space="preserve">Developed and maintained backend services using Python and </w:t>
      </w:r>
      <w:proofErr w:type="spellStart"/>
      <w:r>
        <w:t>FastAPI</w:t>
      </w:r>
      <w:proofErr w:type="spellEnd"/>
      <w:r>
        <w:t xml:space="preserve"> to support high-availability enterprise applications and data workflows.</w:t>
      </w:r>
    </w:p>
    <w:p w14:paraId="3EE9A2A9" w14:textId="77777777" w:rsidR="002050EB" w:rsidRDefault="00000000">
      <w:pPr>
        <w:pStyle w:val="ListParagraph"/>
        <w:numPr>
          <w:ilvl w:val="0"/>
          <w:numId w:val="2"/>
        </w:numPr>
        <w:spacing w:after="24"/>
      </w:pPr>
      <w:r>
        <w:t>Implemented SQL Server stored procedures and query execution plan tuning to enhance data retrieval performance for reporting systems.</w:t>
      </w:r>
    </w:p>
    <w:p w14:paraId="2411F7E0" w14:textId="77777777" w:rsidR="002050EB" w:rsidRDefault="00000000">
      <w:pPr>
        <w:pStyle w:val="ListParagraph"/>
        <w:numPr>
          <w:ilvl w:val="0"/>
          <w:numId w:val="2"/>
        </w:numPr>
        <w:spacing w:after="24"/>
      </w:pPr>
      <w:r>
        <w:t>Built and managed RESTful APIs and microservices to facilitate seamless integration between enterprise tools and data pipelines.</w:t>
      </w:r>
    </w:p>
    <w:p w14:paraId="605F14FB" w14:textId="77777777" w:rsidR="002050EB" w:rsidRDefault="00000000">
      <w:pPr>
        <w:pStyle w:val="ListParagraph"/>
        <w:numPr>
          <w:ilvl w:val="0"/>
          <w:numId w:val="2"/>
        </w:numPr>
        <w:spacing w:after="24"/>
      </w:pPr>
      <w:r>
        <w:lastRenderedPageBreak/>
        <w:t>Integrated RAG-based semantic search modules utilizing FAISS and vector indexing to improve search capabilities across unstructured data sources.</w:t>
      </w:r>
    </w:p>
    <w:p w14:paraId="3AB4BB66" w14:textId="77777777" w:rsidR="002050EB" w:rsidRDefault="00000000">
      <w:pPr>
        <w:pStyle w:val="ListParagraph"/>
        <w:numPr>
          <w:ilvl w:val="0"/>
          <w:numId w:val="2"/>
        </w:numPr>
        <w:spacing w:after="24"/>
      </w:pPr>
      <w:r>
        <w:t>Automated CI/CD pipelines using GitHub Actions and Azure DevOps to reduce deployment cycles for data-driven features and AI integrations.</w:t>
      </w:r>
    </w:p>
    <w:p w14:paraId="42860634" w14:textId="77777777" w:rsidR="002050EB" w:rsidRDefault="00000000">
      <w:pPr>
        <w:pStyle w:val="ListParagraph"/>
        <w:numPr>
          <w:ilvl w:val="0"/>
          <w:numId w:val="2"/>
        </w:numPr>
        <w:spacing w:after="24"/>
      </w:pPr>
      <w:r>
        <w:t>Supported Agile DevOps processes by delivering pipeline enhancements and AI-enabled features within defined sprint cycles.</w:t>
      </w:r>
    </w:p>
    <w:p w14:paraId="2AA8E40A" w14:textId="77777777" w:rsidR="002050EB" w:rsidRDefault="00000000">
      <w:pPr>
        <w:pStyle w:val="Heading2"/>
        <w:pBdr>
          <w:bottom w:val="single" w:sz="6" w:space="0" w:color="CCCCCC"/>
        </w:pBdr>
        <w:spacing w:before="240" w:after="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EDUCATION</w:t>
      </w:r>
    </w:p>
    <w:p w14:paraId="1731B139" w14:textId="3FCBAC5E" w:rsidR="00D519DD" w:rsidRDefault="00D519DD" w:rsidP="00D519DD">
      <w:r w:rsidRPr="00D519DD">
        <w:t>Masters of Science – Computer Software Engineering</w:t>
      </w:r>
    </w:p>
    <w:p w14:paraId="3A8CC251" w14:textId="27F867D4" w:rsidR="00D519DD" w:rsidRPr="00D519DD" w:rsidRDefault="00D519DD" w:rsidP="00D519DD">
      <w:r>
        <w:t>Bowling Green State University | Aug 2023 – May 2025</w:t>
      </w:r>
    </w:p>
    <w:sectPr w:rsidR="00D519DD" w:rsidRPr="00D519DD">
      <w:type w:val="continuous"/>
      <w:pgSz w:w="11905" w:h="16837"/>
      <w:pgMar w:top="360" w:right="420" w:bottom="360" w:left="4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35598"/>
    <w:multiLevelType w:val="hybridMultilevel"/>
    <w:tmpl w:val="D34819C0"/>
    <w:lvl w:ilvl="0" w:tplc="342A80C0">
      <w:start w:val="1"/>
      <w:numFmt w:val="bullet"/>
      <w:lvlText w:val="●"/>
      <w:lvlJc w:val="left"/>
      <w:pPr>
        <w:ind w:left="720" w:hanging="360"/>
      </w:pPr>
    </w:lvl>
    <w:lvl w:ilvl="1" w:tplc="D1FC39EE">
      <w:start w:val="1"/>
      <w:numFmt w:val="bullet"/>
      <w:lvlText w:val="○"/>
      <w:lvlJc w:val="left"/>
      <w:pPr>
        <w:ind w:left="1440" w:hanging="360"/>
      </w:pPr>
    </w:lvl>
    <w:lvl w:ilvl="2" w:tplc="E3803B74">
      <w:start w:val="1"/>
      <w:numFmt w:val="bullet"/>
      <w:lvlText w:val="■"/>
      <w:lvlJc w:val="left"/>
      <w:pPr>
        <w:ind w:left="2160" w:hanging="360"/>
      </w:pPr>
    </w:lvl>
    <w:lvl w:ilvl="3" w:tplc="57F83962">
      <w:start w:val="1"/>
      <w:numFmt w:val="bullet"/>
      <w:lvlText w:val="●"/>
      <w:lvlJc w:val="left"/>
      <w:pPr>
        <w:ind w:left="2880" w:hanging="360"/>
      </w:pPr>
    </w:lvl>
    <w:lvl w:ilvl="4" w:tplc="AE34B3C2">
      <w:start w:val="1"/>
      <w:numFmt w:val="bullet"/>
      <w:lvlText w:val="○"/>
      <w:lvlJc w:val="left"/>
      <w:pPr>
        <w:ind w:left="3600" w:hanging="360"/>
      </w:pPr>
    </w:lvl>
    <w:lvl w:ilvl="5" w:tplc="AD4E314C">
      <w:start w:val="1"/>
      <w:numFmt w:val="bullet"/>
      <w:lvlText w:val="■"/>
      <w:lvlJc w:val="left"/>
      <w:pPr>
        <w:ind w:left="4320" w:hanging="360"/>
      </w:pPr>
    </w:lvl>
    <w:lvl w:ilvl="6" w:tplc="8FCE4D92">
      <w:start w:val="1"/>
      <w:numFmt w:val="bullet"/>
      <w:lvlText w:val="●"/>
      <w:lvlJc w:val="left"/>
      <w:pPr>
        <w:ind w:left="5040" w:hanging="360"/>
      </w:pPr>
    </w:lvl>
    <w:lvl w:ilvl="7" w:tplc="28000384">
      <w:start w:val="1"/>
      <w:numFmt w:val="bullet"/>
      <w:lvlText w:val="●"/>
      <w:lvlJc w:val="left"/>
      <w:pPr>
        <w:ind w:left="5760" w:hanging="360"/>
      </w:pPr>
    </w:lvl>
    <w:lvl w:ilvl="8" w:tplc="43FA27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DC63A2"/>
    <w:multiLevelType w:val="hybridMultilevel"/>
    <w:tmpl w:val="003E9730"/>
    <w:lvl w:ilvl="0" w:tplc="AB0A44EE">
      <w:start w:val="1"/>
      <w:numFmt w:val="bullet"/>
      <w:lvlText w:val="•"/>
      <w:lvlJc w:val="left"/>
      <w:pPr>
        <w:ind w:left="360" w:hanging="215"/>
      </w:pPr>
    </w:lvl>
    <w:lvl w:ilvl="1" w:tplc="F30EEA10">
      <w:numFmt w:val="decimal"/>
      <w:lvlText w:val=""/>
      <w:lvlJc w:val="left"/>
    </w:lvl>
    <w:lvl w:ilvl="2" w:tplc="15CA699E">
      <w:numFmt w:val="decimal"/>
      <w:lvlText w:val=""/>
      <w:lvlJc w:val="left"/>
    </w:lvl>
    <w:lvl w:ilvl="3" w:tplc="3EA6CDBA">
      <w:numFmt w:val="decimal"/>
      <w:lvlText w:val=""/>
      <w:lvlJc w:val="left"/>
    </w:lvl>
    <w:lvl w:ilvl="4" w:tplc="EEEEA26E">
      <w:numFmt w:val="decimal"/>
      <w:lvlText w:val=""/>
      <w:lvlJc w:val="left"/>
    </w:lvl>
    <w:lvl w:ilvl="5" w:tplc="EF3C8C82">
      <w:numFmt w:val="decimal"/>
      <w:lvlText w:val=""/>
      <w:lvlJc w:val="left"/>
    </w:lvl>
    <w:lvl w:ilvl="6" w:tplc="CC705BC0">
      <w:numFmt w:val="decimal"/>
      <w:lvlText w:val=""/>
      <w:lvlJc w:val="left"/>
    </w:lvl>
    <w:lvl w:ilvl="7" w:tplc="5C44331A">
      <w:numFmt w:val="decimal"/>
      <w:lvlText w:val=""/>
      <w:lvlJc w:val="left"/>
    </w:lvl>
    <w:lvl w:ilvl="8" w:tplc="F6E2BCCC">
      <w:numFmt w:val="decimal"/>
      <w:lvlText w:val=""/>
      <w:lvlJc w:val="left"/>
    </w:lvl>
  </w:abstractNum>
  <w:num w:numId="1" w16cid:durableId="1801681015">
    <w:abstractNumId w:val="0"/>
    <w:lvlOverride w:ilvl="0">
      <w:startOverride w:val="1"/>
    </w:lvlOverride>
  </w:num>
  <w:num w:numId="2" w16cid:durableId="15766213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0EB"/>
    <w:rsid w:val="002050EB"/>
    <w:rsid w:val="00BD1B72"/>
    <w:rsid w:val="00D5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EC9B"/>
  <w15:docId w15:val="{F0BE500B-DFFA-488B-8D78-752BBA602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anojna-a-19369739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17202819281" TargetMode="External"/><Relationship Id="rId5" Type="http://schemas.openxmlformats.org/officeDocument/2006/relationships/hyperlink" Target="mailto:Manojnaa0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652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2026-03-12T15:34:00Z</dcterms:created>
  <dcterms:modified xsi:type="dcterms:W3CDTF">2026-03-12T15:39:00Z</dcterms:modified>
</cp:coreProperties>
</file>